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E5" w:rsidRPr="00483D7F" w:rsidRDefault="00577FE5" w:rsidP="00577FE5">
      <w:pPr>
        <w:spacing w:after="0" w:line="240" w:lineRule="auto"/>
        <w:ind w:right="-6"/>
        <w:jc w:val="center"/>
        <w:rPr>
          <w:rFonts w:ascii="Times New Roman" w:hAnsi="Times New Roman"/>
          <w:sz w:val="28"/>
          <w:szCs w:val="28"/>
        </w:rPr>
      </w:pPr>
      <w:r w:rsidRPr="00483D7F">
        <w:rPr>
          <w:rFonts w:ascii="Times New Roman" w:hAnsi="Times New Roman"/>
          <w:sz w:val="28"/>
          <w:szCs w:val="28"/>
        </w:rPr>
        <w:t>РОССИЙСКАЯ ФЕДЕРАЦИЯ</w:t>
      </w:r>
    </w:p>
    <w:p w:rsidR="00577FE5" w:rsidRPr="00483D7F" w:rsidRDefault="00577FE5" w:rsidP="00577FE5">
      <w:pPr>
        <w:spacing w:after="0" w:line="240" w:lineRule="auto"/>
        <w:ind w:right="-6"/>
        <w:jc w:val="center"/>
        <w:rPr>
          <w:rFonts w:ascii="Times New Roman" w:hAnsi="Times New Roman"/>
          <w:sz w:val="28"/>
          <w:szCs w:val="28"/>
        </w:rPr>
      </w:pPr>
      <w:r w:rsidRPr="00483D7F">
        <w:rPr>
          <w:rFonts w:ascii="Times New Roman" w:hAnsi="Times New Roman"/>
          <w:sz w:val="28"/>
          <w:szCs w:val="28"/>
        </w:rPr>
        <w:t xml:space="preserve">РОСТОВСКАЯ ОБЛАСТЬ </w:t>
      </w:r>
    </w:p>
    <w:p w:rsidR="00577FE5" w:rsidRPr="00483D7F" w:rsidRDefault="00577FE5" w:rsidP="00577FE5">
      <w:pPr>
        <w:spacing w:after="0" w:line="240" w:lineRule="auto"/>
        <w:ind w:right="-6"/>
        <w:jc w:val="center"/>
        <w:rPr>
          <w:rFonts w:ascii="Times New Roman" w:hAnsi="Times New Roman"/>
          <w:sz w:val="28"/>
          <w:szCs w:val="28"/>
        </w:rPr>
      </w:pPr>
      <w:r w:rsidRPr="00483D7F">
        <w:rPr>
          <w:rFonts w:ascii="Times New Roman" w:hAnsi="Times New Roman"/>
          <w:sz w:val="28"/>
          <w:szCs w:val="28"/>
        </w:rPr>
        <w:t>МЯСНИКОВСКИЙ РАЙОН</w:t>
      </w:r>
    </w:p>
    <w:p w:rsidR="00577FE5" w:rsidRPr="00483D7F" w:rsidRDefault="00577FE5" w:rsidP="00577FE5">
      <w:pPr>
        <w:spacing w:after="0" w:line="240" w:lineRule="auto"/>
        <w:ind w:right="-6"/>
        <w:jc w:val="center"/>
        <w:rPr>
          <w:rFonts w:ascii="Times New Roman" w:hAnsi="Times New Roman"/>
          <w:b/>
          <w:sz w:val="28"/>
          <w:szCs w:val="28"/>
        </w:rPr>
      </w:pPr>
      <w:r w:rsidRPr="00483D7F">
        <w:rPr>
          <w:rFonts w:ascii="Times New Roman" w:hAnsi="Times New Roman"/>
          <w:b/>
          <w:sz w:val="28"/>
          <w:szCs w:val="28"/>
        </w:rPr>
        <w:t xml:space="preserve">                                                                                                              </w:t>
      </w:r>
    </w:p>
    <w:p w:rsidR="00577FE5" w:rsidRPr="00483D7F" w:rsidRDefault="00577FE5" w:rsidP="00577FE5">
      <w:pPr>
        <w:spacing w:after="0" w:line="240" w:lineRule="auto"/>
        <w:ind w:right="-6"/>
        <w:jc w:val="center"/>
        <w:rPr>
          <w:rFonts w:ascii="Times New Roman" w:hAnsi="Times New Roman"/>
          <w:b/>
          <w:sz w:val="28"/>
          <w:szCs w:val="28"/>
        </w:rPr>
      </w:pPr>
      <w:r w:rsidRPr="00483D7F">
        <w:rPr>
          <w:rFonts w:ascii="Times New Roman" w:hAnsi="Times New Roman"/>
          <w:b/>
          <w:sz w:val="28"/>
          <w:szCs w:val="28"/>
        </w:rPr>
        <w:t xml:space="preserve">СОБРАНИЕ ДЕПУТАТОВ </w:t>
      </w:r>
    </w:p>
    <w:p w:rsidR="00577FE5" w:rsidRPr="00483D7F" w:rsidRDefault="00577FE5" w:rsidP="00577FE5">
      <w:pPr>
        <w:spacing w:after="0" w:line="240" w:lineRule="auto"/>
        <w:ind w:right="-6"/>
        <w:jc w:val="center"/>
        <w:rPr>
          <w:rFonts w:ascii="Times New Roman" w:hAnsi="Times New Roman"/>
          <w:b/>
          <w:sz w:val="28"/>
          <w:szCs w:val="28"/>
        </w:rPr>
      </w:pPr>
      <w:r w:rsidRPr="00483D7F">
        <w:rPr>
          <w:rFonts w:ascii="Times New Roman" w:hAnsi="Times New Roman"/>
          <w:b/>
          <w:sz w:val="28"/>
          <w:szCs w:val="28"/>
        </w:rPr>
        <w:t>КАЛИНИНСКОГО СЕЛЬСКОГО ПОСЕЛЕНИЯ</w:t>
      </w:r>
    </w:p>
    <w:p w:rsidR="00577FE5" w:rsidRPr="00483D7F" w:rsidRDefault="00577FE5" w:rsidP="00577FE5">
      <w:pPr>
        <w:spacing w:after="0" w:line="240" w:lineRule="auto"/>
        <w:ind w:right="-6"/>
        <w:jc w:val="center"/>
        <w:rPr>
          <w:rFonts w:ascii="Times New Roman" w:hAnsi="Times New Roman"/>
          <w:b/>
          <w:sz w:val="28"/>
          <w:szCs w:val="28"/>
        </w:rPr>
      </w:pPr>
      <w:r w:rsidRPr="00483D7F">
        <w:rPr>
          <w:rFonts w:ascii="Times New Roman" w:hAnsi="Times New Roman"/>
          <w:b/>
          <w:sz w:val="28"/>
          <w:szCs w:val="28"/>
        </w:rPr>
        <w:t xml:space="preserve"> </w:t>
      </w:r>
      <w:r>
        <w:rPr>
          <w:rFonts w:ascii="Times New Roman" w:hAnsi="Times New Roman"/>
          <w:b/>
          <w:sz w:val="28"/>
          <w:szCs w:val="28"/>
        </w:rPr>
        <w:t>ЧЕТВЕРТОГО</w:t>
      </w:r>
      <w:r w:rsidRPr="00483D7F">
        <w:rPr>
          <w:rFonts w:ascii="Times New Roman" w:hAnsi="Times New Roman"/>
          <w:b/>
          <w:sz w:val="28"/>
          <w:szCs w:val="28"/>
        </w:rPr>
        <w:t xml:space="preserve"> СОЗЫВА</w:t>
      </w:r>
    </w:p>
    <w:p w:rsidR="00577FE5" w:rsidRPr="00483D7F" w:rsidRDefault="00577FE5" w:rsidP="00577FE5">
      <w:pPr>
        <w:spacing w:after="0" w:line="240" w:lineRule="auto"/>
        <w:ind w:right="-6"/>
        <w:jc w:val="center"/>
        <w:rPr>
          <w:rFonts w:ascii="Times New Roman" w:hAnsi="Times New Roman"/>
          <w:b/>
          <w:sz w:val="28"/>
          <w:szCs w:val="28"/>
        </w:rPr>
      </w:pPr>
    </w:p>
    <w:p w:rsidR="00577FE5" w:rsidRPr="00483D7F" w:rsidRDefault="00577FE5" w:rsidP="00577FE5">
      <w:pPr>
        <w:spacing w:after="0" w:line="240" w:lineRule="auto"/>
        <w:ind w:right="-6"/>
        <w:jc w:val="center"/>
        <w:rPr>
          <w:rFonts w:ascii="Times New Roman" w:hAnsi="Times New Roman"/>
          <w:b/>
          <w:sz w:val="28"/>
          <w:szCs w:val="28"/>
        </w:rPr>
      </w:pPr>
      <w:r w:rsidRPr="00483D7F">
        <w:rPr>
          <w:rFonts w:ascii="Times New Roman" w:hAnsi="Times New Roman"/>
          <w:b/>
          <w:sz w:val="28"/>
          <w:szCs w:val="28"/>
        </w:rPr>
        <w:t>Р Е Ш Е Н И Е</w:t>
      </w:r>
    </w:p>
    <w:p w:rsidR="004F4EB2" w:rsidRPr="004F4EB2" w:rsidRDefault="004F4EB2" w:rsidP="00EC7D11">
      <w:pPr>
        <w:pStyle w:val="ConsPlusTitle"/>
        <w:spacing w:line="276" w:lineRule="auto"/>
        <w:ind w:firstLine="284"/>
        <w:jc w:val="both"/>
        <w:rPr>
          <w:rFonts w:ascii="Times New Roman" w:hAnsi="Times New Roman" w:cs="Times New Roman"/>
          <w:sz w:val="28"/>
          <w:szCs w:val="28"/>
        </w:rPr>
      </w:pPr>
    </w:p>
    <w:p w:rsidR="004F4EB2" w:rsidRDefault="00577FE5" w:rsidP="00577FE5">
      <w:pPr>
        <w:pStyle w:val="ConsPlusTitle"/>
        <w:spacing w:line="276" w:lineRule="auto"/>
        <w:ind w:firstLine="284"/>
        <w:rPr>
          <w:rFonts w:ascii="Times New Roman" w:hAnsi="Times New Roman" w:cs="Times New Roman"/>
          <w:b w:val="0"/>
          <w:sz w:val="28"/>
          <w:szCs w:val="28"/>
        </w:rPr>
      </w:pPr>
      <w:r>
        <w:rPr>
          <w:rFonts w:ascii="Times New Roman" w:hAnsi="Times New Roman" w:cs="Times New Roman"/>
          <w:b w:val="0"/>
          <w:sz w:val="28"/>
          <w:szCs w:val="28"/>
        </w:rPr>
        <w:t>О внесении изменений в Решение Собрания депутатов</w:t>
      </w:r>
    </w:p>
    <w:p w:rsidR="00577FE5" w:rsidRDefault="00577FE5" w:rsidP="00577FE5">
      <w:pPr>
        <w:pStyle w:val="ConsPlusTitle"/>
        <w:spacing w:line="276" w:lineRule="auto"/>
        <w:ind w:firstLine="284"/>
        <w:rPr>
          <w:rFonts w:ascii="Times New Roman" w:hAnsi="Times New Roman" w:cs="Times New Roman"/>
          <w:b w:val="0"/>
          <w:sz w:val="28"/>
          <w:szCs w:val="28"/>
        </w:rPr>
      </w:pPr>
      <w:r>
        <w:rPr>
          <w:rFonts w:ascii="Times New Roman" w:hAnsi="Times New Roman" w:cs="Times New Roman"/>
          <w:b w:val="0"/>
          <w:sz w:val="28"/>
          <w:szCs w:val="28"/>
        </w:rPr>
        <w:t>Калининского сельского поселения от 27.10.2017г.</w:t>
      </w:r>
      <w:r w:rsidR="00F6576B">
        <w:rPr>
          <w:rFonts w:ascii="Times New Roman" w:hAnsi="Times New Roman" w:cs="Times New Roman"/>
          <w:b w:val="0"/>
          <w:sz w:val="28"/>
          <w:szCs w:val="28"/>
        </w:rPr>
        <w:t xml:space="preserve"> </w:t>
      </w:r>
      <w:r>
        <w:rPr>
          <w:rFonts w:ascii="Times New Roman" w:hAnsi="Times New Roman" w:cs="Times New Roman"/>
          <w:b w:val="0"/>
          <w:sz w:val="28"/>
          <w:szCs w:val="28"/>
        </w:rPr>
        <w:t xml:space="preserve"> №50</w:t>
      </w:r>
    </w:p>
    <w:p w:rsidR="00577FE5" w:rsidRDefault="00577FE5" w:rsidP="00577FE5">
      <w:pPr>
        <w:pStyle w:val="ConsPlusTitle"/>
        <w:spacing w:line="276" w:lineRule="auto"/>
        <w:ind w:firstLine="284"/>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Правил благоустройства территории </w:t>
      </w:r>
    </w:p>
    <w:p w:rsidR="00577FE5" w:rsidRPr="00577FE5" w:rsidRDefault="00577FE5" w:rsidP="00577FE5">
      <w:pPr>
        <w:pStyle w:val="ConsPlusTitle"/>
        <w:spacing w:line="276" w:lineRule="auto"/>
        <w:ind w:firstLine="284"/>
        <w:rPr>
          <w:rFonts w:ascii="Times New Roman" w:hAnsi="Times New Roman" w:cs="Times New Roman"/>
          <w:b w:val="0"/>
          <w:sz w:val="28"/>
          <w:szCs w:val="28"/>
        </w:rPr>
      </w:pPr>
      <w:r>
        <w:rPr>
          <w:rFonts w:ascii="Times New Roman" w:hAnsi="Times New Roman" w:cs="Times New Roman"/>
          <w:b w:val="0"/>
          <w:sz w:val="28"/>
          <w:szCs w:val="28"/>
        </w:rPr>
        <w:t>Калининского сельского поселения Мясниковского района</w:t>
      </w:r>
    </w:p>
    <w:p w:rsidR="004F4EB2" w:rsidRPr="004F4EB2" w:rsidRDefault="004F4EB2" w:rsidP="00EC7D11">
      <w:pPr>
        <w:pStyle w:val="ConsPlusNormal"/>
        <w:spacing w:line="276" w:lineRule="auto"/>
        <w:ind w:firstLine="284"/>
        <w:jc w:val="both"/>
        <w:rPr>
          <w:rFonts w:ascii="Times New Roman" w:hAnsi="Times New Roman" w:cs="Times New Roman"/>
          <w:sz w:val="28"/>
          <w:szCs w:val="28"/>
        </w:rPr>
      </w:pPr>
    </w:p>
    <w:tbl>
      <w:tblPr>
        <w:tblW w:w="0" w:type="auto"/>
        <w:tblLook w:val="01E0"/>
      </w:tblPr>
      <w:tblGrid>
        <w:gridCol w:w="4914"/>
        <w:gridCol w:w="1295"/>
        <w:gridCol w:w="4070"/>
      </w:tblGrid>
      <w:tr w:rsidR="00577FE5" w:rsidRPr="00F55AB6" w:rsidTr="00C81B40">
        <w:tc>
          <w:tcPr>
            <w:tcW w:w="4928" w:type="dxa"/>
          </w:tcPr>
          <w:p w:rsidR="00577FE5" w:rsidRDefault="00577FE5" w:rsidP="00C81B40">
            <w:pPr>
              <w:spacing w:after="0" w:line="240" w:lineRule="auto"/>
              <w:rPr>
                <w:rFonts w:ascii="Times New Roman" w:hAnsi="Times New Roman"/>
                <w:sz w:val="28"/>
                <w:szCs w:val="28"/>
              </w:rPr>
            </w:pPr>
          </w:p>
          <w:p w:rsidR="00577FE5" w:rsidRDefault="00577FE5" w:rsidP="00C81B40">
            <w:pPr>
              <w:spacing w:after="0" w:line="240" w:lineRule="auto"/>
              <w:rPr>
                <w:rFonts w:ascii="Times New Roman" w:hAnsi="Times New Roman"/>
                <w:sz w:val="28"/>
                <w:szCs w:val="28"/>
              </w:rPr>
            </w:pPr>
            <w:r w:rsidRPr="00F55AB6">
              <w:rPr>
                <w:rFonts w:ascii="Times New Roman" w:hAnsi="Times New Roman"/>
                <w:sz w:val="28"/>
                <w:szCs w:val="28"/>
              </w:rPr>
              <w:t>Принято</w:t>
            </w:r>
            <w:r>
              <w:rPr>
                <w:rFonts w:ascii="Times New Roman" w:hAnsi="Times New Roman"/>
                <w:sz w:val="28"/>
                <w:szCs w:val="28"/>
              </w:rPr>
              <w:t xml:space="preserve"> </w:t>
            </w:r>
            <w:r w:rsidRPr="00F55AB6">
              <w:rPr>
                <w:rFonts w:ascii="Times New Roman" w:hAnsi="Times New Roman"/>
                <w:sz w:val="28"/>
                <w:szCs w:val="28"/>
              </w:rPr>
              <w:t>Собранием депутатов</w:t>
            </w:r>
          </w:p>
          <w:p w:rsidR="00577FE5" w:rsidRPr="00F55AB6" w:rsidRDefault="00577FE5" w:rsidP="00C81B40">
            <w:pPr>
              <w:spacing w:after="0" w:line="240" w:lineRule="auto"/>
              <w:rPr>
                <w:rFonts w:ascii="Times New Roman" w:hAnsi="Times New Roman"/>
                <w:sz w:val="28"/>
                <w:szCs w:val="28"/>
              </w:rPr>
            </w:pPr>
            <w:r w:rsidRPr="00483D7F">
              <w:rPr>
                <w:rFonts w:ascii="Times New Roman" w:hAnsi="Times New Roman"/>
                <w:sz w:val="28"/>
                <w:szCs w:val="28"/>
              </w:rPr>
              <w:t>Калининского сельского поселения</w:t>
            </w:r>
          </w:p>
        </w:tc>
        <w:tc>
          <w:tcPr>
            <w:tcW w:w="1300" w:type="dxa"/>
          </w:tcPr>
          <w:p w:rsidR="00577FE5" w:rsidRPr="00F55AB6" w:rsidRDefault="00577FE5" w:rsidP="00C81B40">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4086" w:type="dxa"/>
            <w:vAlign w:val="center"/>
          </w:tcPr>
          <w:p w:rsidR="00577FE5" w:rsidRPr="00F55AB6" w:rsidRDefault="00577FE5" w:rsidP="00C81B40">
            <w:pPr>
              <w:spacing w:after="0" w:line="240" w:lineRule="auto"/>
              <w:jc w:val="right"/>
              <w:rPr>
                <w:rFonts w:ascii="Times New Roman" w:hAnsi="Times New Roman"/>
                <w:sz w:val="28"/>
                <w:szCs w:val="28"/>
              </w:rPr>
            </w:pPr>
          </w:p>
          <w:p w:rsidR="00577FE5" w:rsidRDefault="00577FE5" w:rsidP="00C81B40">
            <w:pPr>
              <w:spacing w:after="0" w:line="240" w:lineRule="auto"/>
              <w:rPr>
                <w:rFonts w:ascii="Times New Roman" w:hAnsi="Times New Roman"/>
                <w:sz w:val="28"/>
                <w:szCs w:val="28"/>
              </w:rPr>
            </w:pPr>
          </w:p>
          <w:p w:rsidR="00577FE5" w:rsidRPr="00F55AB6" w:rsidRDefault="00577FE5" w:rsidP="00631C28">
            <w:pPr>
              <w:spacing w:after="0" w:line="240" w:lineRule="auto"/>
              <w:rPr>
                <w:rFonts w:ascii="Times New Roman" w:hAnsi="Times New Roman"/>
                <w:sz w:val="28"/>
                <w:szCs w:val="28"/>
              </w:rPr>
            </w:pPr>
            <w:r>
              <w:rPr>
                <w:rFonts w:ascii="Times New Roman" w:hAnsi="Times New Roman"/>
                <w:sz w:val="28"/>
                <w:szCs w:val="28"/>
              </w:rPr>
              <w:t xml:space="preserve">     </w:t>
            </w:r>
            <w:r w:rsidR="000D46AF">
              <w:rPr>
                <w:rFonts w:ascii="Times New Roman" w:hAnsi="Times New Roman"/>
                <w:sz w:val="28"/>
                <w:szCs w:val="28"/>
              </w:rPr>
              <w:t xml:space="preserve">    </w:t>
            </w:r>
            <w:r>
              <w:rPr>
                <w:rFonts w:ascii="Times New Roman" w:hAnsi="Times New Roman"/>
                <w:sz w:val="28"/>
                <w:szCs w:val="28"/>
              </w:rPr>
              <w:t xml:space="preserve">  </w:t>
            </w:r>
            <w:r w:rsidR="00631C28">
              <w:rPr>
                <w:rFonts w:ascii="Times New Roman" w:hAnsi="Times New Roman"/>
                <w:sz w:val="28"/>
                <w:szCs w:val="28"/>
              </w:rPr>
              <w:t xml:space="preserve">       </w:t>
            </w:r>
            <w:r>
              <w:rPr>
                <w:rFonts w:ascii="Times New Roman" w:hAnsi="Times New Roman"/>
                <w:sz w:val="28"/>
                <w:szCs w:val="28"/>
              </w:rPr>
              <w:t xml:space="preserve">  «</w:t>
            </w:r>
            <w:r w:rsidR="00631C28">
              <w:rPr>
                <w:rFonts w:ascii="Times New Roman" w:hAnsi="Times New Roman"/>
                <w:sz w:val="28"/>
                <w:szCs w:val="28"/>
              </w:rPr>
              <w:t>28</w:t>
            </w:r>
            <w:r>
              <w:rPr>
                <w:rFonts w:ascii="Times New Roman" w:hAnsi="Times New Roman"/>
                <w:sz w:val="28"/>
                <w:szCs w:val="28"/>
              </w:rPr>
              <w:t xml:space="preserve">»  </w:t>
            </w:r>
            <w:r w:rsidR="00631C28">
              <w:rPr>
                <w:rFonts w:ascii="Times New Roman" w:hAnsi="Times New Roman"/>
                <w:sz w:val="28"/>
                <w:szCs w:val="28"/>
              </w:rPr>
              <w:t>мая</w:t>
            </w:r>
            <w:r>
              <w:rPr>
                <w:rFonts w:ascii="Times New Roman" w:hAnsi="Times New Roman"/>
                <w:sz w:val="28"/>
                <w:szCs w:val="28"/>
              </w:rPr>
              <w:t xml:space="preserve"> </w:t>
            </w:r>
            <w:r w:rsidRPr="00F55AB6">
              <w:rPr>
                <w:rFonts w:ascii="Times New Roman" w:hAnsi="Times New Roman"/>
                <w:sz w:val="28"/>
                <w:szCs w:val="28"/>
              </w:rPr>
              <w:t>201</w:t>
            </w:r>
            <w:r>
              <w:rPr>
                <w:rFonts w:ascii="Times New Roman" w:hAnsi="Times New Roman"/>
                <w:sz w:val="28"/>
                <w:szCs w:val="28"/>
              </w:rPr>
              <w:t>9</w:t>
            </w:r>
            <w:r w:rsidRPr="00F55AB6">
              <w:rPr>
                <w:rFonts w:ascii="Times New Roman" w:hAnsi="Times New Roman"/>
                <w:sz w:val="28"/>
                <w:szCs w:val="28"/>
              </w:rPr>
              <w:t xml:space="preserve"> года</w:t>
            </w:r>
          </w:p>
        </w:tc>
      </w:tr>
    </w:tbl>
    <w:p w:rsidR="004F4EB2" w:rsidRPr="004F4EB2" w:rsidRDefault="004F4EB2" w:rsidP="00EC7D11">
      <w:pPr>
        <w:pStyle w:val="ConsPlusNormal"/>
        <w:spacing w:line="276" w:lineRule="auto"/>
        <w:ind w:firstLine="284"/>
        <w:jc w:val="both"/>
        <w:rPr>
          <w:rFonts w:ascii="Times New Roman" w:hAnsi="Times New Roman" w:cs="Times New Roman"/>
          <w:sz w:val="28"/>
          <w:szCs w:val="28"/>
        </w:rPr>
      </w:pPr>
    </w:p>
    <w:p w:rsidR="00326AA4" w:rsidRDefault="004F4EB2" w:rsidP="00EC7D11">
      <w:pPr>
        <w:pStyle w:val="ConsPlusNormal"/>
        <w:spacing w:line="276" w:lineRule="auto"/>
        <w:ind w:firstLine="284"/>
        <w:jc w:val="both"/>
        <w:rPr>
          <w:rFonts w:ascii="Times New Roman" w:hAnsi="Times New Roman" w:cs="Times New Roman"/>
          <w:sz w:val="28"/>
          <w:szCs w:val="28"/>
        </w:rPr>
      </w:pPr>
      <w:r w:rsidRPr="004F4EB2">
        <w:rPr>
          <w:rFonts w:ascii="Times New Roman" w:hAnsi="Times New Roman" w:cs="Times New Roman"/>
          <w:sz w:val="28"/>
          <w:szCs w:val="28"/>
        </w:rPr>
        <w:t xml:space="preserve">В соответствии с Градостроительным </w:t>
      </w:r>
      <w:hyperlink r:id="rId8" w:history="1">
        <w:r w:rsidRPr="004F4EB2">
          <w:rPr>
            <w:rFonts w:ascii="Times New Roman" w:hAnsi="Times New Roman" w:cs="Times New Roman"/>
            <w:color w:val="0000FF"/>
            <w:sz w:val="28"/>
            <w:szCs w:val="28"/>
          </w:rPr>
          <w:t>кодексом</w:t>
        </w:r>
      </w:hyperlink>
      <w:r w:rsidRPr="004F4EB2">
        <w:rPr>
          <w:rFonts w:ascii="Times New Roman" w:hAnsi="Times New Roman" w:cs="Times New Roman"/>
          <w:sz w:val="28"/>
          <w:szCs w:val="28"/>
        </w:rPr>
        <w:t xml:space="preserve"> Российской Федерации, Федеральным </w:t>
      </w:r>
      <w:hyperlink r:id="rId9" w:history="1">
        <w:r w:rsidRPr="004F4EB2">
          <w:rPr>
            <w:rFonts w:ascii="Times New Roman" w:hAnsi="Times New Roman" w:cs="Times New Roman"/>
            <w:color w:val="0000FF"/>
            <w:sz w:val="28"/>
            <w:szCs w:val="28"/>
          </w:rPr>
          <w:t>законом</w:t>
        </w:r>
      </w:hyperlink>
      <w:r w:rsidRPr="004F4EB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руководствуясь </w:t>
      </w:r>
      <w:r w:rsidRPr="004F4EB2">
        <w:rPr>
          <w:rFonts w:ascii="Times New Roman" w:hAnsi="Times New Roman" w:cs="Times New Roman"/>
          <w:color w:val="0000FF"/>
          <w:sz w:val="28"/>
          <w:szCs w:val="28"/>
        </w:rPr>
        <w:t xml:space="preserve">статьей </w:t>
      </w:r>
      <w:r w:rsidR="00326AA4">
        <w:rPr>
          <w:rFonts w:ascii="Times New Roman" w:hAnsi="Times New Roman" w:cs="Times New Roman"/>
          <w:color w:val="0000FF"/>
          <w:sz w:val="28"/>
          <w:szCs w:val="28"/>
        </w:rPr>
        <w:t>24</w:t>
      </w:r>
      <w:r w:rsidRPr="004F4EB2">
        <w:rPr>
          <w:rFonts w:ascii="Times New Roman" w:hAnsi="Times New Roman" w:cs="Times New Roman"/>
          <w:sz w:val="28"/>
          <w:szCs w:val="28"/>
        </w:rPr>
        <w:t xml:space="preserve"> Устава муниципального образования "</w:t>
      </w:r>
      <w:r w:rsidR="00577FE5">
        <w:rPr>
          <w:rFonts w:ascii="Times New Roman" w:hAnsi="Times New Roman" w:cs="Times New Roman"/>
          <w:sz w:val="28"/>
          <w:szCs w:val="28"/>
        </w:rPr>
        <w:t>Калининское</w:t>
      </w:r>
      <w:r w:rsidR="00326AA4">
        <w:rPr>
          <w:rFonts w:ascii="Times New Roman" w:hAnsi="Times New Roman" w:cs="Times New Roman"/>
          <w:sz w:val="28"/>
          <w:szCs w:val="28"/>
        </w:rPr>
        <w:t xml:space="preserve"> сельское поселение</w:t>
      </w:r>
      <w:r w:rsidRPr="004F4EB2">
        <w:rPr>
          <w:rFonts w:ascii="Times New Roman" w:hAnsi="Times New Roman" w:cs="Times New Roman"/>
          <w:sz w:val="28"/>
          <w:szCs w:val="28"/>
        </w:rPr>
        <w:t xml:space="preserve">", </w:t>
      </w:r>
      <w:r w:rsidR="00326AA4">
        <w:rPr>
          <w:rFonts w:ascii="Times New Roman" w:hAnsi="Times New Roman" w:cs="Times New Roman"/>
          <w:sz w:val="28"/>
          <w:szCs w:val="28"/>
        </w:rPr>
        <w:t xml:space="preserve">Собрание депутатов </w:t>
      </w:r>
      <w:r w:rsidR="00577FE5">
        <w:rPr>
          <w:rFonts w:ascii="Times New Roman" w:hAnsi="Times New Roman" w:cs="Times New Roman"/>
          <w:sz w:val="28"/>
          <w:szCs w:val="28"/>
        </w:rPr>
        <w:t>Калининского</w:t>
      </w:r>
      <w:r w:rsidR="00326AA4">
        <w:rPr>
          <w:rFonts w:ascii="Times New Roman" w:hAnsi="Times New Roman" w:cs="Times New Roman"/>
          <w:sz w:val="28"/>
          <w:szCs w:val="28"/>
        </w:rPr>
        <w:t xml:space="preserve"> сельского поселения</w:t>
      </w:r>
    </w:p>
    <w:p w:rsidR="00D26140" w:rsidRDefault="004F4EB2" w:rsidP="00EC7D11">
      <w:pPr>
        <w:pStyle w:val="ConsPlusNormal"/>
        <w:spacing w:line="276" w:lineRule="auto"/>
        <w:ind w:firstLine="284"/>
        <w:jc w:val="center"/>
        <w:rPr>
          <w:rFonts w:ascii="Times New Roman" w:hAnsi="Times New Roman" w:cs="Times New Roman"/>
          <w:sz w:val="28"/>
          <w:szCs w:val="28"/>
        </w:rPr>
      </w:pPr>
      <w:r w:rsidRPr="004F4EB2">
        <w:rPr>
          <w:rFonts w:ascii="Times New Roman" w:hAnsi="Times New Roman" w:cs="Times New Roman"/>
          <w:sz w:val="28"/>
          <w:szCs w:val="28"/>
        </w:rPr>
        <w:t>решил</w:t>
      </w:r>
      <w:r w:rsidR="00326AA4">
        <w:rPr>
          <w:rFonts w:ascii="Times New Roman" w:hAnsi="Times New Roman" w:cs="Times New Roman"/>
          <w:sz w:val="28"/>
          <w:szCs w:val="28"/>
        </w:rPr>
        <w:t>о</w:t>
      </w:r>
      <w:r w:rsidRPr="004F4EB2">
        <w:rPr>
          <w:rFonts w:ascii="Times New Roman" w:hAnsi="Times New Roman" w:cs="Times New Roman"/>
          <w:sz w:val="28"/>
          <w:szCs w:val="28"/>
        </w:rPr>
        <w:t>:</w:t>
      </w:r>
    </w:p>
    <w:p w:rsidR="00456C10" w:rsidRPr="00AF067F" w:rsidRDefault="00456C10" w:rsidP="00456C10">
      <w:pPr>
        <w:spacing w:after="0"/>
        <w:ind w:firstLine="708"/>
        <w:jc w:val="both"/>
        <w:rPr>
          <w:rFonts w:ascii="Times New Roman" w:hAnsi="Times New Roman"/>
          <w:sz w:val="28"/>
          <w:szCs w:val="28"/>
        </w:rPr>
      </w:pPr>
      <w:r w:rsidRPr="00AF067F">
        <w:rPr>
          <w:rFonts w:ascii="Times New Roman" w:hAnsi="Times New Roman"/>
          <w:sz w:val="28"/>
          <w:szCs w:val="28"/>
        </w:rPr>
        <w:t xml:space="preserve">1. </w:t>
      </w:r>
      <w:r>
        <w:rPr>
          <w:rFonts w:ascii="Times New Roman" w:hAnsi="Times New Roman"/>
          <w:sz w:val="28"/>
          <w:szCs w:val="28"/>
        </w:rPr>
        <w:t>Внести</w:t>
      </w:r>
      <w:r w:rsidRPr="00AF067F">
        <w:rPr>
          <w:rFonts w:ascii="Times New Roman" w:hAnsi="Times New Roman"/>
          <w:sz w:val="28"/>
          <w:szCs w:val="28"/>
        </w:rPr>
        <w:t xml:space="preserve"> </w:t>
      </w:r>
      <w:r>
        <w:rPr>
          <w:rFonts w:ascii="Times New Roman" w:hAnsi="Times New Roman"/>
          <w:sz w:val="28"/>
          <w:szCs w:val="28"/>
        </w:rPr>
        <w:t xml:space="preserve">изменения и дополнения в </w:t>
      </w:r>
      <w:r w:rsidRPr="00147F15">
        <w:rPr>
          <w:rFonts w:ascii="Times New Roman" w:hAnsi="Times New Roman"/>
          <w:sz w:val="28"/>
          <w:szCs w:val="28"/>
        </w:rPr>
        <w:t>Правил</w:t>
      </w:r>
      <w:r>
        <w:rPr>
          <w:rFonts w:ascii="Times New Roman" w:hAnsi="Times New Roman"/>
          <w:sz w:val="28"/>
          <w:szCs w:val="28"/>
        </w:rPr>
        <w:t>а</w:t>
      </w:r>
      <w:r w:rsidRPr="00147F15">
        <w:rPr>
          <w:rFonts w:ascii="Times New Roman" w:hAnsi="Times New Roman"/>
          <w:sz w:val="28"/>
          <w:szCs w:val="28"/>
        </w:rPr>
        <w:t xml:space="preserve"> благоустройства территории Калининского сельского поселения Мясниковского района</w:t>
      </w:r>
      <w:r>
        <w:rPr>
          <w:rFonts w:ascii="Times New Roman" w:hAnsi="Times New Roman"/>
          <w:sz w:val="28"/>
          <w:szCs w:val="28"/>
        </w:rPr>
        <w:t xml:space="preserve">» </w:t>
      </w:r>
      <w:r w:rsidRPr="00AF067F">
        <w:rPr>
          <w:rFonts w:ascii="Times New Roman" w:hAnsi="Times New Roman"/>
          <w:sz w:val="28"/>
          <w:szCs w:val="28"/>
        </w:rPr>
        <w:t>(приложение 1).</w:t>
      </w:r>
    </w:p>
    <w:p w:rsidR="00456C10" w:rsidRDefault="00456C10" w:rsidP="00456C10">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Pr="00456C10">
        <w:rPr>
          <w:rFonts w:ascii="Times New Roman" w:hAnsi="Times New Roman" w:cs="Times New Roman"/>
          <w:sz w:val="28"/>
          <w:szCs w:val="28"/>
        </w:rPr>
        <w:t>. Настоящее Решение вступает в силу со дня его официального обнародования.</w:t>
      </w:r>
    </w:p>
    <w:p w:rsidR="00456C10" w:rsidRPr="00456C10" w:rsidRDefault="00456C10" w:rsidP="00456C10">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Pr="00456C10">
        <w:rPr>
          <w:rFonts w:ascii="Times New Roman" w:hAnsi="Times New Roman" w:cs="Times New Roman"/>
          <w:sz w:val="28"/>
          <w:szCs w:val="28"/>
        </w:rPr>
        <w:t xml:space="preserve">. Контроль за исполнением настоящего Решения возложить на постоянную комиссию </w:t>
      </w:r>
      <w:r w:rsidRPr="00456C10">
        <w:rPr>
          <w:rFonts w:ascii="Times New Roman" w:hAnsi="Times New Roman" w:cs="Times New Roman"/>
          <w:sz w:val="28"/>
        </w:rPr>
        <w:t>по местному самоуправлению, социальной политике и охране общественного порядка.</w:t>
      </w:r>
    </w:p>
    <w:p w:rsidR="00456C10" w:rsidRDefault="00456C10" w:rsidP="00456C10">
      <w:pPr>
        <w:spacing w:after="0" w:line="240" w:lineRule="auto"/>
        <w:ind w:firstLine="709"/>
        <w:jc w:val="both"/>
        <w:rPr>
          <w:rFonts w:ascii="Times New Roman" w:hAnsi="Times New Roman"/>
          <w:sz w:val="28"/>
          <w:szCs w:val="28"/>
        </w:rPr>
      </w:pPr>
    </w:p>
    <w:p w:rsidR="00456C10" w:rsidRDefault="00456C10" w:rsidP="00456C10">
      <w:pPr>
        <w:spacing w:after="0" w:line="240" w:lineRule="auto"/>
        <w:ind w:firstLine="709"/>
        <w:jc w:val="both"/>
        <w:rPr>
          <w:rFonts w:ascii="Times New Roman" w:hAnsi="Times New Roman"/>
          <w:sz w:val="28"/>
          <w:szCs w:val="28"/>
        </w:rPr>
      </w:pPr>
    </w:p>
    <w:p w:rsidR="00456C10" w:rsidRPr="005F1EF0" w:rsidRDefault="00456C10" w:rsidP="00456C10">
      <w:pPr>
        <w:spacing w:after="0" w:line="240" w:lineRule="auto"/>
        <w:ind w:firstLine="709"/>
        <w:jc w:val="both"/>
        <w:rPr>
          <w:rFonts w:ascii="Times New Roman" w:hAnsi="Times New Roman"/>
          <w:sz w:val="28"/>
          <w:szCs w:val="28"/>
        </w:rPr>
      </w:pPr>
    </w:p>
    <w:p w:rsidR="00D26140" w:rsidRDefault="00D26140" w:rsidP="00D26140">
      <w:pPr>
        <w:pStyle w:val="ConsPlusNormal"/>
        <w:jc w:val="both"/>
        <w:rPr>
          <w:rFonts w:ascii="Times New Roman" w:hAnsi="Times New Roman"/>
          <w:sz w:val="28"/>
          <w:szCs w:val="28"/>
        </w:rPr>
      </w:pPr>
      <w:r>
        <w:rPr>
          <w:rFonts w:ascii="Times New Roman" w:hAnsi="Times New Roman"/>
          <w:sz w:val="28"/>
          <w:szCs w:val="28"/>
        </w:rPr>
        <w:t>Председатель Собрания депутатов –</w:t>
      </w:r>
    </w:p>
    <w:p w:rsidR="00D26140" w:rsidRDefault="00D26140" w:rsidP="00D26140">
      <w:pPr>
        <w:pStyle w:val="ConsPlusNormal"/>
        <w:jc w:val="both"/>
        <w:rPr>
          <w:rFonts w:ascii="Times New Roman" w:hAnsi="Times New Roman"/>
          <w:sz w:val="28"/>
          <w:szCs w:val="28"/>
        </w:rPr>
      </w:pPr>
      <w:r>
        <w:rPr>
          <w:rFonts w:ascii="Times New Roman" w:hAnsi="Times New Roman"/>
          <w:sz w:val="28"/>
          <w:szCs w:val="28"/>
        </w:rPr>
        <w:t xml:space="preserve">Глава Калининского сельского поселения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А.В. Божкова</w:t>
      </w:r>
    </w:p>
    <w:p w:rsidR="00D26140" w:rsidRDefault="00D26140" w:rsidP="00D26140">
      <w:pPr>
        <w:pStyle w:val="ConsPlusNormal"/>
        <w:jc w:val="both"/>
        <w:rPr>
          <w:rFonts w:ascii="Times New Roman" w:hAnsi="Times New Roman"/>
          <w:sz w:val="28"/>
          <w:szCs w:val="28"/>
        </w:rPr>
      </w:pPr>
    </w:p>
    <w:p w:rsidR="00D26140" w:rsidRDefault="00D26140" w:rsidP="00D26140">
      <w:pPr>
        <w:pStyle w:val="ConsPlusNormal"/>
        <w:jc w:val="both"/>
        <w:rPr>
          <w:rFonts w:ascii="Times New Roman" w:hAnsi="Times New Roman"/>
          <w:sz w:val="28"/>
          <w:szCs w:val="28"/>
        </w:rPr>
      </w:pPr>
      <w:r>
        <w:rPr>
          <w:rFonts w:ascii="Times New Roman" w:hAnsi="Times New Roman"/>
          <w:sz w:val="28"/>
          <w:szCs w:val="28"/>
        </w:rPr>
        <w:t>х. Калинин</w:t>
      </w:r>
    </w:p>
    <w:p w:rsidR="00D26140" w:rsidRDefault="00D26140" w:rsidP="00D26140">
      <w:pPr>
        <w:pStyle w:val="ConsPlusNormal"/>
        <w:jc w:val="both"/>
        <w:rPr>
          <w:rFonts w:ascii="Times New Roman" w:hAnsi="Times New Roman"/>
          <w:sz w:val="28"/>
          <w:szCs w:val="28"/>
        </w:rPr>
      </w:pPr>
      <w:r>
        <w:rPr>
          <w:rFonts w:ascii="Times New Roman" w:hAnsi="Times New Roman"/>
          <w:sz w:val="28"/>
          <w:szCs w:val="28"/>
        </w:rPr>
        <w:t xml:space="preserve">от </w:t>
      </w:r>
      <w:r w:rsidR="00631C28">
        <w:rPr>
          <w:rFonts w:ascii="Times New Roman" w:hAnsi="Times New Roman"/>
          <w:sz w:val="28"/>
          <w:szCs w:val="28"/>
        </w:rPr>
        <w:t>28</w:t>
      </w:r>
      <w:r>
        <w:rPr>
          <w:rFonts w:ascii="Times New Roman" w:hAnsi="Times New Roman"/>
          <w:sz w:val="28"/>
          <w:szCs w:val="28"/>
        </w:rPr>
        <w:t>.</w:t>
      </w:r>
      <w:r w:rsidR="00631C28">
        <w:rPr>
          <w:rFonts w:ascii="Times New Roman" w:hAnsi="Times New Roman"/>
          <w:sz w:val="28"/>
          <w:szCs w:val="28"/>
        </w:rPr>
        <w:t>05</w:t>
      </w:r>
      <w:r>
        <w:rPr>
          <w:rFonts w:ascii="Times New Roman" w:hAnsi="Times New Roman"/>
          <w:sz w:val="28"/>
          <w:szCs w:val="28"/>
        </w:rPr>
        <w:t>.</w:t>
      </w:r>
      <w:r w:rsidR="000D46AF">
        <w:rPr>
          <w:rFonts w:ascii="Times New Roman" w:hAnsi="Times New Roman"/>
          <w:sz w:val="28"/>
          <w:szCs w:val="28"/>
        </w:rPr>
        <w:t>201</w:t>
      </w:r>
      <w:r w:rsidR="00631C28">
        <w:rPr>
          <w:rFonts w:ascii="Times New Roman" w:hAnsi="Times New Roman"/>
          <w:sz w:val="28"/>
          <w:szCs w:val="28"/>
        </w:rPr>
        <w:t>9</w:t>
      </w:r>
    </w:p>
    <w:p w:rsidR="00D26140" w:rsidRPr="00D26140" w:rsidRDefault="000D46AF" w:rsidP="00D26140">
      <w:pPr>
        <w:pStyle w:val="ConsPlusNormal"/>
        <w:jc w:val="both"/>
        <w:rPr>
          <w:rFonts w:ascii="Times New Roman" w:hAnsi="Times New Roman"/>
          <w:sz w:val="28"/>
          <w:szCs w:val="28"/>
        </w:rPr>
      </w:pPr>
      <w:r>
        <w:rPr>
          <w:rFonts w:ascii="Times New Roman" w:hAnsi="Times New Roman"/>
          <w:sz w:val="28"/>
          <w:szCs w:val="28"/>
        </w:rPr>
        <w:t xml:space="preserve">№ </w:t>
      </w:r>
      <w:r w:rsidR="00631C28">
        <w:rPr>
          <w:rFonts w:ascii="Times New Roman" w:hAnsi="Times New Roman"/>
          <w:sz w:val="28"/>
          <w:szCs w:val="28"/>
        </w:rPr>
        <w:t>101</w:t>
      </w:r>
    </w:p>
    <w:p w:rsidR="00D26140" w:rsidRPr="004F4EB2" w:rsidRDefault="00D26140" w:rsidP="00EC7D11">
      <w:pPr>
        <w:pStyle w:val="ConsPlusNormal"/>
        <w:spacing w:line="276" w:lineRule="auto"/>
        <w:ind w:firstLine="284"/>
        <w:jc w:val="center"/>
        <w:rPr>
          <w:rFonts w:ascii="Times New Roman" w:hAnsi="Times New Roman" w:cs="Times New Roman"/>
          <w:sz w:val="28"/>
          <w:szCs w:val="28"/>
        </w:rPr>
      </w:pPr>
    </w:p>
    <w:p w:rsidR="00D26140" w:rsidRPr="00257930" w:rsidRDefault="00D26140" w:rsidP="00D26140">
      <w:pPr>
        <w:pStyle w:val="1"/>
        <w:ind w:left="0"/>
        <w:jc w:val="right"/>
        <w:rPr>
          <w:sz w:val="26"/>
          <w:szCs w:val="26"/>
        </w:rPr>
      </w:pPr>
      <w:r w:rsidRPr="00257930">
        <w:rPr>
          <w:sz w:val="26"/>
          <w:szCs w:val="26"/>
        </w:rPr>
        <w:lastRenderedPageBreak/>
        <w:t>Приложение № 1</w:t>
      </w:r>
    </w:p>
    <w:p w:rsidR="00D26140" w:rsidRPr="00257930" w:rsidRDefault="00D26140" w:rsidP="00D26140">
      <w:pPr>
        <w:pStyle w:val="1"/>
        <w:ind w:left="4860"/>
        <w:jc w:val="right"/>
        <w:rPr>
          <w:sz w:val="26"/>
          <w:szCs w:val="26"/>
        </w:rPr>
      </w:pPr>
      <w:r w:rsidRPr="00257930">
        <w:rPr>
          <w:sz w:val="26"/>
          <w:szCs w:val="26"/>
        </w:rPr>
        <w:t xml:space="preserve">к решению Собрания депутатов Калининского сельского поселения от </w:t>
      </w:r>
      <w:r w:rsidR="000D46AF">
        <w:rPr>
          <w:sz w:val="26"/>
          <w:szCs w:val="26"/>
        </w:rPr>
        <w:t>2</w:t>
      </w:r>
      <w:r w:rsidR="00631C28">
        <w:rPr>
          <w:sz w:val="26"/>
          <w:szCs w:val="26"/>
        </w:rPr>
        <w:t>8</w:t>
      </w:r>
      <w:r>
        <w:rPr>
          <w:sz w:val="26"/>
          <w:szCs w:val="26"/>
        </w:rPr>
        <w:t>.0</w:t>
      </w:r>
      <w:r w:rsidR="00631C28">
        <w:rPr>
          <w:sz w:val="26"/>
          <w:szCs w:val="26"/>
        </w:rPr>
        <w:t>5</w:t>
      </w:r>
      <w:r>
        <w:rPr>
          <w:sz w:val="26"/>
          <w:szCs w:val="26"/>
        </w:rPr>
        <w:t>.2019г</w:t>
      </w:r>
      <w:r w:rsidRPr="00257930">
        <w:rPr>
          <w:sz w:val="26"/>
          <w:szCs w:val="26"/>
        </w:rPr>
        <w:t>. №</w:t>
      </w:r>
      <w:r>
        <w:rPr>
          <w:sz w:val="26"/>
          <w:szCs w:val="26"/>
        </w:rPr>
        <w:t xml:space="preserve"> </w:t>
      </w:r>
      <w:r w:rsidR="00631C28">
        <w:rPr>
          <w:sz w:val="26"/>
          <w:szCs w:val="26"/>
        </w:rPr>
        <w:t>101</w:t>
      </w:r>
    </w:p>
    <w:p w:rsidR="00D26140" w:rsidRDefault="00D26140" w:rsidP="00EC7D11">
      <w:pPr>
        <w:pStyle w:val="ConsPlusNormal"/>
        <w:spacing w:line="276" w:lineRule="auto"/>
        <w:ind w:firstLine="284"/>
        <w:jc w:val="both"/>
        <w:rPr>
          <w:rFonts w:ascii="Times New Roman" w:eastAsiaTheme="minorHAnsi" w:hAnsi="Times New Roman" w:cstheme="minorBidi"/>
          <w:sz w:val="28"/>
          <w:szCs w:val="28"/>
          <w:lang w:eastAsia="en-US"/>
        </w:rPr>
      </w:pPr>
    </w:p>
    <w:p w:rsidR="00D26140" w:rsidRDefault="00D26140" w:rsidP="00EC7D11">
      <w:pPr>
        <w:pStyle w:val="ConsPlusNormal"/>
        <w:spacing w:line="276" w:lineRule="auto"/>
        <w:ind w:firstLine="284"/>
        <w:jc w:val="both"/>
        <w:rPr>
          <w:rFonts w:ascii="Times New Roman" w:hAnsi="Times New Roman" w:cs="Times New Roman"/>
          <w:sz w:val="28"/>
          <w:szCs w:val="28"/>
        </w:rPr>
      </w:pPr>
    </w:p>
    <w:p w:rsidR="004F4EB2" w:rsidRPr="004F4EB2" w:rsidRDefault="004F4EB2" w:rsidP="00EC7D11">
      <w:pPr>
        <w:pStyle w:val="ConsPlusNormal"/>
        <w:spacing w:line="276" w:lineRule="auto"/>
        <w:ind w:firstLine="284"/>
        <w:jc w:val="both"/>
        <w:rPr>
          <w:rFonts w:ascii="Times New Roman" w:hAnsi="Times New Roman" w:cs="Times New Roman"/>
          <w:sz w:val="28"/>
          <w:szCs w:val="28"/>
        </w:rPr>
      </w:pPr>
      <w:r w:rsidRPr="004F4EB2">
        <w:rPr>
          <w:rFonts w:ascii="Times New Roman" w:hAnsi="Times New Roman" w:cs="Times New Roman"/>
          <w:sz w:val="28"/>
          <w:szCs w:val="28"/>
        </w:rPr>
        <w:t xml:space="preserve"> Внести в </w:t>
      </w:r>
      <w:r w:rsidRPr="004F4EB2">
        <w:rPr>
          <w:rFonts w:ascii="Times New Roman" w:hAnsi="Times New Roman" w:cs="Times New Roman"/>
          <w:color w:val="0000FF"/>
          <w:sz w:val="28"/>
          <w:szCs w:val="28"/>
        </w:rPr>
        <w:t>Правила</w:t>
      </w:r>
      <w:r w:rsidRPr="004F4EB2">
        <w:rPr>
          <w:rFonts w:ascii="Times New Roman" w:hAnsi="Times New Roman" w:cs="Times New Roman"/>
          <w:sz w:val="28"/>
          <w:szCs w:val="28"/>
        </w:rPr>
        <w:t xml:space="preserve"> благоустройства территории муниципального образования "</w:t>
      </w:r>
      <w:r w:rsidR="00577FE5">
        <w:rPr>
          <w:rFonts w:ascii="Times New Roman" w:hAnsi="Times New Roman" w:cs="Times New Roman"/>
          <w:sz w:val="28"/>
          <w:szCs w:val="28"/>
        </w:rPr>
        <w:t>Калининское</w:t>
      </w:r>
      <w:r w:rsidR="00326AA4">
        <w:rPr>
          <w:rFonts w:ascii="Times New Roman" w:hAnsi="Times New Roman" w:cs="Times New Roman"/>
          <w:sz w:val="28"/>
          <w:szCs w:val="28"/>
        </w:rPr>
        <w:t xml:space="preserve"> сельское поселение</w:t>
      </w:r>
      <w:r w:rsidRPr="004F4EB2">
        <w:rPr>
          <w:rFonts w:ascii="Times New Roman" w:hAnsi="Times New Roman" w:cs="Times New Roman"/>
          <w:sz w:val="28"/>
          <w:szCs w:val="28"/>
        </w:rPr>
        <w:t xml:space="preserve">", утвержденные Решением </w:t>
      </w:r>
      <w:r w:rsidR="00326AA4">
        <w:rPr>
          <w:rFonts w:ascii="Times New Roman" w:hAnsi="Times New Roman" w:cs="Times New Roman"/>
          <w:sz w:val="28"/>
          <w:szCs w:val="28"/>
        </w:rPr>
        <w:t xml:space="preserve">Собрание депутатов </w:t>
      </w:r>
      <w:r w:rsidR="00577FE5">
        <w:rPr>
          <w:rFonts w:ascii="Times New Roman" w:hAnsi="Times New Roman" w:cs="Times New Roman"/>
          <w:sz w:val="28"/>
          <w:szCs w:val="28"/>
        </w:rPr>
        <w:t>Калининского</w:t>
      </w:r>
      <w:r w:rsidR="00326AA4">
        <w:rPr>
          <w:rFonts w:ascii="Times New Roman" w:hAnsi="Times New Roman" w:cs="Times New Roman"/>
          <w:sz w:val="28"/>
          <w:szCs w:val="28"/>
        </w:rPr>
        <w:t xml:space="preserve"> сельского поселения</w:t>
      </w:r>
      <w:r w:rsidR="00577FE5">
        <w:rPr>
          <w:rFonts w:ascii="Times New Roman" w:hAnsi="Times New Roman" w:cs="Times New Roman"/>
          <w:sz w:val="28"/>
          <w:szCs w:val="28"/>
        </w:rPr>
        <w:t xml:space="preserve">  </w:t>
      </w:r>
      <w:r w:rsidRPr="004F4EB2">
        <w:rPr>
          <w:rFonts w:ascii="Times New Roman" w:hAnsi="Times New Roman" w:cs="Times New Roman"/>
          <w:sz w:val="28"/>
          <w:szCs w:val="28"/>
        </w:rPr>
        <w:t xml:space="preserve">от </w:t>
      </w:r>
      <w:r w:rsidR="00577FE5">
        <w:rPr>
          <w:rFonts w:ascii="Times New Roman" w:hAnsi="Times New Roman" w:cs="Times New Roman"/>
          <w:sz w:val="28"/>
          <w:szCs w:val="28"/>
        </w:rPr>
        <w:t>27</w:t>
      </w:r>
      <w:r w:rsidRPr="004F4EB2">
        <w:rPr>
          <w:rFonts w:ascii="Times New Roman" w:hAnsi="Times New Roman" w:cs="Times New Roman"/>
          <w:sz w:val="28"/>
          <w:szCs w:val="28"/>
        </w:rPr>
        <w:t>.1</w:t>
      </w:r>
      <w:r w:rsidR="00577FE5">
        <w:rPr>
          <w:rFonts w:ascii="Times New Roman" w:hAnsi="Times New Roman" w:cs="Times New Roman"/>
          <w:sz w:val="28"/>
          <w:szCs w:val="28"/>
        </w:rPr>
        <w:t>0</w:t>
      </w:r>
      <w:r w:rsidRPr="004F4EB2">
        <w:rPr>
          <w:rFonts w:ascii="Times New Roman" w:hAnsi="Times New Roman" w:cs="Times New Roman"/>
          <w:sz w:val="28"/>
          <w:szCs w:val="28"/>
        </w:rPr>
        <w:t>.201</w:t>
      </w:r>
      <w:r w:rsidR="00577FE5">
        <w:rPr>
          <w:rFonts w:ascii="Times New Roman" w:hAnsi="Times New Roman" w:cs="Times New Roman"/>
          <w:sz w:val="28"/>
          <w:szCs w:val="28"/>
        </w:rPr>
        <w:t>9</w:t>
      </w:r>
      <w:r w:rsidRPr="004F4EB2">
        <w:rPr>
          <w:rFonts w:ascii="Times New Roman" w:hAnsi="Times New Roman" w:cs="Times New Roman"/>
          <w:sz w:val="28"/>
          <w:szCs w:val="28"/>
        </w:rPr>
        <w:t xml:space="preserve"> N </w:t>
      </w:r>
      <w:r w:rsidR="00577FE5">
        <w:rPr>
          <w:rFonts w:ascii="Times New Roman" w:hAnsi="Times New Roman" w:cs="Times New Roman"/>
          <w:sz w:val="28"/>
          <w:szCs w:val="28"/>
        </w:rPr>
        <w:t>50</w:t>
      </w:r>
      <w:r w:rsidRPr="004F4EB2">
        <w:rPr>
          <w:rFonts w:ascii="Times New Roman" w:hAnsi="Times New Roman" w:cs="Times New Roman"/>
          <w:sz w:val="28"/>
          <w:szCs w:val="28"/>
        </w:rPr>
        <w:t>, следующие изменения:</w:t>
      </w:r>
    </w:p>
    <w:p w:rsidR="00326AA4" w:rsidRDefault="004F4EB2" w:rsidP="00EC7D11">
      <w:pPr>
        <w:pStyle w:val="ConsPlusNormal"/>
        <w:spacing w:line="276" w:lineRule="auto"/>
        <w:ind w:firstLine="284"/>
        <w:jc w:val="both"/>
        <w:rPr>
          <w:rFonts w:ascii="Times New Roman" w:hAnsi="Times New Roman" w:cs="Times New Roman"/>
          <w:sz w:val="28"/>
          <w:szCs w:val="28"/>
        </w:rPr>
      </w:pPr>
      <w:r w:rsidRPr="004F4EB2">
        <w:rPr>
          <w:rFonts w:ascii="Times New Roman" w:hAnsi="Times New Roman" w:cs="Times New Roman"/>
          <w:sz w:val="28"/>
          <w:szCs w:val="28"/>
        </w:rPr>
        <w:t xml:space="preserve">1. </w:t>
      </w:r>
      <w:r w:rsidR="00326AA4">
        <w:rPr>
          <w:rFonts w:ascii="Times New Roman" w:hAnsi="Times New Roman" w:cs="Times New Roman"/>
          <w:sz w:val="28"/>
          <w:szCs w:val="28"/>
        </w:rPr>
        <w:t xml:space="preserve">В </w:t>
      </w:r>
      <w:r w:rsidR="00577FE5">
        <w:rPr>
          <w:rFonts w:ascii="Times New Roman" w:hAnsi="Times New Roman" w:cs="Times New Roman"/>
          <w:sz w:val="28"/>
          <w:szCs w:val="28"/>
        </w:rPr>
        <w:t>разделе</w:t>
      </w:r>
      <w:r w:rsidR="00326AA4">
        <w:rPr>
          <w:rFonts w:ascii="Times New Roman" w:hAnsi="Times New Roman" w:cs="Times New Roman"/>
          <w:sz w:val="28"/>
          <w:szCs w:val="28"/>
        </w:rPr>
        <w:t xml:space="preserve"> 1:</w:t>
      </w:r>
    </w:p>
    <w:p w:rsidR="004F4EB2" w:rsidRPr="004F4EB2" w:rsidRDefault="00326AA4" w:rsidP="00EC7D11">
      <w:pPr>
        <w:pStyle w:val="ConsPlusNormal"/>
        <w:spacing w:line="276" w:lineRule="auto"/>
        <w:ind w:firstLine="284"/>
        <w:jc w:val="both"/>
        <w:rPr>
          <w:rFonts w:ascii="Times New Roman" w:hAnsi="Times New Roman" w:cs="Times New Roman"/>
          <w:sz w:val="28"/>
          <w:szCs w:val="28"/>
        </w:rPr>
      </w:pPr>
      <w:r>
        <w:rPr>
          <w:rFonts w:ascii="Times New Roman" w:hAnsi="Times New Roman" w:cs="Times New Roman"/>
          <w:color w:val="0000FF"/>
          <w:sz w:val="28"/>
          <w:szCs w:val="28"/>
        </w:rPr>
        <w:t xml:space="preserve">1) </w:t>
      </w:r>
      <w:r w:rsidR="00577FE5">
        <w:rPr>
          <w:rFonts w:ascii="Times New Roman" w:hAnsi="Times New Roman" w:cs="Times New Roman"/>
          <w:color w:val="0000FF"/>
          <w:sz w:val="28"/>
          <w:szCs w:val="28"/>
        </w:rPr>
        <w:t>Пункт</w:t>
      </w:r>
      <w:r w:rsidR="004F4EB2" w:rsidRPr="004F4EB2">
        <w:rPr>
          <w:rFonts w:ascii="Times New Roman" w:hAnsi="Times New Roman" w:cs="Times New Roman"/>
          <w:color w:val="0000FF"/>
          <w:sz w:val="28"/>
          <w:szCs w:val="28"/>
        </w:rPr>
        <w:t xml:space="preserve"> </w:t>
      </w:r>
      <w:r>
        <w:rPr>
          <w:rFonts w:ascii="Times New Roman" w:hAnsi="Times New Roman" w:cs="Times New Roman"/>
          <w:color w:val="0000FF"/>
          <w:sz w:val="28"/>
          <w:szCs w:val="28"/>
        </w:rPr>
        <w:t>1.</w:t>
      </w:r>
      <w:r w:rsidR="004F4EB2" w:rsidRPr="004F4EB2">
        <w:rPr>
          <w:rFonts w:ascii="Times New Roman" w:hAnsi="Times New Roman" w:cs="Times New Roman"/>
          <w:color w:val="0000FF"/>
          <w:sz w:val="28"/>
          <w:szCs w:val="28"/>
        </w:rPr>
        <w:t xml:space="preserve">1 </w:t>
      </w:r>
      <w:r w:rsidR="004F4EB2" w:rsidRPr="004F4EB2">
        <w:rPr>
          <w:rFonts w:ascii="Times New Roman" w:hAnsi="Times New Roman" w:cs="Times New Roman"/>
          <w:sz w:val="28"/>
          <w:szCs w:val="28"/>
        </w:rPr>
        <w:t>изложить в следующей редакции:</w:t>
      </w:r>
    </w:p>
    <w:p w:rsidR="004F4EB2" w:rsidRDefault="004F4EB2" w:rsidP="00EC7D11">
      <w:pPr>
        <w:pStyle w:val="ConsPlusNormal"/>
        <w:spacing w:line="276" w:lineRule="auto"/>
        <w:ind w:firstLine="284"/>
        <w:jc w:val="both"/>
        <w:rPr>
          <w:rFonts w:ascii="Times New Roman" w:hAnsi="Times New Roman" w:cs="Times New Roman"/>
          <w:sz w:val="28"/>
          <w:szCs w:val="28"/>
        </w:rPr>
      </w:pPr>
      <w:r w:rsidRPr="004F4EB2">
        <w:rPr>
          <w:rFonts w:ascii="Times New Roman" w:hAnsi="Times New Roman" w:cs="Times New Roman"/>
          <w:sz w:val="28"/>
          <w:szCs w:val="28"/>
        </w:rPr>
        <w:t>"1. Настоящие Правила благоустройства территории муниципального образования "</w:t>
      </w:r>
      <w:r w:rsidR="00577FE5">
        <w:rPr>
          <w:rFonts w:ascii="Times New Roman" w:hAnsi="Times New Roman" w:cs="Times New Roman"/>
          <w:sz w:val="28"/>
          <w:szCs w:val="28"/>
        </w:rPr>
        <w:t>Калининское</w:t>
      </w:r>
      <w:r w:rsidR="00326AA4">
        <w:rPr>
          <w:rFonts w:ascii="Times New Roman" w:hAnsi="Times New Roman" w:cs="Times New Roman"/>
          <w:sz w:val="28"/>
          <w:szCs w:val="28"/>
        </w:rPr>
        <w:t xml:space="preserve"> сельское поселение</w:t>
      </w:r>
      <w:r w:rsidRPr="004F4EB2">
        <w:rPr>
          <w:rFonts w:ascii="Times New Roman" w:hAnsi="Times New Roman" w:cs="Times New Roman"/>
          <w:sz w:val="28"/>
          <w:szCs w:val="28"/>
        </w:rPr>
        <w:t>"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Ростовской области требования к благоустройству и элементам благоустройства территории муниципального образования "</w:t>
      </w:r>
      <w:r w:rsidR="00577FE5">
        <w:rPr>
          <w:rFonts w:ascii="Times New Roman" w:hAnsi="Times New Roman" w:cs="Times New Roman"/>
          <w:sz w:val="28"/>
          <w:szCs w:val="28"/>
        </w:rPr>
        <w:t>Калининское</w:t>
      </w:r>
      <w:r w:rsidR="00326AA4">
        <w:rPr>
          <w:rFonts w:ascii="Times New Roman" w:hAnsi="Times New Roman" w:cs="Times New Roman"/>
          <w:sz w:val="28"/>
          <w:szCs w:val="28"/>
        </w:rPr>
        <w:t xml:space="preserve"> сельское поселение</w:t>
      </w:r>
      <w:r w:rsidRPr="004F4EB2">
        <w:rPr>
          <w:rFonts w:ascii="Times New Roman" w:hAnsi="Times New Roman" w:cs="Times New Roman"/>
          <w:sz w:val="28"/>
          <w:szCs w:val="28"/>
        </w:rPr>
        <w:t xml:space="preserve">" (далее </w:t>
      </w:r>
      <w:r w:rsidR="00326AA4">
        <w:rPr>
          <w:rFonts w:ascii="Times New Roman" w:hAnsi="Times New Roman" w:cs="Times New Roman"/>
          <w:sz w:val="28"/>
          <w:szCs w:val="28"/>
        </w:rPr>
        <w:t>–</w:t>
      </w:r>
      <w:r w:rsidR="00577FE5">
        <w:rPr>
          <w:rFonts w:ascii="Times New Roman" w:hAnsi="Times New Roman" w:cs="Times New Roman"/>
          <w:sz w:val="28"/>
          <w:szCs w:val="28"/>
        </w:rPr>
        <w:t>Калининское</w:t>
      </w:r>
      <w:r w:rsidR="00326AA4">
        <w:rPr>
          <w:rFonts w:ascii="Times New Roman" w:hAnsi="Times New Roman" w:cs="Times New Roman"/>
          <w:sz w:val="28"/>
          <w:szCs w:val="28"/>
        </w:rPr>
        <w:t xml:space="preserve"> сельское поселение</w:t>
      </w:r>
      <w:r w:rsidRPr="004F4EB2">
        <w:rPr>
          <w:rFonts w:ascii="Times New Roman" w:hAnsi="Times New Roman" w:cs="Times New Roman"/>
          <w:sz w:val="28"/>
          <w:szCs w:val="28"/>
        </w:rPr>
        <w:t xml:space="preserve">), перечень мероприятий по благоустройству территории </w:t>
      </w:r>
      <w:r w:rsidR="00577FE5">
        <w:rPr>
          <w:rFonts w:ascii="Times New Roman" w:hAnsi="Times New Roman" w:cs="Times New Roman"/>
          <w:sz w:val="28"/>
          <w:szCs w:val="28"/>
        </w:rPr>
        <w:t>Калининского</w:t>
      </w:r>
      <w:r w:rsidR="00326AA4">
        <w:rPr>
          <w:rFonts w:ascii="Times New Roman" w:hAnsi="Times New Roman" w:cs="Times New Roman"/>
          <w:sz w:val="28"/>
          <w:szCs w:val="28"/>
        </w:rPr>
        <w:t xml:space="preserve"> сельского поселения</w:t>
      </w:r>
      <w:r w:rsidRPr="004F4EB2">
        <w:rPr>
          <w:rFonts w:ascii="Times New Roman" w:hAnsi="Times New Roman" w:cs="Times New Roman"/>
          <w:sz w:val="28"/>
          <w:szCs w:val="28"/>
        </w:rPr>
        <w:t>, порядок и периодичность их проведения.".</w:t>
      </w:r>
    </w:p>
    <w:p w:rsidR="00577FE5" w:rsidRPr="004F4EB2" w:rsidRDefault="00326AA4" w:rsidP="00577FE5">
      <w:pPr>
        <w:pStyle w:val="ConsPlusNormal"/>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2) </w:t>
      </w:r>
      <w:r w:rsidR="00577FE5">
        <w:rPr>
          <w:rFonts w:ascii="Times New Roman" w:hAnsi="Times New Roman" w:cs="Times New Roman"/>
          <w:sz w:val="28"/>
          <w:szCs w:val="28"/>
        </w:rPr>
        <w:t xml:space="preserve">Пункт </w:t>
      </w:r>
      <w:r>
        <w:rPr>
          <w:rFonts w:ascii="Times New Roman" w:hAnsi="Times New Roman" w:cs="Times New Roman"/>
          <w:sz w:val="28"/>
          <w:szCs w:val="28"/>
        </w:rPr>
        <w:t>1.</w:t>
      </w:r>
      <w:r w:rsidR="00577FE5">
        <w:rPr>
          <w:rFonts w:ascii="Times New Roman" w:hAnsi="Times New Roman" w:cs="Times New Roman"/>
          <w:sz w:val="28"/>
          <w:szCs w:val="28"/>
        </w:rPr>
        <w:t>9</w:t>
      </w:r>
      <w:r>
        <w:rPr>
          <w:rFonts w:ascii="Times New Roman" w:hAnsi="Times New Roman" w:cs="Times New Roman"/>
          <w:sz w:val="28"/>
          <w:szCs w:val="28"/>
        </w:rPr>
        <w:t xml:space="preserve"> </w:t>
      </w:r>
      <w:r w:rsidR="00577FE5" w:rsidRPr="004F4EB2">
        <w:rPr>
          <w:rFonts w:ascii="Times New Roman" w:hAnsi="Times New Roman" w:cs="Times New Roman"/>
          <w:sz w:val="28"/>
          <w:szCs w:val="28"/>
        </w:rPr>
        <w:t>изложить в следующей редакции:</w:t>
      </w:r>
    </w:p>
    <w:p w:rsidR="00326AA4" w:rsidRDefault="00326AA4" w:rsidP="00EC7D11">
      <w:pPr>
        <w:pStyle w:val="ConsPlusNormal"/>
        <w:spacing w:line="276" w:lineRule="auto"/>
        <w:ind w:firstLine="284"/>
        <w:jc w:val="both"/>
        <w:rPr>
          <w:rFonts w:ascii="Times New Roman" w:hAnsi="Times New Roman" w:cs="Times New Roman"/>
          <w:sz w:val="28"/>
          <w:szCs w:val="28"/>
        </w:rPr>
      </w:pPr>
    </w:p>
    <w:p w:rsidR="00C66D91" w:rsidRPr="004D4F14" w:rsidRDefault="00C66D91" w:rsidP="00C66D91">
      <w:pPr>
        <w:widowControl w:val="0"/>
        <w:shd w:val="clear" w:color="auto" w:fill="FFFFFF"/>
        <w:autoSpaceDE w:val="0"/>
        <w:autoSpaceDN w:val="0"/>
        <w:adjustRightInd w:val="0"/>
        <w:ind w:firstLine="720"/>
        <w:jc w:val="both"/>
        <w:rPr>
          <w:rFonts w:ascii="Times New Roman" w:hAnsi="Times New Roman" w:cs="Times New Roman"/>
          <w:sz w:val="28"/>
          <w:szCs w:val="28"/>
        </w:rPr>
      </w:pPr>
      <w:r w:rsidRPr="004D4F14">
        <w:rPr>
          <w:rFonts w:ascii="Times New Roman" w:hAnsi="Times New Roman" w:cs="Times New Roman"/>
          <w:sz w:val="28"/>
          <w:szCs w:val="28"/>
        </w:rPr>
        <w:t>«1.9. Определения:</w:t>
      </w:r>
    </w:p>
    <w:p w:rsidR="00E63522" w:rsidRDefault="00CB678D" w:rsidP="00E63522">
      <w:pPr>
        <w:widowControl w:val="0"/>
        <w:shd w:val="clear" w:color="auto" w:fill="FFFFFF"/>
        <w:autoSpaceDE w:val="0"/>
        <w:autoSpaceDN w:val="0"/>
        <w:adjustRightInd w:val="0"/>
        <w:spacing w:after="0"/>
        <w:ind w:firstLine="720"/>
        <w:jc w:val="both"/>
        <w:rPr>
          <w:rFonts w:ascii="Times New Roman" w:hAnsi="Times New Roman" w:cs="Times New Roman"/>
          <w:sz w:val="28"/>
          <w:szCs w:val="28"/>
        </w:rPr>
      </w:pPr>
      <w:r w:rsidRPr="00321C31">
        <w:rPr>
          <w:rFonts w:ascii="Times New Roman" w:hAnsi="Times New Roman" w:cs="Times New Roman"/>
          <w:b/>
          <w:bCs/>
          <w:sz w:val="28"/>
          <w:szCs w:val="28"/>
        </w:rPr>
        <w:t xml:space="preserve">благоустройство </w:t>
      </w:r>
      <w:r w:rsidRPr="00321C31">
        <w:rPr>
          <w:rFonts w:ascii="Times New Roman" w:hAnsi="Times New Roman" w:cs="Times New Roman"/>
          <w:sz w:val="28"/>
          <w:szCs w:val="28"/>
        </w:rPr>
        <w:t xml:space="preserve">– </w:t>
      </w:r>
      <w:r w:rsidRPr="00321C31">
        <w:rPr>
          <w:rFonts w:ascii="Times New Roman" w:hAnsi="Times New Roman" w:cs="Times New Roman"/>
          <w:color w:val="000000"/>
          <w:sz w:val="28"/>
          <w:szCs w:val="28"/>
        </w:rPr>
        <w:t>комплекс мероприятий по содержанию территории, по инженерной подготовке и обеспечению безопасности, озеленению, устройству покрытий, освещению, размещению малых архитектурных форм</w:t>
      </w:r>
      <w:r w:rsidRPr="00321C31">
        <w:rPr>
          <w:rFonts w:ascii="Times New Roman" w:hAnsi="Times New Roman" w:cs="Times New Roman"/>
          <w:sz w:val="28"/>
          <w:szCs w:val="28"/>
        </w:rPr>
        <w:t xml:space="preserve"> и т. д.,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
    <w:p w:rsidR="00CB678D" w:rsidRPr="00321C31" w:rsidRDefault="00CB678D" w:rsidP="00E63522">
      <w:pPr>
        <w:widowControl w:val="0"/>
        <w:shd w:val="clear" w:color="auto" w:fill="FFFFFF"/>
        <w:autoSpaceDE w:val="0"/>
        <w:autoSpaceDN w:val="0"/>
        <w:adjustRightInd w:val="0"/>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благоустройство территории</w:t>
      </w:r>
      <w:r w:rsidRPr="00321C31">
        <w:rPr>
          <w:rFonts w:ascii="Times New Roman" w:hAnsi="Times New Roman" w:cs="Times New Roman"/>
          <w:sz w:val="28"/>
          <w:szCs w:val="28"/>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w:t>
      </w:r>
      <w:r w:rsidR="000D46AF">
        <w:rPr>
          <w:rFonts w:ascii="Times New Roman" w:hAnsi="Times New Roman" w:cs="Times New Roman"/>
          <w:sz w:val="28"/>
          <w:szCs w:val="28"/>
        </w:rPr>
        <w:t>Калининского</w:t>
      </w:r>
      <w:r w:rsidRPr="00321C31">
        <w:rPr>
          <w:rFonts w:ascii="Times New Roman" w:hAnsi="Times New Roman" w:cs="Times New Roman"/>
          <w:sz w:val="28"/>
          <w:szCs w:val="28"/>
        </w:rPr>
        <w:t xml:space="preserve"> сельского поселения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B678D" w:rsidRPr="00321C31" w:rsidRDefault="00E63522" w:rsidP="00321C31">
      <w:pPr>
        <w:suppressLineNumbers/>
        <w:tabs>
          <w:tab w:val="left" w:pos="-15"/>
        </w:tabs>
        <w:spacing w:before="28" w:after="0"/>
        <w:jc w:val="both"/>
        <w:rPr>
          <w:rFonts w:ascii="Times New Roman" w:hAnsi="Times New Roman" w:cs="Times New Roman"/>
          <w:sz w:val="28"/>
          <w:szCs w:val="28"/>
        </w:rPr>
      </w:pPr>
      <w:r>
        <w:rPr>
          <w:rFonts w:ascii="Times New Roman" w:hAnsi="Times New Roman" w:cs="Times New Roman"/>
          <w:sz w:val="28"/>
          <w:szCs w:val="28"/>
        </w:rPr>
        <w:tab/>
      </w:r>
      <w:r w:rsidR="00CB678D" w:rsidRPr="00321C31">
        <w:rPr>
          <w:rFonts w:ascii="Times New Roman" w:hAnsi="Times New Roman" w:cs="Times New Roman"/>
          <w:b/>
          <w:bCs/>
          <w:sz w:val="28"/>
          <w:szCs w:val="28"/>
        </w:rPr>
        <w:t>бункер-накопитель</w:t>
      </w:r>
      <w:r w:rsidR="00CB678D" w:rsidRPr="00321C31">
        <w:rPr>
          <w:rFonts w:ascii="Times New Roman" w:hAnsi="Times New Roman" w:cs="Times New Roman"/>
          <w:sz w:val="28"/>
          <w:szCs w:val="28"/>
        </w:rPr>
        <w:t xml:space="preserve"> - стандартная емкость для сбора крупногабаритных отходов и других отходов производства и потребления объемом в соответствии с нормативами;</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lastRenderedPageBreak/>
        <w:t xml:space="preserve"> бункер</w:t>
      </w:r>
      <w:r w:rsidRPr="00321C31">
        <w:rPr>
          <w:rFonts w:ascii="Times New Roman" w:hAnsi="Times New Roman" w:cs="Times New Roman"/>
          <w:sz w:val="28"/>
          <w:szCs w:val="28"/>
        </w:rPr>
        <w:t xml:space="preserve"> - мусоросборник, предназначенный для складирования крупногабаритных отходов;</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владелец</w:t>
      </w:r>
      <w:r w:rsidRPr="00321C31">
        <w:rPr>
          <w:rFonts w:ascii="Times New Roman" w:hAnsi="Times New Roman" w:cs="Times New Roman"/>
          <w:sz w:val="28"/>
          <w:szCs w:val="28"/>
        </w:rPr>
        <w:t xml:space="preserve"> - физическое лицо, юридическое лицо, обладающее на праве собственности, хозяйственного ведения, оперативного управления, иных вещных правах или на правах, переданных ему по договору, имуществом;</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bCs/>
          <w:sz w:val="28"/>
          <w:szCs w:val="28"/>
        </w:rPr>
        <w:t xml:space="preserve">вещные права </w:t>
      </w:r>
      <w:r w:rsidRPr="00321C31">
        <w:rPr>
          <w:rFonts w:ascii="Times New Roman" w:hAnsi="Times New Roman" w:cs="Times New Roman"/>
          <w:sz w:val="28"/>
          <w:szCs w:val="28"/>
        </w:rPr>
        <w:t>– право собственности, а также, в частности, право 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дворовая территория</w:t>
      </w:r>
      <w:r w:rsidRPr="00321C31">
        <w:rPr>
          <w:rFonts w:ascii="Times New Roman" w:hAnsi="Times New Roman" w:cs="Times New Roman"/>
          <w:sz w:val="28"/>
          <w:szCs w:val="28"/>
        </w:rPr>
        <w:t xml:space="preserve"> - территория, прилегающая к жилому зданию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зеленые насаждения и иные объекты общественного пользования;</w:t>
      </w:r>
    </w:p>
    <w:p w:rsidR="00CB678D" w:rsidRPr="00321C31"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детская (игровая) площадка</w:t>
      </w:r>
      <w:r w:rsidRPr="00321C31">
        <w:rPr>
          <w:rFonts w:ascii="Times New Roman" w:hAnsi="Times New Roman" w:cs="Times New Roman"/>
          <w:sz w:val="28"/>
          <w:szCs w:val="28"/>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CB678D" w:rsidRPr="00321C31" w:rsidRDefault="00CB678D" w:rsidP="00321C31">
      <w:pPr>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жидкие бытовые отходы</w:t>
      </w:r>
      <w:r w:rsidRPr="00321C31">
        <w:rPr>
          <w:rFonts w:ascii="Times New Roman" w:hAnsi="Times New Roman" w:cs="Times New Roman"/>
          <w:sz w:val="28"/>
          <w:szCs w:val="28"/>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E63522"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bCs/>
          <w:sz w:val="28"/>
          <w:szCs w:val="28"/>
        </w:rPr>
        <w:t>земляные работы</w:t>
      </w:r>
      <w:r w:rsidRPr="00321C31">
        <w:rPr>
          <w:rFonts w:ascii="Times New Roman" w:hAnsi="Times New Roman" w:cs="Times New Roman"/>
          <w:sz w:val="28"/>
          <w:szCs w:val="28"/>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rsidR="00CB678D" w:rsidRPr="00321C31"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земляные работы</w:t>
      </w:r>
      <w:r w:rsidRPr="00321C31">
        <w:rPr>
          <w:rFonts w:ascii="Times New Roman" w:hAnsi="Times New Roman" w:cs="Times New Roman"/>
          <w:sz w:val="28"/>
          <w:szCs w:val="28"/>
        </w:rPr>
        <w:t xml:space="preserve"> - производство работ, связанных со вскрытием грунта;</w:t>
      </w:r>
    </w:p>
    <w:p w:rsidR="00E63522" w:rsidRDefault="00E63522" w:rsidP="00E63522">
      <w:pPr>
        <w:widowControl w:val="0"/>
        <w:shd w:val="clear" w:color="auto" w:fill="FFFFFF"/>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bCs/>
          <w:sz w:val="28"/>
          <w:szCs w:val="28"/>
        </w:rPr>
        <w:t xml:space="preserve">  </w:t>
      </w:r>
      <w:r w:rsidR="00CB678D" w:rsidRPr="00321C31">
        <w:rPr>
          <w:rFonts w:ascii="Times New Roman" w:hAnsi="Times New Roman" w:cs="Times New Roman"/>
          <w:b/>
          <w:bCs/>
          <w:sz w:val="28"/>
          <w:szCs w:val="28"/>
        </w:rPr>
        <w:t>зеленый фонд</w:t>
      </w:r>
      <w:r w:rsidR="00CB678D" w:rsidRPr="00321C31">
        <w:rPr>
          <w:rFonts w:ascii="Times New Roman" w:hAnsi="Times New Roman" w:cs="Times New Roman"/>
          <w:bCs/>
          <w:sz w:val="28"/>
          <w:szCs w:val="28"/>
        </w:rPr>
        <w:t xml:space="preserve"> сельского поселения</w:t>
      </w:r>
      <w:r w:rsidR="00CB678D" w:rsidRPr="00321C31">
        <w:rPr>
          <w:rFonts w:ascii="Times New Roman" w:hAnsi="Times New Roman" w:cs="Times New Roman"/>
          <w:sz w:val="28"/>
          <w:szCs w:val="28"/>
        </w:rPr>
        <w:t xml:space="preserve">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E63522" w:rsidRDefault="00CB678D" w:rsidP="00E63522">
      <w:pPr>
        <w:widowControl w:val="0"/>
        <w:shd w:val="clear" w:color="auto" w:fill="FFFFFF"/>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bCs/>
          <w:sz w:val="28"/>
          <w:szCs w:val="28"/>
        </w:rPr>
        <w:t>зеленые насаждения</w:t>
      </w:r>
      <w:r w:rsidRPr="00321C31">
        <w:rPr>
          <w:rFonts w:ascii="Times New Roman" w:hAnsi="Times New Roman" w:cs="Times New Roman"/>
          <w:sz w:val="28"/>
          <w:szCs w:val="28"/>
        </w:rPr>
        <w:t xml:space="preserve"> - древесная, древесно-кустарниковая, кустарниковая и травянистая растительность</w:t>
      </w:r>
    </w:p>
    <w:p w:rsidR="00E63522" w:rsidRDefault="00CB678D" w:rsidP="00E63522">
      <w:pPr>
        <w:widowControl w:val="0"/>
        <w:shd w:val="clear" w:color="auto" w:fill="FFFFFF"/>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комплексное благоустройство территории</w:t>
      </w:r>
      <w:r w:rsidRPr="00321C31">
        <w:rPr>
          <w:rFonts w:ascii="Times New Roman" w:hAnsi="Times New Roman" w:cs="Times New Roman"/>
          <w:sz w:val="28"/>
          <w:szCs w:val="28"/>
        </w:rPr>
        <w:t xml:space="preserve"> - деятельность, направленная на обеспечение безопасности, удобства и художественной выразительности </w:t>
      </w:r>
      <w:r w:rsidRPr="00321C31">
        <w:rPr>
          <w:rFonts w:ascii="Times New Roman" w:hAnsi="Times New Roman" w:cs="Times New Roman"/>
          <w:color w:val="C00000"/>
          <w:sz w:val="28"/>
          <w:szCs w:val="28"/>
        </w:rPr>
        <w:t xml:space="preserve">городской </w:t>
      </w:r>
      <w:r w:rsidRPr="00321C31">
        <w:rPr>
          <w:rFonts w:ascii="Times New Roman" w:hAnsi="Times New Roman" w:cs="Times New Roman"/>
          <w:sz w:val="28"/>
          <w:szCs w:val="28"/>
        </w:rPr>
        <w:t xml:space="preserve">среды, осуществляемая с использованием различных элементов благоустройства, </w:t>
      </w:r>
      <w:r w:rsidRPr="00321C31">
        <w:rPr>
          <w:rFonts w:ascii="Times New Roman" w:hAnsi="Times New Roman" w:cs="Times New Roman"/>
          <w:sz w:val="28"/>
          <w:szCs w:val="28"/>
        </w:rPr>
        <w:lastRenderedPageBreak/>
        <w:t>средств пластической организации рельефа, покрытия поверхности земли, декоративного озеленения и водных устройств, малых архитектурных форм, наружного освещения, визуальной информации и иных средств, планируемая и реализуемая в рамках муниципальной программы в сфере благоустройства и развития комфортной среды;</w:t>
      </w:r>
    </w:p>
    <w:p w:rsidR="00CB678D" w:rsidRPr="00321C31" w:rsidRDefault="00CB678D" w:rsidP="00E63522">
      <w:pPr>
        <w:widowControl w:val="0"/>
        <w:shd w:val="clear" w:color="auto" w:fill="FFFFFF"/>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коммунально-бытовое оборудование</w:t>
      </w:r>
      <w:r w:rsidRPr="00321C31">
        <w:rPr>
          <w:rFonts w:ascii="Times New Roman" w:hAnsi="Times New Roman" w:cs="Times New Roman"/>
          <w:sz w:val="28"/>
          <w:szCs w:val="28"/>
        </w:rPr>
        <w:t xml:space="preserve"> (далее - КБО) -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может быть стационарным и мобильным;</w:t>
      </w:r>
    </w:p>
    <w:p w:rsidR="00E63522" w:rsidRDefault="00E63522" w:rsidP="00E63522">
      <w:pPr>
        <w:suppressLineNumbers/>
        <w:tabs>
          <w:tab w:val="left" w:pos="-15"/>
        </w:tabs>
        <w:spacing w:before="28" w:after="28"/>
        <w:jc w:val="both"/>
        <w:rPr>
          <w:rFonts w:ascii="Times New Roman" w:hAnsi="Times New Roman" w:cs="Times New Roman"/>
          <w:sz w:val="28"/>
          <w:szCs w:val="28"/>
        </w:rPr>
      </w:pPr>
      <w:r>
        <w:rPr>
          <w:rFonts w:ascii="Times New Roman" w:hAnsi="Times New Roman" w:cs="Times New Roman"/>
          <w:sz w:val="28"/>
          <w:szCs w:val="28"/>
        </w:rPr>
        <w:tab/>
      </w:r>
      <w:r w:rsidR="00CB678D" w:rsidRPr="00321C31">
        <w:rPr>
          <w:rFonts w:ascii="Times New Roman" w:hAnsi="Times New Roman" w:cs="Times New Roman"/>
          <w:b/>
          <w:bCs/>
          <w:sz w:val="28"/>
          <w:szCs w:val="28"/>
        </w:rPr>
        <w:t>контейнер</w:t>
      </w:r>
      <w:r w:rsidR="00CB678D" w:rsidRPr="00321C31">
        <w:rPr>
          <w:rFonts w:ascii="Times New Roman" w:hAnsi="Times New Roman" w:cs="Times New Roman"/>
          <w:sz w:val="28"/>
          <w:szCs w:val="28"/>
        </w:rPr>
        <w:t xml:space="preserve"> - стандартная емкость для сбора ОПП объемом в соответствии с нормативами;</w:t>
      </w:r>
    </w:p>
    <w:p w:rsidR="00E63522" w:rsidRDefault="00E63522" w:rsidP="00E63522">
      <w:pPr>
        <w:suppressLineNumbers/>
        <w:tabs>
          <w:tab w:val="left" w:pos="-15"/>
        </w:tabs>
        <w:spacing w:before="28" w:after="28"/>
        <w:jc w:val="both"/>
        <w:rPr>
          <w:rFonts w:ascii="Times New Roman" w:hAnsi="Times New Roman" w:cs="Times New Roman"/>
          <w:sz w:val="28"/>
          <w:szCs w:val="28"/>
        </w:rPr>
      </w:pPr>
      <w:r>
        <w:rPr>
          <w:rFonts w:ascii="Times New Roman" w:hAnsi="Times New Roman" w:cs="Times New Roman"/>
          <w:sz w:val="28"/>
          <w:szCs w:val="28"/>
        </w:rPr>
        <w:tab/>
      </w:r>
      <w:r w:rsidR="00CB678D" w:rsidRPr="00321C31">
        <w:rPr>
          <w:rFonts w:ascii="Times New Roman" w:hAnsi="Times New Roman" w:cs="Times New Roman"/>
          <w:b/>
          <w:sz w:val="28"/>
          <w:szCs w:val="28"/>
        </w:rPr>
        <w:t>контейнер</w:t>
      </w:r>
      <w:r w:rsidR="00CB678D" w:rsidRPr="00321C31">
        <w:rPr>
          <w:rFonts w:ascii="Times New Roman" w:hAnsi="Times New Roman" w:cs="Times New Roman"/>
          <w:sz w:val="28"/>
          <w:szCs w:val="28"/>
        </w:rPr>
        <w:t xml:space="preserve"> - мусоросборник, предназначенный для складирования твердых коммунальных отходов, за исключением крупногабаритных отходов;</w:t>
      </w:r>
    </w:p>
    <w:p w:rsidR="00CB678D" w:rsidRPr="00321C31" w:rsidRDefault="00E63522" w:rsidP="00E63522">
      <w:pPr>
        <w:suppressLineNumbers/>
        <w:tabs>
          <w:tab w:val="left" w:pos="-15"/>
        </w:tabs>
        <w:spacing w:before="28" w:after="28"/>
        <w:jc w:val="both"/>
        <w:rPr>
          <w:rFonts w:ascii="Times New Roman" w:hAnsi="Times New Roman" w:cs="Times New Roman"/>
          <w:sz w:val="28"/>
          <w:szCs w:val="28"/>
        </w:rPr>
      </w:pPr>
      <w:r>
        <w:rPr>
          <w:rFonts w:ascii="Times New Roman" w:hAnsi="Times New Roman" w:cs="Times New Roman"/>
          <w:sz w:val="28"/>
          <w:szCs w:val="28"/>
        </w:rPr>
        <w:tab/>
      </w:r>
      <w:r w:rsidR="00CB678D" w:rsidRPr="00321C31">
        <w:rPr>
          <w:rFonts w:ascii="Times New Roman" w:hAnsi="Times New Roman" w:cs="Times New Roman"/>
          <w:b/>
          <w:sz w:val="28"/>
          <w:szCs w:val="28"/>
        </w:rPr>
        <w:t>крупногабаритные отходы</w:t>
      </w:r>
      <w:r w:rsidR="00CB678D" w:rsidRPr="00321C31">
        <w:rPr>
          <w:rFonts w:ascii="Times New Roman" w:hAnsi="Times New Roman" w:cs="Times New Roman"/>
          <w:sz w:val="28"/>
          <w:szCs w:val="2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CB678D" w:rsidRPr="00321C31" w:rsidRDefault="00CB678D" w:rsidP="00321C31">
      <w:pPr>
        <w:suppressLineNumbers/>
        <w:tabs>
          <w:tab w:val="left" w:pos="-15"/>
        </w:tabs>
        <w:spacing w:before="28" w:after="28"/>
        <w:ind w:firstLine="720"/>
        <w:jc w:val="both"/>
        <w:rPr>
          <w:rFonts w:ascii="Times New Roman" w:hAnsi="Times New Roman" w:cs="Times New Roman"/>
          <w:sz w:val="28"/>
          <w:szCs w:val="28"/>
        </w:rPr>
      </w:pPr>
      <w:r w:rsidRPr="00321C31">
        <w:rPr>
          <w:rFonts w:ascii="Times New Roman" w:hAnsi="Times New Roman" w:cs="Times New Roman"/>
          <w:b/>
          <w:bCs/>
          <w:sz w:val="28"/>
          <w:szCs w:val="28"/>
        </w:rPr>
        <w:t>контейнерная площадка</w:t>
      </w:r>
      <w:r w:rsidRPr="00321C31">
        <w:rPr>
          <w:rFonts w:ascii="Times New Roman" w:hAnsi="Times New Roman" w:cs="Times New Roman"/>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E63522">
        <w:rPr>
          <w:rFonts w:ascii="Times New Roman" w:hAnsi="Times New Roman" w:cs="Times New Roman"/>
          <w:b/>
          <w:sz w:val="28"/>
          <w:szCs w:val="28"/>
        </w:rPr>
        <w:t>контейнерная площадка</w:t>
      </w:r>
      <w:r w:rsidRPr="00321C31">
        <w:rPr>
          <w:rFonts w:ascii="Times New Roman" w:hAnsi="Times New Roman" w:cs="Times New Roman"/>
          <w:sz w:val="28"/>
          <w:szCs w:val="28"/>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малые архитектурные формы</w:t>
      </w:r>
      <w:r w:rsidRPr="00321C31">
        <w:rPr>
          <w:rFonts w:ascii="Times New Roman" w:hAnsi="Times New Roman" w:cs="Times New Roman"/>
          <w:sz w:val="28"/>
          <w:szCs w:val="28"/>
        </w:rPr>
        <w:t xml:space="preserve"> (далее - МАФ)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стационарное оборудование для декоративной подсветки зданий и сооружений, телефонные кабины, платежные терминалы, остановочные павильоны пассажирского транспорта, беседки, навесы) и объекты декоративного назначения (газонные и тротуарные декоративные ограждения, декоративные стенки, малые скульптуры (композиции), декоративные фонтаны, элементы праздничной декоративной подсветки (иллюминации) и прочее). Малые архитектурные формы могут быть стационарными и мобильными;</w:t>
      </w:r>
    </w:p>
    <w:p w:rsidR="00E63522"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lastRenderedPageBreak/>
        <w:t>нестационарный торговый объект</w:t>
      </w:r>
      <w:r w:rsidRPr="00321C31">
        <w:rPr>
          <w:rFonts w:ascii="Times New Roman" w:hAnsi="Times New Roman" w:cs="Times New Roman"/>
          <w:sz w:val="28"/>
          <w:szCs w:val="28"/>
        </w:rPr>
        <w:t xml:space="preserve"> - торговый объект (в том числе объект общественного питания и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CB678D" w:rsidRPr="00321C31" w:rsidRDefault="00CB678D" w:rsidP="00E63522">
      <w:pPr>
        <w:autoSpaceDE w:val="0"/>
        <w:autoSpaceDN w:val="0"/>
        <w:adjustRightInd w:val="0"/>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объекты благоустройства</w:t>
      </w:r>
      <w:r w:rsidRPr="00321C31">
        <w:rPr>
          <w:rFonts w:ascii="Times New Roman" w:hAnsi="Times New Roman" w:cs="Times New Roman"/>
          <w:sz w:val="28"/>
          <w:szCs w:val="28"/>
        </w:rPr>
        <w:t xml:space="preserve"> - земельные участки и иные объекты недвижимости; специализированные площадки (такие как детские, спортивные, площадки для выгула и дрессировки животных, площадки для сбора (накопления) отходов, открытые автостоянки и др.); нестационарные строения и сооружения, используемые в качестве объектов торговли (такие как палатки, киоски, павильоны, навесы, тонары, уличные холодильники, лотки, оборудование для продажи прохладительных напитков и др.), размещения рекламы и информации (рекламные щиты, уличные цифровые мониторы, информационные доски, тумбы и другие объемные конструкции), бытового обслуживания и сферы услуг, в том числе платежные терминалы, банкоматы, уличные туалеты; некапитальные гаражи; элементы обустройства дорог и линейных объектов (опоры контактных сетей электротранспорта, освещения, электросетей, шкафы питания, водоразборные колонки, люковое хозяйство подземных инженерных сетей, остановочные павильоны общественного пассажирского транспорта);</w:t>
      </w:r>
    </w:p>
    <w:p w:rsidR="00E63522" w:rsidRDefault="00CB678D" w:rsidP="00E63522">
      <w:pPr>
        <w:spacing w:after="0"/>
        <w:ind w:firstLine="720"/>
        <w:jc w:val="both"/>
        <w:rPr>
          <w:rFonts w:ascii="Times New Roman" w:hAnsi="Times New Roman" w:cs="Times New Roman"/>
          <w:color w:val="000000"/>
          <w:sz w:val="28"/>
          <w:szCs w:val="28"/>
        </w:rPr>
      </w:pPr>
      <w:r w:rsidRPr="00321C31">
        <w:rPr>
          <w:rFonts w:ascii="Times New Roman" w:hAnsi="Times New Roman" w:cs="Times New Roman"/>
          <w:b/>
          <w:bCs/>
          <w:color w:val="000000"/>
          <w:sz w:val="28"/>
          <w:szCs w:val="28"/>
        </w:rPr>
        <w:t>объекты благоустройства территории</w:t>
      </w:r>
      <w:r w:rsidRPr="00321C31">
        <w:rPr>
          <w:rFonts w:ascii="Times New Roman" w:hAnsi="Times New Roman" w:cs="Times New Roman"/>
          <w:color w:val="000000"/>
          <w:sz w:val="28"/>
          <w:szCs w:val="28"/>
        </w:rPr>
        <w:t xml:space="preserve"> - территории муниципального образования, на которых осуществляется деятельность по комплексному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E63522"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отходы производства и потребления (далее - отходы)</w:t>
      </w:r>
      <w:r w:rsidRPr="00321C31">
        <w:rPr>
          <w:rFonts w:ascii="Times New Roman" w:hAnsi="Times New Roman" w:cs="Times New Roman"/>
          <w:sz w:val="28"/>
          <w:szCs w:val="2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E63522"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объект озеленения</w:t>
      </w:r>
      <w:r w:rsidRPr="00321C31">
        <w:rPr>
          <w:rFonts w:ascii="Times New Roman" w:hAnsi="Times New Roman" w:cs="Times New Roman"/>
          <w:sz w:val="28"/>
          <w:szCs w:val="28"/>
        </w:rPr>
        <w:t xml:space="preserve"> - озелененная территория, предназначенная для рекреационных целей,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(дорожно-тропиночную сеть, площадки, скамейки, малые архитектурные формы и т.д.);</w:t>
      </w:r>
    </w:p>
    <w:p w:rsidR="00E63522"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отведенная территория</w:t>
      </w:r>
      <w:r w:rsidRPr="00321C31">
        <w:rPr>
          <w:rFonts w:ascii="Times New Roman" w:hAnsi="Times New Roman" w:cs="Times New Roman"/>
          <w:sz w:val="28"/>
          <w:szCs w:val="28"/>
        </w:rPr>
        <w:t xml:space="preserve"> - часть территории муниципального образования, имеющая площадь, границы, местоположение, правовой статус и другие </w:t>
      </w:r>
      <w:r w:rsidRPr="00321C31">
        <w:rPr>
          <w:rFonts w:ascii="Times New Roman" w:hAnsi="Times New Roman" w:cs="Times New Roman"/>
          <w:sz w:val="28"/>
          <w:szCs w:val="28"/>
        </w:rPr>
        <w:lastRenderedPageBreak/>
        <w:t>характеристики, принадлежащая физическим, юридическим лицам и индивидуальным предпринимателям на правах, предусмотренных законодательством Российской Федерации;</w:t>
      </w:r>
    </w:p>
    <w:p w:rsidR="00E63522" w:rsidRDefault="00CB678D" w:rsidP="00E63522">
      <w:pPr>
        <w:spacing w:after="0"/>
        <w:ind w:firstLine="720"/>
        <w:jc w:val="both"/>
        <w:rPr>
          <w:rFonts w:ascii="Times New Roman" w:hAnsi="Times New Roman" w:cs="Times New Roman"/>
          <w:sz w:val="28"/>
          <w:szCs w:val="28"/>
        </w:rPr>
      </w:pPr>
      <w:r w:rsidRPr="00321C31">
        <w:rPr>
          <w:rFonts w:ascii="Times New Roman" w:hAnsi="Times New Roman" w:cs="Times New Roman"/>
          <w:b/>
          <w:sz w:val="28"/>
          <w:szCs w:val="28"/>
        </w:rPr>
        <w:t>охранная зона</w:t>
      </w:r>
      <w:r w:rsidRPr="00321C31">
        <w:rPr>
          <w:rFonts w:ascii="Times New Roman" w:hAnsi="Times New Roman" w:cs="Times New Roman"/>
          <w:sz w:val="28"/>
          <w:szCs w:val="28"/>
        </w:rPr>
        <w:t xml:space="preserve"> - территория, обеспечивающая безопасную эксплуатацию и функционирование инженерных сетей, определяемая отраслевыми нормативными актами, регламентами, техническими документами;</w:t>
      </w:r>
    </w:p>
    <w:p w:rsidR="00CB678D" w:rsidRPr="00E63522" w:rsidRDefault="00CB678D" w:rsidP="00E63522">
      <w:pPr>
        <w:spacing w:after="0"/>
        <w:ind w:firstLine="720"/>
        <w:jc w:val="both"/>
        <w:rPr>
          <w:rFonts w:ascii="Times New Roman" w:hAnsi="Times New Roman" w:cs="Times New Roman"/>
          <w:color w:val="000000"/>
          <w:sz w:val="28"/>
          <w:szCs w:val="28"/>
        </w:rPr>
      </w:pPr>
      <w:r w:rsidRPr="00321C31">
        <w:rPr>
          <w:rFonts w:ascii="Times New Roman" w:hAnsi="Times New Roman" w:cs="Times New Roman"/>
          <w:b/>
          <w:sz w:val="28"/>
          <w:szCs w:val="28"/>
        </w:rPr>
        <w:t>общественные пространства</w:t>
      </w:r>
      <w:r w:rsidRPr="00321C31">
        <w:rPr>
          <w:rFonts w:ascii="Times New Roman" w:hAnsi="Times New Roman" w:cs="Times New Roman"/>
          <w:sz w:val="28"/>
          <w:szCs w:val="28"/>
        </w:rPr>
        <w:t xml:space="preserve"> - свободные от транспорта территории общего пользования, в том числе пешеходные зоны, площади, набережные, улицы, пешеходные зоны, скверы, парки, специально предназначенные для использования неограниченного круга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E63522" w:rsidRDefault="00CB678D" w:rsidP="00E63522">
      <w:pPr>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прилегающая территория</w:t>
      </w:r>
      <w:r w:rsidRPr="00321C31">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областным законом;</w:t>
      </w:r>
    </w:p>
    <w:p w:rsidR="00CB678D" w:rsidRPr="00321C31" w:rsidRDefault="00CB678D" w:rsidP="00E63522">
      <w:pPr>
        <w:spacing w:after="0"/>
        <w:ind w:firstLine="540"/>
        <w:jc w:val="both"/>
        <w:rPr>
          <w:rFonts w:ascii="Times New Roman" w:hAnsi="Times New Roman" w:cs="Times New Roman"/>
          <w:sz w:val="28"/>
          <w:szCs w:val="28"/>
        </w:rPr>
      </w:pPr>
      <w:r w:rsidRPr="00321C31">
        <w:rPr>
          <w:rFonts w:ascii="Times New Roman" w:hAnsi="Times New Roman" w:cs="Times New Roman"/>
          <w:b/>
          <w:sz w:val="28"/>
          <w:szCs w:val="28"/>
        </w:rPr>
        <w:t>правообладатель земельного участка</w:t>
      </w:r>
      <w:r w:rsidRPr="00321C31">
        <w:rPr>
          <w:rFonts w:ascii="Times New Roman" w:hAnsi="Times New Roman" w:cs="Times New Roman"/>
          <w:sz w:val="28"/>
          <w:szCs w:val="28"/>
        </w:rPr>
        <w:t xml:space="preserve"> - собственник земельного участка, землепользователь, землевладелец и арендатор земельного участка;</w:t>
      </w:r>
    </w:p>
    <w:p w:rsidR="00E63522" w:rsidRDefault="00CB678D" w:rsidP="00321C31">
      <w:pPr>
        <w:pStyle w:val="ConsPlusNormal"/>
        <w:spacing w:line="276" w:lineRule="auto"/>
        <w:ind w:firstLine="540"/>
        <w:jc w:val="both"/>
        <w:rPr>
          <w:rFonts w:ascii="Times New Roman" w:hAnsi="Times New Roman" w:cs="Times New Roman"/>
          <w:sz w:val="28"/>
          <w:szCs w:val="28"/>
        </w:rPr>
      </w:pPr>
      <w:r w:rsidRPr="00321C31">
        <w:rPr>
          <w:rFonts w:ascii="Times New Roman" w:hAnsi="Times New Roman" w:cs="Times New Roman"/>
          <w:b/>
          <w:sz w:val="28"/>
          <w:szCs w:val="28"/>
        </w:rPr>
        <w:t>прилотковая часть</w:t>
      </w:r>
      <w:r w:rsidRPr="00321C31">
        <w:rPr>
          <w:rFonts w:ascii="Times New Roman" w:hAnsi="Times New Roman" w:cs="Times New Roman"/>
          <w:sz w:val="28"/>
          <w:szCs w:val="28"/>
        </w:rPr>
        <w:t xml:space="preserve"> - территория проезжей части автомобильной дороги вдоль бордюрного камня;</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парковка</w:t>
      </w:r>
      <w:r w:rsidRPr="00321C31">
        <w:rPr>
          <w:rFonts w:ascii="Times New Roman" w:hAnsi="Times New Roman" w:cs="Times New Roman"/>
          <w:sz w:val="28"/>
          <w:szCs w:val="28"/>
        </w:rPr>
        <w:t xml:space="preserve"> (парковочное место) - специально обозначенные и при необходимости обустроенные и оборудованные места (место),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321C31">
        <w:rPr>
          <w:rFonts w:ascii="Times New Roman" w:hAnsi="Times New Roman" w:cs="Times New Roman"/>
          <w:sz w:val="28"/>
          <w:szCs w:val="28"/>
        </w:rPr>
        <w:t xml:space="preserve"> </w:t>
      </w:r>
      <w:r w:rsidRPr="00E63522">
        <w:rPr>
          <w:rFonts w:ascii="Times New Roman" w:hAnsi="Times New Roman" w:cs="Times New Roman"/>
          <w:b/>
          <w:sz w:val="28"/>
          <w:szCs w:val="28"/>
        </w:rPr>
        <w:t>случайный мусор</w:t>
      </w:r>
      <w:r w:rsidRPr="00321C31">
        <w:rPr>
          <w:rFonts w:ascii="Times New Roman" w:hAnsi="Times New Roman" w:cs="Times New Roman"/>
          <w:sz w:val="28"/>
          <w:szCs w:val="28"/>
        </w:rPr>
        <w:t xml:space="preserve">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содержание объекта благоустройства</w:t>
      </w:r>
      <w:r w:rsidRPr="00321C31">
        <w:rPr>
          <w:rFonts w:ascii="Times New Roman" w:hAnsi="Times New Roman" w:cs="Times New Roman"/>
          <w:sz w:val="28"/>
          <w:szCs w:val="28"/>
        </w:rPr>
        <w:t xml:space="preserve">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стационарное оборудование для декоративной подсветки</w:t>
      </w:r>
      <w:r w:rsidRPr="00321C31">
        <w:rPr>
          <w:rFonts w:ascii="Times New Roman" w:hAnsi="Times New Roman" w:cs="Times New Roman"/>
          <w:sz w:val="28"/>
          <w:szCs w:val="28"/>
        </w:rPr>
        <w:t xml:space="preserve"> - комплексные осветительные системы, предназначенные для оформления внешнего облика зданий и сооружений в темное время суток, и (или) устройства для локальной </w:t>
      </w:r>
      <w:r w:rsidRPr="00321C31">
        <w:rPr>
          <w:rFonts w:ascii="Times New Roman" w:hAnsi="Times New Roman" w:cs="Times New Roman"/>
          <w:sz w:val="28"/>
          <w:szCs w:val="28"/>
        </w:rPr>
        <w:lastRenderedPageBreak/>
        <w:t>подсветки отдельных архитектурных элементов (прожекторы, настенные светильники);</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средства наружной информации</w:t>
      </w:r>
      <w:r w:rsidRPr="00321C31">
        <w:rPr>
          <w:rFonts w:ascii="Times New Roman" w:hAnsi="Times New Roman" w:cs="Times New Roman"/>
          <w:sz w:val="28"/>
          <w:szCs w:val="28"/>
        </w:rPr>
        <w:t xml:space="preserve"> - вывески, устанавливаемые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w:t>
      </w:r>
      <w:hyperlink r:id="rId10" w:history="1">
        <w:r w:rsidRPr="00321C31">
          <w:rPr>
            <w:rFonts w:ascii="Times New Roman" w:hAnsi="Times New Roman" w:cs="Times New Roman"/>
            <w:color w:val="0000FF"/>
            <w:sz w:val="28"/>
            <w:szCs w:val="28"/>
          </w:rPr>
          <w:t>Закона</w:t>
        </w:r>
      </w:hyperlink>
      <w:r w:rsidRPr="00321C31">
        <w:rPr>
          <w:rFonts w:ascii="Times New Roman" w:hAnsi="Times New Roman" w:cs="Times New Roman"/>
          <w:sz w:val="28"/>
          <w:szCs w:val="28"/>
        </w:rPr>
        <w:t xml:space="preserve"> Российской Федерации от 07.02.1992 N 2300-1 "О защите прав потребителей"; информационные доски, тумбы и другие объемные конструкции, средства навигации, содержащие сведения об объектах (месте нахождения, наименовании организаций), о временных ограничениях движения или прекращении движения транспортных средств, картографическую информацию, о маршрутах (схемах) движения и расписаниях общественного транспорта; знаки адресации (аншлаги) и другие носители наружной информации;</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уборка объекта благоустройства</w:t>
      </w:r>
      <w:r w:rsidRPr="00321C31">
        <w:rPr>
          <w:rFonts w:ascii="Times New Roman" w:hAnsi="Times New Roman" w:cs="Times New Roman"/>
          <w:sz w:val="28"/>
          <w:szCs w:val="28"/>
        </w:rPr>
        <w:t xml:space="preserve"> - выполнение работ по очистке объекта благоустройства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поливке газонов и цветников, очистке кровли, удалению всех видов отходов;</w:t>
      </w:r>
    </w:p>
    <w:p w:rsidR="00E63522"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элементы благоустройства</w:t>
      </w:r>
      <w:r w:rsidRPr="00321C31">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B678D" w:rsidRPr="00321C31" w:rsidRDefault="00CB678D" w:rsidP="00E63522">
      <w:pPr>
        <w:pStyle w:val="ConsPlusNormal"/>
        <w:spacing w:line="276" w:lineRule="auto"/>
        <w:ind w:firstLine="540"/>
        <w:jc w:val="both"/>
        <w:rPr>
          <w:rFonts w:ascii="Times New Roman" w:hAnsi="Times New Roman" w:cs="Times New Roman"/>
          <w:sz w:val="28"/>
          <w:szCs w:val="28"/>
        </w:rPr>
      </w:pPr>
      <w:r w:rsidRPr="00E63522">
        <w:rPr>
          <w:rFonts w:ascii="Times New Roman" w:hAnsi="Times New Roman" w:cs="Times New Roman"/>
          <w:b/>
          <w:sz w:val="28"/>
          <w:szCs w:val="28"/>
        </w:rPr>
        <w:t xml:space="preserve">улица </w:t>
      </w:r>
      <w:r w:rsidRPr="00321C31">
        <w:rPr>
          <w:rFonts w:ascii="Times New Roman" w:hAnsi="Times New Roman" w:cs="Times New Roman"/>
          <w:sz w:val="28"/>
          <w:szCs w:val="28"/>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E63522" w:rsidRDefault="00CB678D" w:rsidP="00E63522">
      <w:pPr>
        <w:spacing w:after="0"/>
        <w:ind w:firstLine="540"/>
        <w:jc w:val="both"/>
        <w:rPr>
          <w:rFonts w:ascii="Times New Roman" w:hAnsi="Times New Roman" w:cs="Times New Roman"/>
          <w:sz w:val="28"/>
          <w:szCs w:val="28"/>
        </w:rPr>
      </w:pPr>
      <w:r w:rsidRPr="00321C31">
        <w:rPr>
          <w:rFonts w:ascii="Times New Roman" w:hAnsi="Times New Roman" w:cs="Times New Roman"/>
          <w:sz w:val="28"/>
          <w:szCs w:val="28"/>
        </w:rPr>
        <w:t xml:space="preserve"> </w:t>
      </w:r>
      <w:r w:rsidRPr="00E63522">
        <w:rPr>
          <w:rFonts w:ascii="Times New Roman" w:hAnsi="Times New Roman" w:cs="Times New Roman"/>
          <w:b/>
          <w:sz w:val="28"/>
          <w:szCs w:val="28"/>
        </w:rPr>
        <w:t>дорога</w:t>
      </w:r>
      <w:r w:rsidRPr="00321C31">
        <w:rPr>
          <w:rFonts w:ascii="Times New Roman" w:hAnsi="Times New Roman" w:cs="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w:t>
      </w:r>
    </w:p>
    <w:p w:rsidR="00E63522" w:rsidRDefault="00CB678D" w:rsidP="00E63522">
      <w:pPr>
        <w:spacing w:after="0"/>
        <w:ind w:firstLine="540"/>
        <w:jc w:val="both"/>
        <w:rPr>
          <w:rFonts w:ascii="Times New Roman" w:hAnsi="Times New Roman" w:cs="Times New Roman"/>
          <w:sz w:val="28"/>
          <w:szCs w:val="28"/>
        </w:rPr>
      </w:pPr>
      <w:r w:rsidRPr="00E63522">
        <w:rPr>
          <w:rFonts w:ascii="Times New Roman" w:hAnsi="Times New Roman" w:cs="Times New Roman"/>
          <w:b/>
          <w:sz w:val="28"/>
          <w:szCs w:val="28"/>
        </w:rPr>
        <w:t>внутриквартальный проезд</w:t>
      </w:r>
      <w:r w:rsidRPr="00321C31">
        <w:rPr>
          <w:rFonts w:ascii="Times New Roman" w:hAnsi="Times New Roman" w:cs="Times New Roman"/>
          <w:sz w:val="28"/>
          <w:szCs w:val="28"/>
        </w:rPr>
        <w:t xml:space="preserve">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E63522" w:rsidRDefault="00CB678D" w:rsidP="00E63522">
      <w:pPr>
        <w:spacing w:after="0"/>
        <w:ind w:firstLine="540"/>
        <w:jc w:val="both"/>
        <w:rPr>
          <w:rFonts w:ascii="Times New Roman" w:hAnsi="Times New Roman" w:cs="Times New Roman"/>
          <w:sz w:val="28"/>
          <w:szCs w:val="28"/>
        </w:rPr>
      </w:pPr>
      <w:r w:rsidRPr="00E63522">
        <w:rPr>
          <w:rFonts w:ascii="Times New Roman" w:hAnsi="Times New Roman" w:cs="Times New Roman"/>
          <w:b/>
          <w:sz w:val="28"/>
          <w:szCs w:val="28"/>
        </w:rPr>
        <w:t>газон</w:t>
      </w:r>
      <w:r w:rsidRPr="00321C31">
        <w:rPr>
          <w:rFonts w:ascii="Times New Roman" w:hAnsi="Times New Roman" w:cs="Times New Roman"/>
          <w:sz w:val="28"/>
          <w:szCs w:val="28"/>
        </w:rPr>
        <w:t xml:space="preserve">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E63522" w:rsidRDefault="00CB678D" w:rsidP="00E63522">
      <w:pPr>
        <w:spacing w:after="0"/>
        <w:ind w:firstLine="540"/>
        <w:jc w:val="both"/>
        <w:rPr>
          <w:rFonts w:ascii="Times New Roman" w:hAnsi="Times New Roman" w:cs="Times New Roman"/>
          <w:sz w:val="28"/>
          <w:szCs w:val="28"/>
        </w:rPr>
      </w:pPr>
      <w:r w:rsidRPr="00E63522">
        <w:rPr>
          <w:rFonts w:ascii="Times New Roman" w:hAnsi="Times New Roman" w:cs="Times New Roman"/>
          <w:b/>
          <w:sz w:val="28"/>
          <w:szCs w:val="28"/>
        </w:rPr>
        <w:lastRenderedPageBreak/>
        <w:t>тротуар</w:t>
      </w:r>
      <w:r w:rsidRPr="00321C31">
        <w:rPr>
          <w:rFonts w:ascii="Times New Roman" w:hAnsi="Times New Roman" w:cs="Times New Roman"/>
          <w:sz w:val="28"/>
          <w:szCs w:val="28"/>
        </w:rPr>
        <w:t xml:space="preserve">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CB678D" w:rsidRPr="00321C31" w:rsidRDefault="00CB678D" w:rsidP="00E63522">
      <w:pPr>
        <w:spacing w:after="0"/>
        <w:ind w:firstLine="540"/>
        <w:jc w:val="both"/>
        <w:rPr>
          <w:rFonts w:ascii="Times New Roman" w:hAnsi="Times New Roman" w:cs="Times New Roman"/>
          <w:sz w:val="28"/>
          <w:szCs w:val="28"/>
        </w:rPr>
      </w:pPr>
      <w:r w:rsidRPr="00E63522">
        <w:rPr>
          <w:rFonts w:ascii="Times New Roman" w:hAnsi="Times New Roman" w:cs="Times New Roman"/>
          <w:b/>
          <w:sz w:val="28"/>
          <w:szCs w:val="28"/>
        </w:rPr>
        <w:t>уличное освещение</w:t>
      </w:r>
      <w:r w:rsidRPr="00321C31">
        <w:rPr>
          <w:rFonts w:ascii="Times New Roman" w:hAnsi="Times New Roman" w:cs="Times New Roman"/>
          <w:sz w:val="28"/>
          <w:szCs w:val="28"/>
        </w:rPr>
        <w:t xml:space="preserve"> - совокупность элементов, предназначенных для освещения в темное время суток автомобильных дорог общего пользования местного значения, улиц, площадей, парков, скверов, бульваров, дворов и пешеходных дорожек</w:t>
      </w:r>
    </w:p>
    <w:p w:rsidR="00CB678D" w:rsidRPr="00321C31" w:rsidRDefault="00CB678D" w:rsidP="00321C31">
      <w:pPr>
        <w:ind w:firstLine="540"/>
        <w:jc w:val="both"/>
        <w:rPr>
          <w:rFonts w:ascii="Times New Roman" w:hAnsi="Times New Roman" w:cs="Times New Roman"/>
          <w:sz w:val="28"/>
          <w:szCs w:val="28"/>
        </w:rPr>
      </w:pPr>
      <w:r w:rsidRPr="00321C31">
        <w:rPr>
          <w:rFonts w:ascii="Times New Roman" w:hAnsi="Times New Roman" w:cs="Times New Roman"/>
          <w:sz w:val="28"/>
          <w:szCs w:val="28"/>
        </w:rPr>
        <w:t>Иные понятия, используемые в Правилах, применяются в значениях, определенных действующим законодательством.</w:t>
      </w:r>
    </w:p>
    <w:p w:rsidR="004F4EB2" w:rsidRPr="001B6278" w:rsidRDefault="00E63522" w:rsidP="001B6278">
      <w:pPr>
        <w:pStyle w:val="ConsPlusNormal"/>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3)</w:t>
      </w:r>
      <w:r w:rsidR="00FC23E0">
        <w:rPr>
          <w:rFonts w:ascii="Times New Roman" w:hAnsi="Times New Roman" w:cs="Times New Roman"/>
          <w:sz w:val="28"/>
          <w:szCs w:val="28"/>
        </w:rPr>
        <w:t xml:space="preserve"> Пункт</w:t>
      </w:r>
      <w:r w:rsidR="007B7BE1">
        <w:rPr>
          <w:rFonts w:ascii="Times New Roman" w:hAnsi="Times New Roman" w:cs="Times New Roman"/>
          <w:sz w:val="28"/>
          <w:szCs w:val="28"/>
        </w:rPr>
        <w:t>ы 2.3</w:t>
      </w:r>
      <w:r>
        <w:rPr>
          <w:rFonts w:ascii="Times New Roman" w:hAnsi="Times New Roman" w:cs="Times New Roman"/>
          <w:sz w:val="28"/>
          <w:szCs w:val="28"/>
        </w:rPr>
        <w:t>-</w:t>
      </w:r>
      <w:r w:rsidR="007B7BE1">
        <w:rPr>
          <w:rFonts w:ascii="Times New Roman" w:hAnsi="Times New Roman" w:cs="Times New Roman"/>
          <w:sz w:val="28"/>
          <w:szCs w:val="28"/>
        </w:rPr>
        <w:t xml:space="preserve"> 2.7. </w:t>
      </w:r>
      <w:r w:rsidR="00FC23E0">
        <w:rPr>
          <w:rFonts w:ascii="Times New Roman" w:hAnsi="Times New Roman" w:cs="Times New Roman"/>
          <w:sz w:val="28"/>
          <w:szCs w:val="28"/>
        </w:rPr>
        <w:t>р</w:t>
      </w:r>
      <w:r w:rsidR="00995020" w:rsidRPr="001B6278">
        <w:rPr>
          <w:rFonts w:ascii="Times New Roman" w:hAnsi="Times New Roman" w:cs="Times New Roman"/>
          <w:sz w:val="28"/>
          <w:szCs w:val="28"/>
        </w:rPr>
        <w:t>аздел</w:t>
      </w:r>
      <w:r w:rsidR="00FC23E0">
        <w:rPr>
          <w:rFonts w:ascii="Times New Roman" w:hAnsi="Times New Roman" w:cs="Times New Roman"/>
          <w:sz w:val="28"/>
          <w:szCs w:val="28"/>
        </w:rPr>
        <w:t>а</w:t>
      </w:r>
      <w:r w:rsidR="00995020" w:rsidRPr="001B6278">
        <w:rPr>
          <w:rFonts w:ascii="Times New Roman" w:hAnsi="Times New Roman" w:cs="Times New Roman"/>
          <w:sz w:val="28"/>
          <w:szCs w:val="28"/>
        </w:rPr>
        <w:t xml:space="preserve"> 2</w:t>
      </w:r>
      <w:r w:rsidR="00FC568B" w:rsidRPr="001B6278">
        <w:rPr>
          <w:rFonts w:ascii="Times New Roman" w:hAnsi="Times New Roman" w:cs="Times New Roman"/>
          <w:sz w:val="28"/>
          <w:szCs w:val="28"/>
        </w:rPr>
        <w:t xml:space="preserve"> изложить в следующей редакции:</w:t>
      </w:r>
    </w:p>
    <w:p w:rsidR="00FC23E0" w:rsidRDefault="00FC568B" w:rsidP="00321C31">
      <w:pPr>
        <w:pStyle w:val="ConsPlusNormal"/>
        <w:ind w:firstLine="426"/>
        <w:jc w:val="both"/>
        <w:rPr>
          <w:rFonts w:ascii="Times New Roman" w:hAnsi="Times New Roman"/>
          <w:sz w:val="28"/>
          <w:szCs w:val="28"/>
        </w:rPr>
      </w:pPr>
      <w:r w:rsidRPr="001B6278">
        <w:rPr>
          <w:rFonts w:ascii="Times New Roman" w:hAnsi="Times New Roman" w:cs="Times New Roman"/>
          <w:sz w:val="28"/>
          <w:szCs w:val="28"/>
        </w:rPr>
        <w:t>«</w:t>
      </w:r>
      <w:r w:rsidR="00FC23E0" w:rsidRPr="00785611">
        <w:rPr>
          <w:rFonts w:ascii="Times New Roman" w:hAnsi="Times New Roman"/>
          <w:sz w:val="28"/>
          <w:szCs w:val="28"/>
        </w:rPr>
        <w:t>2.3.Порядок участия собственников зданий (помещений в них), сооружений в благоустройстве прилегающих территорий:</w:t>
      </w:r>
    </w:p>
    <w:p w:rsidR="00FC23E0" w:rsidRPr="00A14392" w:rsidRDefault="00FC23E0" w:rsidP="00321C31">
      <w:pPr>
        <w:autoSpaceDE w:val="0"/>
        <w:autoSpaceDN w:val="0"/>
        <w:adjustRightInd w:val="0"/>
        <w:spacing w:after="0"/>
        <w:ind w:firstLine="426"/>
        <w:jc w:val="both"/>
        <w:rPr>
          <w:rFonts w:ascii="Times New Roman" w:hAnsi="Times New Roman" w:cs="Times New Roman"/>
          <w:sz w:val="28"/>
          <w:szCs w:val="28"/>
        </w:rPr>
      </w:pPr>
      <w:r>
        <w:rPr>
          <w:rFonts w:ascii="Times New Roman" w:hAnsi="Times New Roman" w:cs="Times New Roman"/>
          <w:sz w:val="28"/>
          <w:szCs w:val="28"/>
        </w:rPr>
        <w:t>2.3.1</w:t>
      </w:r>
      <w:r w:rsidRPr="00A14392">
        <w:rPr>
          <w:rFonts w:ascii="Times New Roman" w:hAnsi="Times New Roman" w:cs="Times New Roman"/>
          <w:sz w:val="28"/>
          <w:szCs w:val="28"/>
        </w:rPr>
        <w:t>. Собственники и (или) иные законные владельцы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Правилами.</w:t>
      </w:r>
    </w:p>
    <w:p w:rsidR="00FC23E0" w:rsidRPr="00A14392" w:rsidRDefault="00FC23E0" w:rsidP="00321C31">
      <w:pPr>
        <w:autoSpaceDE w:val="0"/>
        <w:autoSpaceDN w:val="0"/>
        <w:adjustRightInd w:val="0"/>
        <w:spacing w:after="0"/>
        <w:ind w:firstLine="426"/>
        <w:jc w:val="both"/>
        <w:rPr>
          <w:rFonts w:ascii="Times New Roman" w:hAnsi="Times New Roman" w:cs="Times New Roman"/>
          <w:sz w:val="28"/>
          <w:szCs w:val="28"/>
        </w:rPr>
      </w:pPr>
      <w:r>
        <w:rPr>
          <w:rFonts w:ascii="Times New Roman" w:hAnsi="Times New Roman" w:cs="Times New Roman"/>
          <w:sz w:val="28"/>
          <w:szCs w:val="28"/>
        </w:rPr>
        <w:t>2.3.2</w:t>
      </w:r>
      <w:r w:rsidRPr="00A14392">
        <w:rPr>
          <w:rFonts w:ascii="Times New Roman" w:hAnsi="Times New Roman" w:cs="Times New Roman"/>
          <w:sz w:val="28"/>
          <w:szCs w:val="28"/>
        </w:rPr>
        <w:t>. В качестве прилегающих закрепляются территории в следующих границах:</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 xml:space="preserve">1)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w:t>
      </w:r>
      <w:r>
        <w:rPr>
          <w:rFonts w:ascii="Times New Roman" w:hAnsi="Times New Roman" w:cs="Times New Roman"/>
          <w:sz w:val="28"/>
          <w:szCs w:val="28"/>
        </w:rPr>
        <w:t>проезжей части дороги</w:t>
      </w:r>
      <w:r w:rsidRPr="00A14392">
        <w:rPr>
          <w:rFonts w:ascii="Times New Roman" w:hAnsi="Times New Roman" w:cs="Times New Roman"/>
          <w:sz w:val="28"/>
          <w:szCs w:val="28"/>
        </w:rPr>
        <w:t>;</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 xml:space="preserve">2) 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w:t>
      </w:r>
      <w:r w:rsidRPr="00427034">
        <w:rPr>
          <w:rFonts w:ascii="Times New Roman" w:hAnsi="Times New Roman" w:cs="Times New Roman"/>
          <w:sz w:val="28"/>
          <w:szCs w:val="28"/>
        </w:rPr>
        <w:t>до проезжей части дороги</w:t>
      </w:r>
      <w:r w:rsidRPr="00A14392">
        <w:rPr>
          <w:rFonts w:ascii="Times New Roman" w:hAnsi="Times New Roman" w:cs="Times New Roman"/>
          <w:sz w:val="28"/>
          <w:szCs w:val="28"/>
        </w:rPr>
        <w:t>, с других сторон - шириной 10 метров;</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3) 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бордюрного камня дороги, с других сторон - шириной 10 метров, и включает въезды и выезды к отведенным территориям (при наличии) по всей протяженности;</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4) для многоквартирных домов прилегающая территория определяется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lastRenderedPageBreak/>
        <w:t>5) для собственников нежилых помещений в жилых домах прилегающая территория определяется в створе выходящего на улицу фасада нежилого помещения на ширину прилегающей территории жилого дома, в котором данное помещение расположено;</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6)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7) для нестационарных торговых объектов,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FC23E0" w:rsidRPr="00A14392" w:rsidRDefault="00FC23E0" w:rsidP="00FC23E0">
      <w:pPr>
        <w:autoSpaceDE w:val="0"/>
        <w:autoSpaceDN w:val="0"/>
        <w:adjustRightInd w:val="0"/>
        <w:spacing w:after="0"/>
        <w:ind w:firstLine="284"/>
        <w:jc w:val="both"/>
        <w:rPr>
          <w:rFonts w:ascii="Times New Roman" w:hAnsi="Times New Roman" w:cs="Times New Roman"/>
          <w:sz w:val="28"/>
          <w:szCs w:val="28"/>
        </w:rPr>
      </w:pPr>
      <w:r w:rsidRPr="00A14392">
        <w:rPr>
          <w:rFonts w:ascii="Times New Roman" w:hAnsi="Times New Roman" w:cs="Times New Roman"/>
          <w:sz w:val="28"/>
          <w:szCs w:val="28"/>
        </w:rPr>
        <w:t>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равноудаленности границ отведенных территорий.</w:t>
      </w:r>
    </w:p>
    <w:p w:rsidR="00FC23E0" w:rsidRPr="00FC23E0" w:rsidRDefault="00FC23E0" w:rsidP="00321C31">
      <w:pPr>
        <w:autoSpaceDE w:val="0"/>
        <w:autoSpaceDN w:val="0"/>
        <w:adjustRightInd w:val="0"/>
        <w:spacing w:after="0"/>
        <w:ind w:firstLine="567"/>
        <w:jc w:val="both"/>
        <w:rPr>
          <w:rFonts w:ascii="Times New Roman" w:hAnsi="Times New Roman" w:cs="Times New Roman"/>
          <w:sz w:val="28"/>
          <w:szCs w:val="28"/>
        </w:rPr>
      </w:pPr>
      <w:r w:rsidRPr="00FC23E0">
        <w:rPr>
          <w:rFonts w:ascii="Times New Roman" w:hAnsi="Times New Roman" w:cs="Times New Roman"/>
          <w:sz w:val="28"/>
          <w:szCs w:val="28"/>
        </w:rPr>
        <w:t xml:space="preserve">2.3.3.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осуществляется Администрацией </w:t>
      </w:r>
      <w:r w:rsidR="00E63522">
        <w:rPr>
          <w:rFonts w:ascii="Times New Roman" w:hAnsi="Times New Roman" w:cs="Times New Roman"/>
          <w:sz w:val="28"/>
          <w:szCs w:val="28"/>
        </w:rPr>
        <w:t>Калининского</w:t>
      </w:r>
      <w:r w:rsidRPr="00FC23E0">
        <w:rPr>
          <w:rFonts w:ascii="Times New Roman" w:hAnsi="Times New Roman" w:cs="Times New Roman"/>
          <w:sz w:val="28"/>
          <w:szCs w:val="28"/>
        </w:rPr>
        <w:t xml:space="preserve"> сельского поселения или по ее заказу кадастровым инженером и финансируется за счет средств местного бюджета в порядке, установленном бюджетным законодательством.</w:t>
      </w:r>
    </w:p>
    <w:p w:rsidR="00FC23E0" w:rsidRPr="00A14392" w:rsidRDefault="00FC23E0" w:rsidP="00321C31">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2.3.4</w:t>
      </w:r>
      <w:r w:rsidRPr="00A14392">
        <w:rPr>
          <w:rFonts w:ascii="Times New Roman" w:hAnsi="Times New Roman" w:cs="Times New Roman"/>
          <w:sz w:val="28"/>
          <w:szCs w:val="28"/>
        </w:rPr>
        <w:t>. Собственники и (или) законные владельцы объектов обеспечивают надлежащее содержание, своевременную и качественную уборку прилегающей территории в соответствии с действующим законодательством, настоящими Правилами.</w:t>
      </w:r>
    </w:p>
    <w:p w:rsidR="00FC23E0" w:rsidRDefault="00FC23E0" w:rsidP="00321C31">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2.3.5</w:t>
      </w:r>
      <w:r w:rsidRPr="00A14392">
        <w:rPr>
          <w:rFonts w:ascii="Times New Roman" w:hAnsi="Times New Roman" w:cs="Times New Roman"/>
          <w:sz w:val="28"/>
          <w:szCs w:val="28"/>
        </w:rPr>
        <w:t>. Собственники и (или) законные владельцы объектов могут реализовать обязательства по благоустройству прилегающей территории путем непосредственного обеспечения работ, заключения договора с подрядной организацией, установления в договоре аренды здания (помещения в нем) обязанностей арендаторов или распределения обязанностей между арендаторами по обеспечению уборочных работ.</w:t>
      </w:r>
      <w:r>
        <w:rPr>
          <w:rFonts w:ascii="Times New Roman" w:hAnsi="Times New Roman" w:cs="Times New Roman"/>
          <w:sz w:val="28"/>
          <w:szCs w:val="28"/>
        </w:rPr>
        <w:t>».</w:t>
      </w:r>
    </w:p>
    <w:p w:rsidR="00FC23E0" w:rsidRPr="00785611" w:rsidRDefault="00FC23E0" w:rsidP="00FC23E0">
      <w:pPr>
        <w:pStyle w:val="ConsPlusNormal"/>
        <w:ind w:firstLine="540"/>
        <w:jc w:val="both"/>
        <w:rPr>
          <w:rFonts w:ascii="Times New Roman" w:hAnsi="Times New Roman"/>
          <w:sz w:val="28"/>
          <w:szCs w:val="28"/>
        </w:rPr>
      </w:pPr>
      <w:r w:rsidRPr="00785611">
        <w:rPr>
          <w:rFonts w:ascii="Times New Roman" w:hAnsi="Times New Roman"/>
          <w:sz w:val="28"/>
          <w:szCs w:val="28"/>
        </w:rPr>
        <w:t>2.4. На территории Калининского сельского поселения запрещается накапливать и размещать отходы производства и потребления в несанкционированных местах.</w:t>
      </w:r>
    </w:p>
    <w:p w:rsidR="00FC23E0" w:rsidRPr="00785611" w:rsidRDefault="00FC23E0" w:rsidP="00FC23E0">
      <w:pPr>
        <w:pStyle w:val="ConsPlusNormal"/>
        <w:ind w:firstLine="540"/>
        <w:jc w:val="both"/>
        <w:rPr>
          <w:rFonts w:ascii="Times New Roman" w:hAnsi="Times New Roman"/>
          <w:sz w:val="28"/>
          <w:szCs w:val="28"/>
        </w:rPr>
      </w:pPr>
      <w:r w:rsidRPr="00785611">
        <w:rPr>
          <w:rFonts w:ascii="Times New Roman" w:hAnsi="Times New Roman"/>
          <w:sz w:val="28"/>
          <w:szCs w:val="28"/>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FC23E0" w:rsidRPr="00785611" w:rsidRDefault="00FC23E0" w:rsidP="00FC23E0">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w:t>
      </w:r>
      <w:r w:rsidRPr="00785611">
        <w:rPr>
          <w:rFonts w:ascii="Times New Roman" w:hAnsi="Times New Roman"/>
          <w:sz w:val="28"/>
          <w:szCs w:val="28"/>
        </w:rPr>
        <w:lastRenderedPageBreak/>
        <w:t>в соответствии с пунктом 2.2 Правил.</w:t>
      </w:r>
    </w:p>
    <w:p w:rsidR="00FC23E0" w:rsidRDefault="00FC23E0" w:rsidP="00FC23E0">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2.5.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 </w:t>
      </w:r>
    </w:p>
    <w:p w:rsidR="00FC23E0" w:rsidRPr="00FC568B" w:rsidRDefault="00FC23E0" w:rsidP="00321C31">
      <w:pPr>
        <w:pStyle w:val="ConsPlusNormal"/>
        <w:spacing w:line="276" w:lineRule="auto"/>
        <w:ind w:firstLine="567"/>
        <w:jc w:val="both"/>
        <w:rPr>
          <w:rFonts w:ascii="Times New Roman" w:hAnsi="Times New Roman" w:cs="Times New Roman"/>
          <w:sz w:val="28"/>
          <w:szCs w:val="28"/>
        </w:rPr>
      </w:pPr>
      <w:r>
        <w:rPr>
          <w:rFonts w:ascii="Times New Roman" w:hAnsi="Times New Roman"/>
          <w:sz w:val="28"/>
          <w:szCs w:val="28"/>
        </w:rPr>
        <w:t xml:space="preserve">2.5.1. </w:t>
      </w:r>
      <w:r w:rsidRPr="00FC568B">
        <w:rPr>
          <w:rFonts w:ascii="Times New Roman" w:hAnsi="Times New Roman" w:cs="Times New Roman"/>
          <w:sz w:val="28"/>
          <w:szCs w:val="28"/>
        </w:rPr>
        <w:t xml:space="preserve">Сбор, накопление, транспортирование, обработка, утилизация, обезвреживание, размещение отходов на территории </w:t>
      </w:r>
      <w:r w:rsidR="00E63522">
        <w:rPr>
          <w:rFonts w:ascii="Times New Roman" w:hAnsi="Times New Roman" w:cs="Times New Roman"/>
          <w:sz w:val="28"/>
          <w:szCs w:val="28"/>
        </w:rPr>
        <w:t>Калининского</w:t>
      </w:r>
      <w:r>
        <w:rPr>
          <w:rFonts w:ascii="Times New Roman" w:hAnsi="Times New Roman" w:cs="Times New Roman"/>
          <w:sz w:val="28"/>
          <w:szCs w:val="28"/>
        </w:rPr>
        <w:t xml:space="preserve"> сельского поселения</w:t>
      </w:r>
      <w:r w:rsidRPr="00FC568B">
        <w:rPr>
          <w:rFonts w:ascii="Times New Roman" w:hAnsi="Times New Roman" w:cs="Times New Roman"/>
          <w:sz w:val="28"/>
          <w:szCs w:val="28"/>
        </w:rPr>
        <w:t>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rsidR="00FC23E0" w:rsidRDefault="00FC23E0" w:rsidP="00321C3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2.5.2.</w:t>
      </w:r>
      <w:r w:rsidRPr="00FC568B">
        <w:rPr>
          <w:rFonts w:ascii="Times New Roman" w:hAnsi="Times New Roman" w:cs="Times New Roman"/>
          <w:sz w:val="28"/>
          <w:szCs w:val="28"/>
        </w:rPr>
        <w:t xml:space="preserve">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FC23E0" w:rsidRDefault="00FC23E0" w:rsidP="00321C31">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2.5.3.</w:t>
      </w:r>
      <w:r w:rsidRPr="00DA4BE6">
        <w:rPr>
          <w:rFonts w:ascii="Times New Roman" w:hAnsi="Times New Roman" w:cs="Times New Roman"/>
          <w:sz w:val="28"/>
          <w:szCs w:val="28"/>
        </w:rPr>
        <w:t xml:space="preserve"> Уборка мусора и складируемых материалов (порубочные остатки, строительные материалы, бытовая техника, мебель и т.д.) с контейнерной площадки и прилегающей к ней территории по всему периметру шириной 2 метра, а так же высыпавшихся при выгрузке из контейнеров в мусоровозный транспорт, производят организации, осуществляющие вывоз отходов»</w:t>
      </w:r>
      <w:r>
        <w:rPr>
          <w:rFonts w:ascii="Times New Roman" w:hAnsi="Times New Roman" w:cs="Times New Roman"/>
          <w:sz w:val="28"/>
          <w:szCs w:val="28"/>
        </w:rPr>
        <w:t>.</w:t>
      </w:r>
    </w:p>
    <w:p w:rsidR="00FC23E0" w:rsidRPr="00785611" w:rsidRDefault="00FC23E0" w:rsidP="00FC23E0">
      <w:pPr>
        <w:pStyle w:val="ConsPlusNormal"/>
        <w:ind w:firstLine="540"/>
        <w:jc w:val="both"/>
        <w:rPr>
          <w:rFonts w:ascii="Times New Roman" w:hAnsi="Times New Roman"/>
          <w:sz w:val="28"/>
          <w:szCs w:val="28"/>
        </w:rPr>
      </w:pPr>
      <w:r>
        <w:rPr>
          <w:rFonts w:ascii="Times New Roman" w:hAnsi="Times New Roman" w:cs="Times New Roman"/>
          <w:sz w:val="28"/>
          <w:szCs w:val="28"/>
        </w:rPr>
        <w:t>2.5.4.</w:t>
      </w:r>
      <w:r>
        <w:rPr>
          <w:rFonts w:ascii="Times New Roman" w:hAnsi="Times New Roman"/>
          <w:sz w:val="28"/>
          <w:szCs w:val="28"/>
        </w:rPr>
        <w:t xml:space="preserve"> </w:t>
      </w:r>
      <w:r w:rsidRPr="00785611">
        <w:rPr>
          <w:rFonts w:ascii="Times New Roman" w:hAnsi="Times New Roman"/>
          <w:sz w:val="28"/>
          <w:szCs w:val="28"/>
        </w:rPr>
        <w:t>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rsidR="007B7BE1" w:rsidRDefault="007B7BE1" w:rsidP="00321C31">
      <w:pPr>
        <w:shd w:val="clear" w:color="auto" w:fill="FFFFFF"/>
        <w:tabs>
          <w:tab w:val="left" w:pos="1152"/>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Pr="00CE0E40">
        <w:rPr>
          <w:rFonts w:ascii="Times New Roman" w:hAnsi="Times New Roman" w:cs="Times New Roman"/>
          <w:sz w:val="28"/>
          <w:szCs w:val="28"/>
        </w:rPr>
        <w:t xml:space="preserve">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отходы-можно и без уточнения, т.к. есть в терминах)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 </w:t>
      </w:r>
    </w:p>
    <w:p w:rsidR="007B7BE1" w:rsidRDefault="007B7BE1" w:rsidP="007B7BE1">
      <w:pPr>
        <w:spacing w:after="0"/>
        <w:ind w:firstLine="540"/>
        <w:jc w:val="both"/>
        <w:rPr>
          <w:rFonts w:ascii="Times New Roman" w:eastAsia="Times New Roman" w:hAnsi="Times New Roman" w:cs="Times New Roman"/>
          <w:sz w:val="28"/>
          <w:szCs w:val="28"/>
          <w:lang w:eastAsia="ru-RU"/>
        </w:rPr>
      </w:pPr>
      <w:r w:rsidRPr="000A364C">
        <w:rPr>
          <w:rFonts w:ascii="Times New Roman" w:eastAsia="Times New Roman" w:hAnsi="Times New Roman" w:cs="Times New Roman"/>
          <w:sz w:val="28"/>
          <w:szCs w:val="28"/>
          <w:lang w:eastAsia="ru-RU"/>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321C31" w:rsidRDefault="007B7BE1" w:rsidP="00321C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2.7. </w:t>
      </w:r>
      <w:r w:rsidR="00321C31" w:rsidRPr="00785611">
        <w:rPr>
          <w:rFonts w:ascii="Times New Roman" w:hAnsi="Times New Roman"/>
          <w:sz w:val="28"/>
          <w:szCs w:val="28"/>
        </w:rPr>
        <w:t>Сбор и вывоз отходов производства и потребления</w:t>
      </w:r>
    </w:p>
    <w:p w:rsidR="00321C31" w:rsidRPr="00785611" w:rsidRDefault="00321C31" w:rsidP="00321C3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2.7.1. Для </w:t>
      </w:r>
      <w:r>
        <w:rPr>
          <w:rFonts w:ascii="Times New Roman" w:hAnsi="Times New Roman"/>
          <w:sz w:val="28"/>
          <w:szCs w:val="28"/>
        </w:rPr>
        <w:t>накопления</w:t>
      </w:r>
      <w:r w:rsidRPr="00785611">
        <w:rPr>
          <w:rFonts w:ascii="Times New Roman" w:hAnsi="Times New Roman"/>
          <w:sz w:val="28"/>
          <w:szCs w:val="28"/>
        </w:rPr>
        <w:t xml:space="preserve">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бункеры-накопители.</w:t>
      </w:r>
    </w:p>
    <w:p w:rsidR="00321C31" w:rsidRDefault="00321C31" w:rsidP="00321C31">
      <w:pPr>
        <w:pStyle w:val="ConsPlusNormal"/>
        <w:ind w:firstLine="540"/>
        <w:jc w:val="both"/>
        <w:rPr>
          <w:rFonts w:ascii="Times New Roman" w:hAnsi="Times New Roman"/>
          <w:sz w:val="28"/>
          <w:szCs w:val="28"/>
        </w:rPr>
      </w:pPr>
      <w:r w:rsidRPr="00785611">
        <w:rPr>
          <w:rFonts w:ascii="Times New Roman" w:hAnsi="Times New Roman"/>
          <w:sz w:val="28"/>
          <w:szCs w:val="28"/>
        </w:rPr>
        <w:t xml:space="preserve">2.7.2. </w:t>
      </w:r>
      <w:r>
        <w:rPr>
          <w:rFonts w:ascii="Times New Roman" w:hAnsi="Times New Roman"/>
          <w:sz w:val="28"/>
          <w:szCs w:val="28"/>
        </w:rPr>
        <w:t>Накопление</w:t>
      </w:r>
      <w:r w:rsidRPr="00785611">
        <w:rPr>
          <w:rFonts w:ascii="Times New Roman" w:hAnsi="Times New Roman"/>
          <w:sz w:val="28"/>
          <w:szCs w:val="28"/>
        </w:rPr>
        <w:t xml:space="preserve">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 Складирование отходов на территории предприятия вне специально отведенных мест запрещается</w:t>
      </w:r>
      <w:r w:rsidR="0023768C">
        <w:rPr>
          <w:rFonts w:ascii="Times New Roman" w:hAnsi="Times New Roman"/>
          <w:sz w:val="28"/>
          <w:szCs w:val="28"/>
        </w:rPr>
        <w:t xml:space="preserve"> </w:t>
      </w:r>
      <w:r w:rsidRPr="00785611">
        <w:rPr>
          <w:rFonts w:ascii="Times New Roman" w:hAnsi="Times New Roman"/>
          <w:sz w:val="28"/>
          <w:szCs w:val="28"/>
        </w:rPr>
        <w:t>.</w:t>
      </w:r>
      <w:r w:rsidR="00E63522">
        <w:rPr>
          <w:rFonts w:ascii="Times New Roman" w:hAnsi="Times New Roman"/>
          <w:sz w:val="28"/>
          <w:szCs w:val="28"/>
        </w:rPr>
        <w:t>»</w:t>
      </w:r>
      <w:r w:rsidR="0023768C">
        <w:rPr>
          <w:rFonts w:ascii="Times New Roman" w:hAnsi="Times New Roman"/>
          <w:sz w:val="28"/>
          <w:szCs w:val="28"/>
        </w:rPr>
        <w:t>.</w:t>
      </w: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D26140" w:rsidRDefault="00D26140" w:rsidP="00291708">
      <w:pPr>
        <w:pStyle w:val="ConsPlusNormal"/>
        <w:jc w:val="both"/>
        <w:rPr>
          <w:rFonts w:ascii="Times New Roman" w:hAnsi="Times New Roman"/>
          <w:sz w:val="28"/>
          <w:szCs w:val="28"/>
        </w:rPr>
      </w:pPr>
    </w:p>
    <w:p w:rsidR="00FC23E0" w:rsidRDefault="00FC23E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Default="00D26140" w:rsidP="00FC23E0">
      <w:pPr>
        <w:pStyle w:val="ConsPlusNormal"/>
        <w:ind w:firstLine="540"/>
        <w:jc w:val="both"/>
        <w:rPr>
          <w:rFonts w:ascii="Times New Roman" w:hAnsi="Times New Roman"/>
          <w:sz w:val="28"/>
          <w:szCs w:val="28"/>
        </w:rPr>
      </w:pPr>
    </w:p>
    <w:p w:rsidR="00D26140" w:rsidRPr="00785611" w:rsidRDefault="00D26140" w:rsidP="00FC23E0">
      <w:pPr>
        <w:pStyle w:val="ConsPlusNormal"/>
        <w:ind w:firstLine="540"/>
        <w:jc w:val="both"/>
        <w:rPr>
          <w:rFonts w:ascii="Times New Roman" w:hAnsi="Times New Roman"/>
          <w:sz w:val="28"/>
          <w:szCs w:val="28"/>
        </w:rPr>
      </w:pPr>
    </w:p>
    <w:p w:rsidR="00D26140" w:rsidRPr="00257930" w:rsidRDefault="00D26140" w:rsidP="00D26140">
      <w:pPr>
        <w:pStyle w:val="1"/>
        <w:ind w:left="0"/>
        <w:jc w:val="right"/>
        <w:rPr>
          <w:sz w:val="26"/>
          <w:szCs w:val="26"/>
        </w:rPr>
      </w:pPr>
      <w:r w:rsidRPr="00257930">
        <w:rPr>
          <w:sz w:val="26"/>
          <w:szCs w:val="26"/>
        </w:rPr>
        <w:t>Приложение 2</w:t>
      </w:r>
    </w:p>
    <w:p w:rsidR="00D26140" w:rsidRPr="00E30434" w:rsidRDefault="00D26140" w:rsidP="00D26140">
      <w:pPr>
        <w:spacing w:line="240" w:lineRule="auto"/>
        <w:ind w:left="4860"/>
        <w:jc w:val="right"/>
        <w:rPr>
          <w:rFonts w:ascii="Times New Roman" w:hAnsi="Times New Roman"/>
          <w:sz w:val="28"/>
          <w:szCs w:val="28"/>
        </w:rPr>
      </w:pPr>
      <w:r w:rsidRPr="00257930">
        <w:rPr>
          <w:rFonts w:ascii="Times New Roman" w:hAnsi="Times New Roman"/>
          <w:sz w:val="26"/>
          <w:szCs w:val="26"/>
        </w:rPr>
        <w:t xml:space="preserve">к решению Собрания депутатов Калининского сельского поселения от </w:t>
      </w:r>
      <w:r w:rsidR="000D46AF">
        <w:rPr>
          <w:rFonts w:ascii="Times New Roman" w:hAnsi="Times New Roman"/>
          <w:sz w:val="28"/>
          <w:szCs w:val="28"/>
        </w:rPr>
        <w:t>29</w:t>
      </w:r>
      <w:r w:rsidRPr="00E30434">
        <w:rPr>
          <w:rFonts w:ascii="Times New Roman" w:hAnsi="Times New Roman"/>
          <w:sz w:val="28"/>
          <w:szCs w:val="28"/>
        </w:rPr>
        <w:t>.0</w:t>
      </w:r>
      <w:r w:rsidR="000D46AF">
        <w:rPr>
          <w:rFonts w:ascii="Times New Roman" w:hAnsi="Times New Roman"/>
          <w:sz w:val="28"/>
          <w:szCs w:val="28"/>
        </w:rPr>
        <w:t>4</w:t>
      </w:r>
      <w:r w:rsidRPr="00E30434">
        <w:rPr>
          <w:rFonts w:ascii="Times New Roman" w:hAnsi="Times New Roman"/>
          <w:sz w:val="28"/>
          <w:szCs w:val="28"/>
        </w:rPr>
        <w:t xml:space="preserve">.2019г. № </w:t>
      </w:r>
      <w:r w:rsidR="000D46AF">
        <w:rPr>
          <w:rFonts w:ascii="Times New Roman" w:hAnsi="Times New Roman"/>
          <w:sz w:val="28"/>
          <w:szCs w:val="28"/>
        </w:rPr>
        <w:t>93</w:t>
      </w:r>
    </w:p>
    <w:p w:rsidR="00D26140" w:rsidRPr="00257930" w:rsidRDefault="00D26140" w:rsidP="00D26140">
      <w:pPr>
        <w:spacing w:after="0" w:line="240" w:lineRule="auto"/>
        <w:jc w:val="center"/>
        <w:rPr>
          <w:rFonts w:ascii="Times New Roman" w:hAnsi="Times New Roman"/>
          <w:sz w:val="26"/>
          <w:szCs w:val="26"/>
        </w:rPr>
      </w:pPr>
      <w:r w:rsidRPr="00257930">
        <w:rPr>
          <w:rFonts w:ascii="Times New Roman" w:hAnsi="Times New Roman"/>
          <w:sz w:val="26"/>
          <w:szCs w:val="26"/>
        </w:rPr>
        <w:lastRenderedPageBreak/>
        <w:t>Порядок</w:t>
      </w:r>
    </w:p>
    <w:p w:rsidR="00D26140" w:rsidRPr="00257930" w:rsidRDefault="00D26140" w:rsidP="00D26140">
      <w:pPr>
        <w:spacing w:after="0" w:line="240" w:lineRule="auto"/>
        <w:ind w:firstLine="720"/>
        <w:jc w:val="center"/>
        <w:rPr>
          <w:rFonts w:ascii="Times New Roman" w:hAnsi="Times New Roman"/>
          <w:sz w:val="26"/>
          <w:szCs w:val="26"/>
        </w:rPr>
      </w:pPr>
      <w:r w:rsidRPr="00257930">
        <w:rPr>
          <w:rFonts w:ascii="Times New Roman" w:hAnsi="Times New Roman"/>
          <w:sz w:val="26"/>
          <w:szCs w:val="26"/>
        </w:rPr>
        <w:t>учета предложений по проекту изменений и дополнений в</w:t>
      </w:r>
    </w:p>
    <w:p w:rsidR="00D26140" w:rsidRPr="00257930" w:rsidRDefault="00D26140" w:rsidP="00D26140">
      <w:pPr>
        <w:spacing w:after="0" w:line="240" w:lineRule="auto"/>
        <w:ind w:firstLine="720"/>
        <w:jc w:val="center"/>
        <w:rPr>
          <w:rFonts w:ascii="Times New Roman" w:hAnsi="Times New Roman"/>
          <w:sz w:val="26"/>
          <w:szCs w:val="26"/>
        </w:rPr>
      </w:pPr>
      <w:r>
        <w:rPr>
          <w:rFonts w:ascii="Times New Roman" w:hAnsi="Times New Roman"/>
          <w:sz w:val="26"/>
          <w:szCs w:val="26"/>
        </w:rPr>
        <w:t>Правила благоустройства территории Калининского сельского поселения</w:t>
      </w:r>
    </w:p>
    <w:p w:rsidR="00D26140" w:rsidRDefault="00D26140" w:rsidP="00D26140">
      <w:pPr>
        <w:spacing w:after="0" w:line="240" w:lineRule="auto"/>
        <w:ind w:firstLine="720"/>
        <w:jc w:val="center"/>
        <w:rPr>
          <w:rFonts w:ascii="Times New Roman" w:hAnsi="Times New Roman"/>
          <w:sz w:val="26"/>
          <w:szCs w:val="26"/>
        </w:rPr>
      </w:pPr>
      <w:r w:rsidRPr="00257930">
        <w:rPr>
          <w:rFonts w:ascii="Times New Roman" w:hAnsi="Times New Roman"/>
          <w:sz w:val="26"/>
          <w:szCs w:val="26"/>
        </w:rPr>
        <w:t>и участия граждан в его обсуждении</w:t>
      </w:r>
    </w:p>
    <w:p w:rsidR="00D26140" w:rsidRPr="00257930" w:rsidRDefault="00D26140" w:rsidP="00D26140">
      <w:pPr>
        <w:spacing w:after="0" w:line="240" w:lineRule="auto"/>
        <w:ind w:firstLine="720"/>
        <w:jc w:val="center"/>
        <w:rPr>
          <w:rFonts w:ascii="Times New Roman" w:hAnsi="Times New Roman"/>
          <w:sz w:val="26"/>
          <w:szCs w:val="26"/>
        </w:rPr>
      </w:pP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1.</w:t>
      </w:r>
      <w:r w:rsidRPr="00257930">
        <w:rPr>
          <w:rFonts w:ascii="Times New Roman" w:hAnsi="Times New Roman"/>
          <w:sz w:val="26"/>
          <w:szCs w:val="26"/>
          <w:lang w:val="en-US"/>
        </w:rPr>
        <w:t> </w:t>
      </w:r>
      <w:r w:rsidRPr="00257930">
        <w:rPr>
          <w:rFonts w:ascii="Times New Roman" w:hAnsi="Times New Roman"/>
          <w:sz w:val="26"/>
          <w:szCs w:val="26"/>
        </w:rPr>
        <w:t xml:space="preserve">Предложения по проекту изменений и дополнений в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 xml:space="preserve"> направляются в письменном или электронном виде Главе</w:t>
      </w:r>
      <w:r>
        <w:rPr>
          <w:rFonts w:ascii="Times New Roman" w:hAnsi="Times New Roman"/>
          <w:sz w:val="26"/>
          <w:szCs w:val="26"/>
        </w:rPr>
        <w:t xml:space="preserve"> Администрации </w:t>
      </w:r>
      <w:r w:rsidRPr="00257930">
        <w:rPr>
          <w:rFonts w:ascii="Times New Roman" w:hAnsi="Times New Roman"/>
          <w:sz w:val="26"/>
          <w:szCs w:val="26"/>
        </w:rPr>
        <w:t xml:space="preserve">Калининского сельского поселения (346811, Ростовская область, Мясниковский район, хутор Калинин, улица 1-я Советская, 3, факс (86349) 2-96-99, электронная почта </w:t>
      </w:r>
      <w:r w:rsidRPr="00257930">
        <w:rPr>
          <w:rFonts w:ascii="Times New Roman" w:hAnsi="Times New Roman"/>
          <w:sz w:val="26"/>
          <w:szCs w:val="26"/>
          <w:lang w:val="en-US"/>
        </w:rPr>
        <w:t>sp</w:t>
      </w:r>
      <w:r w:rsidRPr="00257930">
        <w:rPr>
          <w:rFonts w:ascii="Times New Roman" w:hAnsi="Times New Roman"/>
          <w:sz w:val="26"/>
          <w:szCs w:val="26"/>
        </w:rPr>
        <w:t>25258@</w:t>
      </w:r>
      <w:r w:rsidRPr="00257930">
        <w:rPr>
          <w:rFonts w:ascii="Times New Roman" w:hAnsi="Times New Roman"/>
          <w:sz w:val="26"/>
          <w:szCs w:val="26"/>
          <w:lang w:val="en-US"/>
        </w:rPr>
        <w:t>donpac</w:t>
      </w:r>
      <w:r w:rsidRPr="00257930">
        <w:rPr>
          <w:rFonts w:ascii="Times New Roman" w:hAnsi="Times New Roman"/>
          <w:sz w:val="26"/>
          <w:szCs w:val="26"/>
        </w:rPr>
        <w:t>.</w:t>
      </w:r>
      <w:r w:rsidRPr="00257930">
        <w:rPr>
          <w:rFonts w:ascii="Times New Roman" w:hAnsi="Times New Roman"/>
          <w:sz w:val="26"/>
          <w:szCs w:val="26"/>
          <w:lang w:val="en-US"/>
        </w:rPr>
        <w:t>ru</w:t>
      </w:r>
      <w:r w:rsidRPr="00257930">
        <w:rPr>
          <w:rFonts w:ascii="Times New Roman" w:hAnsi="Times New Roman"/>
          <w:sz w:val="26"/>
          <w:szCs w:val="26"/>
        </w:rPr>
        <w:t xml:space="preserve">) в течение </w:t>
      </w:r>
      <w:r w:rsidRPr="00257930">
        <w:rPr>
          <w:rFonts w:ascii="Times New Roman" w:hAnsi="Times New Roman"/>
          <w:bCs/>
          <w:iCs/>
          <w:sz w:val="26"/>
          <w:szCs w:val="26"/>
        </w:rPr>
        <w:t>30</w:t>
      </w:r>
      <w:r w:rsidRPr="00257930">
        <w:rPr>
          <w:rFonts w:ascii="Times New Roman" w:hAnsi="Times New Roman"/>
          <w:sz w:val="26"/>
          <w:szCs w:val="26"/>
        </w:rPr>
        <w:t xml:space="preserve"> дней со дня официального обнародования указанного проекта.</w:t>
      </w: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2.</w:t>
      </w:r>
      <w:r w:rsidRPr="00257930">
        <w:rPr>
          <w:rFonts w:ascii="Times New Roman" w:hAnsi="Times New Roman"/>
          <w:sz w:val="26"/>
          <w:szCs w:val="26"/>
          <w:lang w:val="en-US"/>
        </w:rPr>
        <w:t> </w:t>
      </w:r>
      <w:r w:rsidRPr="00257930">
        <w:rPr>
          <w:rFonts w:ascii="Times New Roman" w:hAnsi="Times New Roman"/>
          <w:sz w:val="26"/>
          <w:szCs w:val="26"/>
        </w:rPr>
        <w:t xml:space="preserve">Поступившие от населения замечания и предложения по проекту изменений и дополнений в </w:t>
      </w:r>
      <w:r>
        <w:rPr>
          <w:rFonts w:ascii="Times New Roman" w:hAnsi="Times New Roman"/>
          <w:sz w:val="26"/>
          <w:szCs w:val="26"/>
        </w:rPr>
        <w:t xml:space="preserve">Правила благоустройства территории Калининского сельского поселения </w:t>
      </w:r>
      <w:r w:rsidRPr="00257930">
        <w:rPr>
          <w:rFonts w:ascii="Times New Roman" w:hAnsi="Times New Roman"/>
          <w:sz w:val="26"/>
          <w:szCs w:val="26"/>
        </w:rPr>
        <w:t xml:space="preserve"> рассматриваются на заседании соответствующей постоянной комиссии Собрания депутатов Калининского сельского поселения или на заседании Собрания депутатов Калининского сельского поселения. На их основе депутатами Собрания депутатов Калининского сельского поселения могут быть внесены поправки к проекту изменений и дополнений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w:t>
      </w: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 xml:space="preserve">3. Граждане участвуют в обсуждении проекта изменений и дополнений в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 xml:space="preserve"> посредством:</w:t>
      </w: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 xml:space="preserve">участия в публичных слушаниях по проекту изменений и дополнений в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w:t>
      </w: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 xml:space="preserve">участия в заседаниях Собрания депутатов Калининского сельского поселения и соответствующей постоянной комиссии Собрания депутатов Калининского сельского поселения, на которых рассматривается вопрос о проекте (принятии) изменений и дополнений в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w:t>
      </w:r>
    </w:p>
    <w:p w:rsidR="00D26140" w:rsidRPr="00257930" w:rsidRDefault="00D26140" w:rsidP="00D26140">
      <w:pPr>
        <w:spacing w:after="0"/>
        <w:ind w:firstLine="720"/>
        <w:jc w:val="both"/>
        <w:rPr>
          <w:rFonts w:ascii="Times New Roman" w:hAnsi="Times New Roman"/>
          <w:sz w:val="26"/>
          <w:szCs w:val="26"/>
        </w:rPr>
      </w:pPr>
      <w:r w:rsidRPr="00257930">
        <w:rPr>
          <w:rFonts w:ascii="Times New Roman" w:hAnsi="Times New Roman"/>
          <w:sz w:val="26"/>
          <w:szCs w:val="26"/>
        </w:rPr>
        <w:t xml:space="preserve">4. Публичные слушания по проекту изменений и дополнений в </w:t>
      </w:r>
      <w:r>
        <w:rPr>
          <w:rFonts w:ascii="Times New Roman" w:hAnsi="Times New Roman"/>
          <w:sz w:val="26"/>
          <w:szCs w:val="26"/>
        </w:rPr>
        <w:t>Правила благоустройства территории Калининского сельского поселения</w:t>
      </w:r>
      <w:r w:rsidRPr="00257930">
        <w:rPr>
          <w:rFonts w:ascii="Times New Roman" w:hAnsi="Times New Roman"/>
          <w:sz w:val="26"/>
          <w:szCs w:val="26"/>
        </w:rPr>
        <w:t xml:space="preserve"> проводятся в порядке, установленном уставом муниципального образования «Калининское сельское поселение» и решениями Собрания депутатов Калининского сельского поселения.</w:t>
      </w:r>
    </w:p>
    <w:p w:rsidR="00D26140" w:rsidRDefault="00D26140" w:rsidP="00D26140">
      <w:pPr>
        <w:spacing w:after="0"/>
        <w:ind w:firstLine="720"/>
        <w:jc w:val="both"/>
        <w:rPr>
          <w:rFonts w:ascii="Times New Roman" w:hAnsi="Times New Roman"/>
          <w:sz w:val="28"/>
          <w:szCs w:val="28"/>
        </w:rPr>
      </w:pPr>
      <w:r w:rsidRPr="00257930">
        <w:rPr>
          <w:rFonts w:ascii="Times New Roman" w:hAnsi="Times New Roman"/>
          <w:sz w:val="26"/>
          <w:szCs w:val="26"/>
        </w:rPr>
        <w:t>5. Допуск граждан на заседания Собрания депутатов Калининского сельского поселения и его постоянной комиссии осуществляется в порядке, установленном Регламентом Собрания депутатов Калининского сельского поселения.</w:t>
      </w:r>
    </w:p>
    <w:p w:rsidR="00737DB4" w:rsidRPr="001B6278" w:rsidRDefault="00737DB4" w:rsidP="001B6278">
      <w:pPr>
        <w:spacing w:after="0"/>
        <w:ind w:firstLine="284"/>
        <w:rPr>
          <w:rFonts w:ascii="Times New Roman" w:hAnsi="Times New Roman" w:cs="Times New Roman"/>
          <w:sz w:val="28"/>
          <w:szCs w:val="28"/>
        </w:rPr>
      </w:pPr>
    </w:p>
    <w:sectPr w:rsidR="00737DB4" w:rsidRPr="001B6278" w:rsidSect="00B95515">
      <w:headerReference w:type="default" r:id="rId11"/>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4FA" w:rsidRDefault="007344FA" w:rsidP="00E63522">
      <w:pPr>
        <w:spacing w:after="0" w:line="240" w:lineRule="auto"/>
      </w:pPr>
      <w:r>
        <w:separator/>
      </w:r>
    </w:p>
  </w:endnote>
  <w:endnote w:type="continuationSeparator" w:id="1">
    <w:p w:rsidR="007344FA" w:rsidRDefault="007344FA" w:rsidP="00E63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4FA" w:rsidRDefault="007344FA" w:rsidP="00E63522">
      <w:pPr>
        <w:spacing w:after="0" w:line="240" w:lineRule="auto"/>
      </w:pPr>
      <w:r>
        <w:separator/>
      </w:r>
    </w:p>
  </w:footnote>
  <w:footnote w:type="continuationSeparator" w:id="1">
    <w:p w:rsidR="007344FA" w:rsidRDefault="007344FA" w:rsidP="00E63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22" w:rsidRDefault="00E63522">
    <w:pPr>
      <w:pStyle w:val="aa"/>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2DAA"/>
    <w:multiLevelType w:val="multilevel"/>
    <w:tmpl w:val="FEFA7E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F4EB2"/>
    <w:rsid w:val="00010094"/>
    <w:rsid w:val="000456D7"/>
    <w:rsid w:val="0005390E"/>
    <w:rsid w:val="000A364C"/>
    <w:rsid w:val="000D46AF"/>
    <w:rsid w:val="000F3B26"/>
    <w:rsid w:val="001B6278"/>
    <w:rsid w:val="001B78E5"/>
    <w:rsid w:val="0022272C"/>
    <w:rsid w:val="0023768C"/>
    <w:rsid w:val="002427AA"/>
    <w:rsid w:val="00291708"/>
    <w:rsid w:val="002A50D3"/>
    <w:rsid w:val="002C4D7D"/>
    <w:rsid w:val="002F375C"/>
    <w:rsid w:val="00321C31"/>
    <w:rsid w:val="00326AA4"/>
    <w:rsid w:val="0037270A"/>
    <w:rsid w:val="003C2A91"/>
    <w:rsid w:val="00427034"/>
    <w:rsid w:val="0043460A"/>
    <w:rsid w:val="00456C10"/>
    <w:rsid w:val="0048274B"/>
    <w:rsid w:val="004D4F14"/>
    <w:rsid w:val="004E5B42"/>
    <w:rsid w:val="004F4EB2"/>
    <w:rsid w:val="004F7BFD"/>
    <w:rsid w:val="00577FE5"/>
    <w:rsid w:val="00631C28"/>
    <w:rsid w:val="006A6B3F"/>
    <w:rsid w:val="007344FA"/>
    <w:rsid w:val="00737DB4"/>
    <w:rsid w:val="007537E7"/>
    <w:rsid w:val="007B7BE1"/>
    <w:rsid w:val="007C5CB4"/>
    <w:rsid w:val="007D0167"/>
    <w:rsid w:val="008C4A12"/>
    <w:rsid w:val="00910421"/>
    <w:rsid w:val="00923C25"/>
    <w:rsid w:val="00994B86"/>
    <w:rsid w:val="00995020"/>
    <w:rsid w:val="009A0EAF"/>
    <w:rsid w:val="00A14392"/>
    <w:rsid w:val="00A3783D"/>
    <w:rsid w:val="00A53F76"/>
    <w:rsid w:val="00A64D2F"/>
    <w:rsid w:val="00A77C61"/>
    <w:rsid w:val="00AC2D2B"/>
    <w:rsid w:val="00AC37EE"/>
    <w:rsid w:val="00B301C4"/>
    <w:rsid w:val="00B420C6"/>
    <w:rsid w:val="00B81B3D"/>
    <w:rsid w:val="00B95515"/>
    <w:rsid w:val="00BE1EDA"/>
    <w:rsid w:val="00C11E79"/>
    <w:rsid w:val="00C602AA"/>
    <w:rsid w:val="00C66D91"/>
    <w:rsid w:val="00CB4926"/>
    <w:rsid w:val="00CB678D"/>
    <w:rsid w:val="00CC3F43"/>
    <w:rsid w:val="00CE0E40"/>
    <w:rsid w:val="00CF5B1C"/>
    <w:rsid w:val="00D013B5"/>
    <w:rsid w:val="00D1502A"/>
    <w:rsid w:val="00D26140"/>
    <w:rsid w:val="00D705C2"/>
    <w:rsid w:val="00D75125"/>
    <w:rsid w:val="00D83137"/>
    <w:rsid w:val="00DA4BE6"/>
    <w:rsid w:val="00DF1919"/>
    <w:rsid w:val="00E4501E"/>
    <w:rsid w:val="00E63522"/>
    <w:rsid w:val="00E77DD4"/>
    <w:rsid w:val="00EA7F12"/>
    <w:rsid w:val="00EC7D11"/>
    <w:rsid w:val="00F3125D"/>
    <w:rsid w:val="00F6576B"/>
    <w:rsid w:val="00F75420"/>
    <w:rsid w:val="00F76333"/>
    <w:rsid w:val="00FB0F20"/>
    <w:rsid w:val="00FC23E0"/>
    <w:rsid w:val="00FC568B"/>
    <w:rsid w:val="00FE0C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F12"/>
  </w:style>
  <w:style w:type="paragraph" w:styleId="1">
    <w:name w:val="heading 1"/>
    <w:basedOn w:val="a"/>
    <w:next w:val="a"/>
    <w:link w:val="10"/>
    <w:qFormat/>
    <w:rsid w:val="00D26140"/>
    <w:pPr>
      <w:keepNext/>
      <w:spacing w:after="0" w:line="240" w:lineRule="auto"/>
      <w:ind w:left="5580"/>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4F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4EB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2"/>
    <w:locked/>
    <w:rsid w:val="00B95515"/>
    <w:rPr>
      <w:rFonts w:cs="Times New Roman"/>
      <w:shd w:val="clear" w:color="auto" w:fill="FFFFFF"/>
    </w:rPr>
  </w:style>
  <w:style w:type="paragraph" w:customStyle="1" w:styleId="2">
    <w:name w:val="Основной текст2"/>
    <w:basedOn w:val="a"/>
    <w:link w:val="a3"/>
    <w:rsid w:val="00B95515"/>
    <w:pPr>
      <w:widowControl w:val="0"/>
      <w:shd w:val="clear" w:color="auto" w:fill="FFFFFF"/>
      <w:spacing w:after="0" w:line="274" w:lineRule="exact"/>
      <w:jc w:val="both"/>
    </w:pPr>
    <w:rPr>
      <w:rFonts w:cs="Times New Roman"/>
    </w:rPr>
  </w:style>
  <w:style w:type="character" w:styleId="a4">
    <w:name w:val="Hyperlink"/>
    <w:basedOn w:val="a0"/>
    <w:uiPriority w:val="99"/>
    <w:unhideWhenUsed/>
    <w:rsid w:val="00CB4926"/>
    <w:rPr>
      <w:color w:val="0000FF" w:themeColor="hyperlink"/>
      <w:u w:val="single"/>
    </w:rPr>
  </w:style>
  <w:style w:type="paragraph" w:styleId="a5">
    <w:name w:val="List Paragraph"/>
    <w:basedOn w:val="a"/>
    <w:uiPriority w:val="34"/>
    <w:qFormat/>
    <w:rsid w:val="004F7BFD"/>
    <w:pPr>
      <w:ind w:left="720"/>
      <w:contextualSpacing/>
    </w:pPr>
  </w:style>
  <w:style w:type="paragraph" w:styleId="a6">
    <w:name w:val="Normal (Web)"/>
    <w:basedOn w:val="a"/>
    <w:uiPriority w:val="99"/>
    <w:semiHidden/>
    <w:unhideWhenUsed/>
    <w:rsid w:val="00CE0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751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5125"/>
    <w:rPr>
      <w:rFonts w:ascii="Tahoma" w:hAnsi="Tahoma" w:cs="Tahoma"/>
      <w:sz w:val="16"/>
      <w:szCs w:val="16"/>
    </w:rPr>
  </w:style>
  <w:style w:type="paragraph" w:customStyle="1" w:styleId="a9">
    <w:name w:val="Знак"/>
    <w:basedOn w:val="a"/>
    <w:uiPriority w:val="99"/>
    <w:rsid w:val="00CB678D"/>
    <w:pPr>
      <w:spacing w:after="160" w:line="240" w:lineRule="exact"/>
    </w:pPr>
    <w:rPr>
      <w:rFonts w:ascii="Verdana" w:eastAsia="Times New Roman" w:hAnsi="Verdana" w:cs="Verdana"/>
      <w:sz w:val="20"/>
      <w:szCs w:val="20"/>
      <w:lang w:val="en-US"/>
    </w:rPr>
  </w:style>
  <w:style w:type="paragraph" w:styleId="aa">
    <w:name w:val="header"/>
    <w:basedOn w:val="a"/>
    <w:link w:val="ab"/>
    <w:uiPriority w:val="99"/>
    <w:semiHidden/>
    <w:unhideWhenUsed/>
    <w:rsid w:val="00E6352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63522"/>
  </w:style>
  <w:style w:type="paragraph" w:styleId="ac">
    <w:name w:val="footer"/>
    <w:basedOn w:val="a"/>
    <w:link w:val="ad"/>
    <w:uiPriority w:val="99"/>
    <w:semiHidden/>
    <w:unhideWhenUsed/>
    <w:rsid w:val="00E6352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63522"/>
  </w:style>
  <w:style w:type="character" w:customStyle="1" w:styleId="10">
    <w:name w:val="Заголовок 1 Знак"/>
    <w:basedOn w:val="a0"/>
    <w:link w:val="1"/>
    <w:rsid w:val="00D26140"/>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4EB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2"/>
    <w:locked/>
    <w:rsid w:val="00B95515"/>
    <w:rPr>
      <w:rFonts w:cs="Times New Roman"/>
      <w:shd w:val="clear" w:color="auto" w:fill="FFFFFF"/>
    </w:rPr>
  </w:style>
  <w:style w:type="paragraph" w:customStyle="1" w:styleId="2">
    <w:name w:val="Основной текст2"/>
    <w:basedOn w:val="a"/>
    <w:link w:val="a3"/>
    <w:rsid w:val="00B95515"/>
    <w:pPr>
      <w:widowControl w:val="0"/>
      <w:shd w:val="clear" w:color="auto" w:fill="FFFFFF"/>
      <w:spacing w:after="0" w:line="274" w:lineRule="exact"/>
      <w:jc w:val="both"/>
    </w:pPr>
    <w:rPr>
      <w:rFonts w:cs="Times New Roman"/>
    </w:rPr>
  </w:style>
  <w:style w:type="character" w:styleId="a4">
    <w:name w:val="Hyperlink"/>
    <w:basedOn w:val="a0"/>
    <w:uiPriority w:val="99"/>
    <w:unhideWhenUsed/>
    <w:rsid w:val="00CB4926"/>
    <w:rPr>
      <w:color w:val="0000FF" w:themeColor="hyperlink"/>
      <w:u w:val="single"/>
    </w:rPr>
  </w:style>
  <w:style w:type="paragraph" w:styleId="a5">
    <w:name w:val="List Paragraph"/>
    <w:basedOn w:val="a"/>
    <w:uiPriority w:val="34"/>
    <w:qFormat/>
    <w:rsid w:val="004F7BFD"/>
    <w:pPr>
      <w:ind w:left="720"/>
      <w:contextualSpacing/>
    </w:pPr>
  </w:style>
</w:styles>
</file>

<file path=word/webSettings.xml><?xml version="1.0" encoding="utf-8"?>
<w:webSettings xmlns:r="http://schemas.openxmlformats.org/officeDocument/2006/relationships" xmlns:w="http://schemas.openxmlformats.org/wordprocessingml/2006/main">
  <w:divs>
    <w:div w:id="174156557">
      <w:bodyDiv w:val="1"/>
      <w:marLeft w:val="0"/>
      <w:marRight w:val="0"/>
      <w:marTop w:val="0"/>
      <w:marBottom w:val="0"/>
      <w:divBdr>
        <w:top w:val="none" w:sz="0" w:space="0" w:color="auto"/>
        <w:left w:val="none" w:sz="0" w:space="0" w:color="auto"/>
        <w:bottom w:val="none" w:sz="0" w:space="0" w:color="auto"/>
        <w:right w:val="none" w:sz="0" w:space="0" w:color="auto"/>
      </w:divBdr>
      <w:divsChild>
        <w:div w:id="1504927487">
          <w:marLeft w:val="0"/>
          <w:marRight w:val="0"/>
          <w:marTop w:val="121"/>
          <w:marBottom w:val="0"/>
          <w:divBdr>
            <w:top w:val="none" w:sz="0" w:space="0" w:color="auto"/>
            <w:left w:val="none" w:sz="0" w:space="0" w:color="auto"/>
            <w:bottom w:val="none" w:sz="0" w:space="0" w:color="auto"/>
            <w:right w:val="none" w:sz="0" w:space="0" w:color="auto"/>
          </w:divBdr>
        </w:div>
      </w:divsChild>
    </w:div>
    <w:div w:id="177736786">
      <w:bodyDiv w:val="1"/>
      <w:marLeft w:val="0"/>
      <w:marRight w:val="0"/>
      <w:marTop w:val="0"/>
      <w:marBottom w:val="0"/>
      <w:divBdr>
        <w:top w:val="none" w:sz="0" w:space="0" w:color="auto"/>
        <w:left w:val="none" w:sz="0" w:space="0" w:color="auto"/>
        <w:bottom w:val="none" w:sz="0" w:space="0" w:color="auto"/>
        <w:right w:val="none" w:sz="0" w:space="0" w:color="auto"/>
      </w:divBdr>
      <w:divsChild>
        <w:div w:id="648676639">
          <w:marLeft w:val="0"/>
          <w:marRight w:val="0"/>
          <w:marTop w:val="121"/>
          <w:marBottom w:val="0"/>
          <w:divBdr>
            <w:top w:val="none" w:sz="0" w:space="0" w:color="auto"/>
            <w:left w:val="none" w:sz="0" w:space="0" w:color="auto"/>
            <w:bottom w:val="none" w:sz="0" w:space="0" w:color="auto"/>
            <w:right w:val="none" w:sz="0" w:space="0" w:color="auto"/>
          </w:divBdr>
        </w:div>
      </w:divsChild>
    </w:div>
    <w:div w:id="112141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81B9965B8BF13DF5A1F6C6298375B3001E75C61E17A9A142817E6BD37A864AD3B0AD15F26F0DC6DCD1EF5D69OFi6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03643&amp;date=01.04.2019" TargetMode="External"/><Relationship Id="rId4" Type="http://schemas.openxmlformats.org/officeDocument/2006/relationships/settings" Target="settings.xml"/><Relationship Id="rId9" Type="http://schemas.openxmlformats.org/officeDocument/2006/relationships/hyperlink" Target="consultantplus://offline/ref=4B81B9965B8BF13DF5A1F6C6298375B3001F71C61810A9A142817E6BD37A864AD3B0AD15F26F0DC6DCD1EF5D69OFi6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CA88-6F0C-4024-ACD3-13B910BA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Pages>
  <Words>4050</Words>
  <Characters>23085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Jurist</cp:lastModifiedBy>
  <cp:revision>17</cp:revision>
  <cp:lastPrinted>2019-05-29T13:56:00Z</cp:lastPrinted>
  <dcterms:created xsi:type="dcterms:W3CDTF">2019-04-23T13:14:00Z</dcterms:created>
  <dcterms:modified xsi:type="dcterms:W3CDTF">2019-05-29T13:56:00Z</dcterms:modified>
</cp:coreProperties>
</file>