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CA" w:rsidRPr="0073442D" w:rsidRDefault="00DD166D" w:rsidP="0073442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Есть вопросы в сфере недвижимости – Кадастровая палата</w:t>
      </w:r>
      <w:r w:rsidR="0073442D" w:rsidRPr="0073442D">
        <w:rPr>
          <w:rFonts w:ascii="Times New Roman" w:hAnsi="Times New Roman" w:cs="Times New Roman"/>
          <w:b/>
          <w:sz w:val="28"/>
          <w:szCs w:val="28"/>
        </w:rPr>
        <w:t xml:space="preserve"> по Ростовской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ответит на них</w:t>
      </w:r>
    </w:p>
    <w:p w:rsidR="005979CA" w:rsidRPr="005979CA" w:rsidRDefault="005979CA" w:rsidP="005979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2D" w:rsidRDefault="005C18B6" w:rsidP="005979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79CA">
        <w:rPr>
          <w:rFonts w:ascii="Times New Roman" w:hAnsi="Times New Roman" w:cs="Times New Roman"/>
          <w:sz w:val="28"/>
          <w:szCs w:val="28"/>
        </w:rPr>
        <w:t xml:space="preserve">Не знаете, как составить договор для сделок с </w:t>
      </w:r>
      <w:proofErr w:type="gramStart"/>
      <w:r w:rsidRPr="005979CA">
        <w:rPr>
          <w:rFonts w:ascii="Times New Roman" w:hAnsi="Times New Roman" w:cs="Times New Roman"/>
          <w:sz w:val="28"/>
          <w:szCs w:val="28"/>
        </w:rPr>
        <w:t>недвижимостью</w:t>
      </w:r>
      <w:proofErr w:type="gramEnd"/>
      <w:r w:rsidR="00E239A4" w:rsidRPr="005979C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E239A4" w:rsidRPr="005979CA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E239A4" w:rsidRPr="005979CA">
        <w:rPr>
          <w:rFonts w:ascii="Times New Roman" w:hAnsi="Times New Roman" w:cs="Times New Roman"/>
          <w:sz w:val="28"/>
          <w:szCs w:val="28"/>
        </w:rPr>
        <w:t xml:space="preserve"> документы нужны</w:t>
      </w:r>
      <w:r w:rsidR="005979CA" w:rsidRPr="005979CA">
        <w:rPr>
          <w:rFonts w:ascii="Times New Roman" w:hAnsi="Times New Roman" w:cs="Times New Roman"/>
          <w:sz w:val="28"/>
          <w:szCs w:val="28"/>
        </w:rPr>
        <w:t xml:space="preserve"> для конкретной ситуации</w:t>
      </w:r>
      <w:r w:rsidR="00E239A4" w:rsidRPr="005979CA">
        <w:rPr>
          <w:rFonts w:ascii="Times New Roman" w:hAnsi="Times New Roman" w:cs="Times New Roman"/>
          <w:sz w:val="28"/>
          <w:szCs w:val="28"/>
        </w:rPr>
        <w:t xml:space="preserve">? Нужен ответ на вопрос, связанный с недвижимостью? А, может, вы хотите проверить правильность подготовленных документов, необходимых для кадастрового учета? </w:t>
      </w:r>
    </w:p>
    <w:p w:rsidR="00CC7322" w:rsidRPr="005979CA" w:rsidRDefault="00E239A4" w:rsidP="005979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79CA">
        <w:rPr>
          <w:rFonts w:ascii="Times New Roman" w:hAnsi="Times New Roman" w:cs="Times New Roman"/>
          <w:sz w:val="28"/>
          <w:szCs w:val="28"/>
        </w:rPr>
        <w:t>В</w:t>
      </w:r>
      <w:r w:rsidR="00CC7322" w:rsidRPr="005979CA">
        <w:rPr>
          <w:rFonts w:ascii="Times New Roman" w:hAnsi="Times New Roman" w:cs="Times New Roman"/>
          <w:sz w:val="28"/>
          <w:szCs w:val="28"/>
        </w:rPr>
        <w:t>овремя в</w:t>
      </w:r>
      <w:r w:rsidRPr="005979CA">
        <w:rPr>
          <w:rFonts w:ascii="Times New Roman" w:hAnsi="Times New Roman" w:cs="Times New Roman"/>
          <w:sz w:val="28"/>
          <w:szCs w:val="28"/>
        </w:rPr>
        <w:t xml:space="preserve">ыявить и устранить возможные </w:t>
      </w:r>
      <w:r w:rsidR="00CC7322" w:rsidRPr="005979CA">
        <w:rPr>
          <w:rFonts w:ascii="Times New Roman" w:hAnsi="Times New Roman" w:cs="Times New Roman"/>
          <w:sz w:val="28"/>
          <w:szCs w:val="28"/>
        </w:rPr>
        <w:t xml:space="preserve">недочеты важно на этапе подготовки документов, поэтому грамотная консультация будет полезна как собственнику, так и профессиональному участнику рынка недвижимости. </w:t>
      </w:r>
    </w:p>
    <w:p w:rsidR="00835BB1" w:rsidRPr="005979CA" w:rsidRDefault="00CC7322" w:rsidP="005979CA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79CA">
        <w:rPr>
          <w:rFonts w:ascii="Times New Roman" w:hAnsi="Times New Roman" w:cs="Times New Roman"/>
          <w:sz w:val="28"/>
          <w:szCs w:val="28"/>
        </w:rPr>
        <w:t>Кадастровая палата по Ростовской области оказывает консультационные услуги</w:t>
      </w:r>
      <w:r w:rsidR="005979CA" w:rsidRPr="005979CA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5D5DA7">
        <w:rPr>
          <w:rFonts w:ascii="Times New Roman" w:hAnsi="Times New Roman" w:cs="Times New Roman"/>
          <w:sz w:val="28"/>
          <w:szCs w:val="28"/>
        </w:rPr>
        <w:t xml:space="preserve">в сфере оборота </w:t>
      </w:r>
      <w:r w:rsidR="005979CA" w:rsidRPr="005979CA">
        <w:rPr>
          <w:rFonts w:ascii="Times New Roman" w:hAnsi="Times New Roman" w:cs="Times New Roman"/>
          <w:sz w:val="28"/>
          <w:szCs w:val="28"/>
        </w:rPr>
        <w:t>недвижимости</w:t>
      </w:r>
      <w:r w:rsidRPr="005979CA">
        <w:rPr>
          <w:rFonts w:ascii="Times New Roman" w:hAnsi="Times New Roman" w:cs="Times New Roman"/>
          <w:sz w:val="28"/>
          <w:szCs w:val="28"/>
        </w:rPr>
        <w:t xml:space="preserve">, а также услуги </w:t>
      </w:r>
      <w:r w:rsidR="0073442D">
        <w:rPr>
          <w:rFonts w:ascii="Times New Roman" w:hAnsi="Times New Roman" w:cs="Times New Roman"/>
          <w:sz w:val="28"/>
          <w:szCs w:val="28"/>
        </w:rPr>
        <w:t>по</w:t>
      </w:r>
      <w:r w:rsidRPr="005979CA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73442D">
        <w:rPr>
          <w:rFonts w:ascii="Times New Roman" w:hAnsi="Times New Roman" w:cs="Times New Roman"/>
          <w:sz w:val="28"/>
          <w:szCs w:val="28"/>
        </w:rPr>
        <w:t>ю</w:t>
      </w:r>
      <w:r w:rsidRPr="005979CA">
        <w:rPr>
          <w:rFonts w:ascii="Times New Roman" w:hAnsi="Times New Roman" w:cs="Times New Roman"/>
          <w:sz w:val="28"/>
          <w:szCs w:val="28"/>
        </w:rPr>
        <w:t xml:space="preserve"> договоров в простой письменной форме. </w:t>
      </w:r>
      <w:r w:rsidRPr="00352E62">
        <w:rPr>
          <w:rFonts w:ascii="Times New Roman" w:hAnsi="Times New Roman" w:cs="Times New Roman"/>
          <w:sz w:val="28"/>
          <w:szCs w:val="28"/>
        </w:rPr>
        <w:t xml:space="preserve">За </w:t>
      </w:r>
      <w:r w:rsidR="0073442D">
        <w:rPr>
          <w:rFonts w:ascii="Times New Roman" w:hAnsi="Times New Roman" w:cs="Times New Roman"/>
          <w:sz w:val="28"/>
          <w:szCs w:val="28"/>
        </w:rPr>
        <w:t xml:space="preserve">шесть месяцев 2018 года </w:t>
      </w:r>
      <w:r w:rsidRPr="00352E62">
        <w:rPr>
          <w:rFonts w:ascii="Times New Roman" w:hAnsi="Times New Roman" w:cs="Times New Roman"/>
          <w:sz w:val="28"/>
          <w:szCs w:val="28"/>
        </w:rPr>
        <w:t xml:space="preserve">специалисты Филиала подготовили </w:t>
      </w:r>
      <w:r w:rsidR="00370A49">
        <w:rPr>
          <w:rFonts w:ascii="Times New Roman" w:hAnsi="Times New Roman" w:cs="Times New Roman"/>
          <w:sz w:val="28"/>
          <w:szCs w:val="28"/>
        </w:rPr>
        <w:t>около 1200</w:t>
      </w:r>
      <w:r w:rsidRPr="00352E62">
        <w:rPr>
          <w:rFonts w:ascii="Times New Roman" w:hAnsi="Times New Roman" w:cs="Times New Roman"/>
          <w:sz w:val="28"/>
          <w:szCs w:val="28"/>
        </w:rPr>
        <w:t xml:space="preserve"> </w:t>
      </w:r>
      <w:r w:rsidR="005979CA" w:rsidRPr="00352E62">
        <w:rPr>
          <w:rFonts w:ascii="Times New Roman" w:hAnsi="Times New Roman" w:cs="Times New Roman"/>
          <w:sz w:val="28"/>
          <w:szCs w:val="28"/>
        </w:rPr>
        <w:t>д</w:t>
      </w:r>
      <w:r w:rsidRPr="00352E62">
        <w:rPr>
          <w:rFonts w:ascii="Times New Roman" w:hAnsi="Times New Roman" w:cs="Times New Roman"/>
          <w:sz w:val="28"/>
          <w:szCs w:val="28"/>
        </w:rPr>
        <w:t xml:space="preserve">оговоров и </w:t>
      </w:r>
      <w:r w:rsidR="00370A49">
        <w:rPr>
          <w:rFonts w:ascii="Times New Roman" w:hAnsi="Times New Roman" w:cs="Times New Roman"/>
          <w:sz w:val="28"/>
          <w:szCs w:val="28"/>
        </w:rPr>
        <w:t>предоставили</w:t>
      </w:r>
      <w:r w:rsidRPr="00352E62">
        <w:rPr>
          <w:rFonts w:ascii="Times New Roman" w:hAnsi="Times New Roman" w:cs="Times New Roman"/>
          <w:sz w:val="28"/>
          <w:szCs w:val="28"/>
        </w:rPr>
        <w:t xml:space="preserve"> </w:t>
      </w:r>
      <w:r w:rsidR="00370A49">
        <w:rPr>
          <w:rFonts w:ascii="Times New Roman" w:hAnsi="Times New Roman" w:cs="Times New Roman"/>
          <w:sz w:val="28"/>
          <w:szCs w:val="28"/>
        </w:rPr>
        <w:t>более 400</w:t>
      </w:r>
      <w:r w:rsidR="0073442D">
        <w:rPr>
          <w:rFonts w:ascii="Times New Roman" w:hAnsi="Times New Roman" w:cs="Times New Roman"/>
          <w:sz w:val="28"/>
          <w:szCs w:val="28"/>
        </w:rPr>
        <w:t xml:space="preserve"> развернутых</w:t>
      </w:r>
      <w:r w:rsidR="005979CA" w:rsidRPr="00352E62">
        <w:rPr>
          <w:rFonts w:ascii="Times New Roman" w:hAnsi="Times New Roman" w:cs="Times New Roman"/>
          <w:sz w:val="28"/>
          <w:szCs w:val="28"/>
        </w:rPr>
        <w:t xml:space="preserve"> </w:t>
      </w:r>
      <w:r w:rsidRPr="00352E62">
        <w:rPr>
          <w:rFonts w:ascii="Times New Roman" w:hAnsi="Times New Roman" w:cs="Times New Roman"/>
          <w:sz w:val="28"/>
          <w:szCs w:val="28"/>
        </w:rPr>
        <w:t>консультаци</w:t>
      </w:r>
      <w:r w:rsidR="00515F21" w:rsidRPr="00352E62">
        <w:rPr>
          <w:rFonts w:ascii="Times New Roman" w:hAnsi="Times New Roman" w:cs="Times New Roman"/>
          <w:sz w:val="28"/>
          <w:szCs w:val="28"/>
        </w:rPr>
        <w:t>й</w:t>
      </w:r>
      <w:r w:rsidRPr="00352E62">
        <w:rPr>
          <w:rFonts w:ascii="Times New Roman" w:hAnsi="Times New Roman" w:cs="Times New Roman"/>
          <w:sz w:val="28"/>
          <w:szCs w:val="28"/>
        </w:rPr>
        <w:t>.</w:t>
      </w:r>
    </w:p>
    <w:p w:rsidR="00835BB1" w:rsidRPr="005979CA" w:rsidRDefault="00835BB1" w:rsidP="005979CA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1B59">
        <w:rPr>
          <w:rFonts w:ascii="Times New Roman" w:hAnsi="Times New Roman" w:cs="Times New Roman"/>
          <w:sz w:val="28"/>
          <w:szCs w:val="28"/>
        </w:rPr>
        <w:t>Обратившись в офис Кадастровой палаты, заявитель получает</w:t>
      </w:r>
      <w:r w:rsidR="005979CA" w:rsidRPr="00E81B59">
        <w:rPr>
          <w:rFonts w:ascii="Times New Roman" w:hAnsi="Times New Roman" w:cs="Times New Roman"/>
          <w:sz w:val="28"/>
          <w:szCs w:val="28"/>
        </w:rPr>
        <w:t xml:space="preserve"> ряд преимуществ:</w:t>
      </w:r>
      <w:r w:rsidRPr="00E81B59">
        <w:rPr>
          <w:rFonts w:ascii="Times New Roman" w:hAnsi="Times New Roman" w:cs="Times New Roman"/>
          <w:sz w:val="28"/>
          <w:szCs w:val="28"/>
        </w:rPr>
        <w:t xml:space="preserve"> гарантию качества госучреждения, доступные цены и</w:t>
      </w:r>
      <w:r w:rsidRPr="005979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5F21" w:rsidRPr="005979CA">
        <w:rPr>
          <w:rFonts w:ascii="Times New Roman" w:hAnsi="Times New Roman" w:cs="Times New Roman"/>
          <w:sz w:val="28"/>
          <w:szCs w:val="28"/>
        </w:rPr>
        <w:t>грамотного</w:t>
      </w:r>
      <w:r w:rsidRPr="005979CA">
        <w:rPr>
          <w:rFonts w:ascii="Times New Roman" w:hAnsi="Times New Roman" w:cs="Times New Roman"/>
          <w:sz w:val="28"/>
          <w:szCs w:val="28"/>
        </w:rPr>
        <w:t xml:space="preserve"> сотрудника, обладающего специальными знаниями</w:t>
      </w:r>
      <w:r w:rsidR="00515F21" w:rsidRPr="005979CA">
        <w:rPr>
          <w:rFonts w:ascii="Times New Roman" w:hAnsi="Times New Roman" w:cs="Times New Roman"/>
          <w:sz w:val="28"/>
          <w:szCs w:val="28"/>
        </w:rPr>
        <w:t xml:space="preserve"> и многолетним опытом в рамках компетенции </w:t>
      </w:r>
      <w:r w:rsidR="0073442D">
        <w:rPr>
          <w:rFonts w:ascii="Times New Roman" w:hAnsi="Times New Roman" w:cs="Times New Roman"/>
          <w:sz w:val="28"/>
          <w:szCs w:val="28"/>
        </w:rPr>
        <w:t>Федеральной кадастровой палаты</w:t>
      </w:r>
      <w:r w:rsidRPr="005979CA">
        <w:rPr>
          <w:rFonts w:ascii="Times New Roman" w:hAnsi="Times New Roman" w:cs="Times New Roman"/>
          <w:sz w:val="28"/>
          <w:szCs w:val="28"/>
        </w:rPr>
        <w:t>.</w:t>
      </w:r>
      <w:r w:rsidRPr="005979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15F21" w:rsidRPr="005979CA" w:rsidRDefault="00515F21" w:rsidP="005979CA">
      <w:pPr>
        <w:spacing w:after="0"/>
        <w:ind w:right="-19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B59">
        <w:rPr>
          <w:rFonts w:ascii="Times New Roman" w:hAnsi="Times New Roman" w:cs="Times New Roman"/>
          <w:sz w:val="28"/>
          <w:szCs w:val="28"/>
        </w:rPr>
        <w:t>Получить услугу можно, отправив заявку на</w:t>
      </w:r>
      <w:r w:rsidRPr="005979CA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hyperlink r:id="rId4" w:history="1">
        <w:r w:rsidRPr="005979C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dogovor</w:t>
        </w:r>
        <w:r w:rsidRPr="005979C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@61.kadastr.ru</w:t>
        </w:r>
      </w:hyperlink>
      <w:r w:rsidRPr="005979C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</w:t>
      </w:r>
      <w:r w:rsidR="006E4CBC">
        <w:rPr>
          <w:rFonts w:ascii="Times New Roman" w:hAnsi="Times New Roman" w:cs="Times New Roman"/>
          <w:color w:val="000000"/>
          <w:sz w:val="28"/>
          <w:szCs w:val="28"/>
        </w:rPr>
        <w:t>офисах</w:t>
      </w:r>
      <w:r w:rsidRPr="005979CA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Кадастровой палаты</w:t>
      </w:r>
      <w:r w:rsidR="00352E62">
        <w:rPr>
          <w:rFonts w:ascii="Times New Roman" w:hAnsi="Times New Roman" w:cs="Times New Roman"/>
          <w:color w:val="000000"/>
          <w:sz w:val="28"/>
          <w:szCs w:val="28"/>
        </w:rPr>
        <w:t xml:space="preserve"> по Ростовской области</w:t>
      </w:r>
      <w:r w:rsidRPr="005979CA">
        <w:rPr>
          <w:rFonts w:ascii="Times New Roman" w:hAnsi="Times New Roman" w:cs="Times New Roman"/>
          <w:color w:val="000000"/>
          <w:sz w:val="28"/>
          <w:szCs w:val="28"/>
        </w:rPr>
        <w:t xml:space="preserve">. На территории Ростовской области насчитывается более 50 офисов, адреса которых можно посмотреть на официальном сайте </w:t>
      </w:r>
      <w:r w:rsidR="005F11A4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5979CA">
          <w:rPr>
            <w:rStyle w:val="a3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5979CA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«Консультационные услуги»</w:t>
      </w:r>
      <w:r w:rsidR="007B602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11A4">
        <w:rPr>
          <w:rFonts w:ascii="Times New Roman" w:hAnsi="Times New Roman" w:cs="Times New Roman"/>
          <w:color w:val="000000"/>
          <w:sz w:val="28"/>
          <w:szCs w:val="28"/>
        </w:rPr>
        <w:t xml:space="preserve">по ссылке: </w:t>
      </w:r>
      <w:hyperlink r:id="rId6" w:history="1">
        <w:r w:rsidR="007B6020" w:rsidRPr="00686305">
          <w:rPr>
            <w:rStyle w:val="a3"/>
            <w:rFonts w:ascii="Times New Roman" w:hAnsi="Times New Roman" w:cs="Times New Roman"/>
            <w:sz w:val="28"/>
            <w:szCs w:val="28"/>
          </w:rPr>
          <w:t>https://kadastr.ru/site/getconsult.htm</w:t>
        </w:r>
      </w:hyperlink>
      <w:r w:rsidR="00D227C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979CA">
        <w:rPr>
          <w:rFonts w:ascii="Times New Roman" w:hAnsi="Times New Roman" w:cs="Times New Roman"/>
          <w:color w:val="000000"/>
          <w:sz w:val="28"/>
          <w:szCs w:val="28"/>
        </w:rPr>
        <w:t>. Там же можно ознакомиться с тарифами и найти типовой договор на оказание услуги.</w:t>
      </w:r>
    </w:p>
    <w:p w:rsidR="0025508B" w:rsidRPr="005979CA" w:rsidRDefault="0025508B" w:rsidP="0025508B">
      <w:pPr>
        <w:spacing w:after="0"/>
        <w:ind w:right="-19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 офис в </w:t>
      </w:r>
      <w:r w:rsidR="00277BF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Ростове</w:t>
      </w:r>
      <w:r w:rsidR="00277BFF">
        <w:rPr>
          <w:rFonts w:ascii="Times New Roman" w:hAnsi="Times New Roman" w:cs="Times New Roman"/>
          <w:color w:val="000000"/>
          <w:sz w:val="28"/>
          <w:szCs w:val="28"/>
        </w:rPr>
        <w:t>-на-Дону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на Береговой 11/1.</w:t>
      </w:r>
    </w:p>
    <w:p w:rsidR="0073442D" w:rsidRDefault="00515F21" w:rsidP="0073442D">
      <w:pPr>
        <w:spacing w:after="0"/>
        <w:ind w:right="-19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9CA">
        <w:rPr>
          <w:rFonts w:ascii="Times New Roman" w:hAnsi="Times New Roman" w:cs="Times New Roman"/>
          <w:color w:val="000000"/>
          <w:sz w:val="28"/>
          <w:szCs w:val="28"/>
        </w:rPr>
        <w:t>Остались вопросы? Задайте и</w:t>
      </w:r>
      <w:r w:rsidR="007B6020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5979CA">
        <w:rPr>
          <w:rFonts w:ascii="Times New Roman" w:hAnsi="Times New Roman" w:cs="Times New Roman"/>
          <w:color w:val="000000"/>
          <w:sz w:val="28"/>
          <w:szCs w:val="28"/>
        </w:rPr>
        <w:t>по телефону 8(863)242-42-55.</w:t>
      </w:r>
    </w:p>
    <w:p w:rsidR="00515F21" w:rsidRDefault="00515F21" w:rsidP="00515F21">
      <w:pPr>
        <w:ind w:left="-142" w:right="-191"/>
        <w:jc w:val="both"/>
        <w:rPr>
          <w:b/>
          <w:sz w:val="32"/>
          <w:szCs w:val="32"/>
        </w:rPr>
      </w:pPr>
    </w:p>
    <w:p w:rsidR="00C936B8" w:rsidRDefault="00C936B8" w:rsidP="00515F21">
      <w:pPr>
        <w:ind w:left="-142" w:right="-191"/>
        <w:jc w:val="both"/>
        <w:rPr>
          <w:b/>
          <w:sz w:val="32"/>
          <w:szCs w:val="32"/>
        </w:rPr>
      </w:pPr>
    </w:p>
    <w:p w:rsidR="00C936B8" w:rsidRDefault="00C936B8" w:rsidP="00515F21">
      <w:pPr>
        <w:ind w:left="-142" w:right="-191"/>
        <w:jc w:val="both"/>
        <w:rPr>
          <w:b/>
          <w:sz w:val="32"/>
          <w:szCs w:val="32"/>
        </w:rPr>
      </w:pPr>
    </w:p>
    <w:p w:rsidR="00C936B8" w:rsidRPr="00E87BEC" w:rsidRDefault="00C936B8" w:rsidP="00515F21">
      <w:pPr>
        <w:ind w:left="-142" w:right="-191"/>
        <w:jc w:val="both"/>
        <w:rPr>
          <w:b/>
          <w:sz w:val="32"/>
          <w:szCs w:val="32"/>
        </w:rPr>
      </w:pPr>
    </w:p>
    <w:p w:rsidR="00515F21" w:rsidRPr="00835BB1" w:rsidRDefault="00515F21" w:rsidP="00835BB1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7322" w:rsidRDefault="00CC7322" w:rsidP="005C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322" w:rsidRDefault="00CC7322" w:rsidP="005C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7322" w:rsidSect="0045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18B6"/>
    <w:rsid w:val="00254006"/>
    <w:rsid w:val="0025508B"/>
    <w:rsid w:val="00277BFF"/>
    <w:rsid w:val="003117D9"/>
    <w:rsid w:val="003321A5"/>
    <w:rsid w:val="00352E62"/>
    <w:rsid w:val="00370A49"/>
    <w:rsid w:val="004545C7"/>
    <w:rsid w:val="00515F21"/>
    <w:rsid w:val="005979CA"/>
    <w:rsid w:val="005C18B6"/>
    <w:rsid w:val="005D5DA7"/>
    <w:rsid w:val="005F11A4"/>
    <w:rsid w:val="00641EAD"/>
    <w:rsid w:val="006E4CBC"/>
    <w:rsid w:val="0073442D"/>
    <w:rsid w:val="007B6020"/>
    <w:rsid w:val="00835BB1"/>
    <w:rsid w:val="009F082A"/>
    <w:rsid w:val="00A502EB"/>
    <w:rsid w:val="00A92C0E"/>
    <w:rsid w:val="00B34745"/>
    <w:rsid w:val="00C936B8"/>
    <w:rsid w:val="00CC7322"/>
    <w:rsid w:val="00D227CB"/>
    <w:rsid w:val="00DD166D"/>
    <w:rsid w:val="00DF0597"/>
    <w:rsid w:val="00E239A4"/>
    <w:rsid w:val="00E8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5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ite/getconsult.htm" TargetMode="External"/><Relationship Id="rId5" Type="http://schemas.openxmlformats.org/officeDocument/2006/relationships/hyperlink" Target="https://kadastr.ru/" TargetMode="External"/><Relationship Id="rId4" Type="http://schemas.openxmlformats.org/officeDocument/2006/relationships/hyperlink" Target="mailto:dogovor@61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ESTryapkina</cp:lastModifiedBy>
  <cp:revision>23</cp:revision>
  <cp:lastPrinted>2018-07-17T12:38:00Z</cp:lastPrinted>
  <dcterms:created xsi:type="dcterms:W3CDTF">2018-07-17T07:46:00Z</dcterms:created>
  <dcterms:modified xsi:type="dcterms:W3CDTF">2018-07-18T11:15:00Z</dcterms:modified>
</cp:coreProperties>
</file>