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8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157" w:rsidRPr="00DC1157" w:rsidRDefault="00DC1157" w:rsidP="00897F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 w:rsidRPr="00DC115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1157" w:rsidRPr="00DC1157" w:rsidRDefault="00DC1157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4048" w:rsidRPr="001A34BF" w:rsidRDefault="006D4048" w:rsidP="006D4048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D4048" w:rsidRPr="001A34BF" w:rsidRDefault="006D4048" w:rsidP="006D404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6D4048" w:rsidRPr="001A34BF" w:rsidRDefault="006D4048" w:rsidP="006D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048" w:rsidRPr="001A34BF" w:rsidRDefault="006D4048" w:rsidP="006D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D4048" w:rsidRPr="001A34BF" w:rsidRDefault="006D4048" w:rsidP="006D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048" w:rsidRPr="001A34BF" w:rsidRDefault="00DC1157" w:rsidP="006D4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4048" w:rsidRPr="001A34B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C751E" w:rsidRPr="001A34BF">
        <w:rPr>
          <w:rFonts w:ascii="Times New Roman" w:hAnsi="Times New Roman" w:cs="Times New Roman"/>
          <w:sz w:val="28"/>
          <w:szCs w:val="28"/>
        </w:rPr>
        <w:t xml:space="preserve">     </w:t>
      </w:r>
      <w:r w:rsidR="006D4048" w:rsidRPr="001A34BF">
        <w:rPr>
          <w:rFonts w:ascii="Times New Roman" w:hAnsi="Times New Roman" w:cs="Times New Roman"/>
          <w:sz w:val="28"/>
          <w:szCs w:val="28"/>
        </w:rPr>
        <w:t xml:space="preserve">№ </w:t>
      </w:r>
      <w:r w:rsidR="00EF61C5" w:rsidRPr="001A34BF">
        <w:rPr>
          <w:rFonts w:ascii="Times New Roman" w:hAnsi="Times New Roman" w:cs="Times New Roman"/>
          <w:sz w:val="28"/>
          <w:szCs w:val="28"/>
        </w:rPr>
        <w:t>33</w:t>
      </w:r>
      <w:r w:rsidR="006D4048" w:rsidRPr="001A34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4048" w:rsidRPr="001A34BF">
        <w:rPr>
          <w:rFonts w:ascii="Times New Roman" w:hAnsi="Times New Roman" w:cs="Times New Roman"/>
          <w:sz w:val="28"/>
          <w:szCs w:val="28"/>
        </w:rPr>
        <w:tab/>
      </w:r>
      <w:r w:rsidR="006D4048" w:rsidRPr="001A34B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C751E" w:rsidRPr="001A34BF">
        <w:rPr>
          <w:rFonts w:ascii="Times New Roman" w:hAnsi="Times New Roman" w:cs="Times New Roman"/>
          <w:sz w:val="28"/>
          <w:szCs w:val="28"/>
        </w:rPr>
        <w:t xml:space="preserve">       </w:t>
      </w:r>
      <w:r w:rsidR="006D4048" w:rsidRPr="001A34BF">
        <w:rPr>
          <w:rFonts w:ascii="Times New Roman" w:hAnsi="Times New Roman" w:cs="Times New Roman"/>
          <w:sz w:val="28"/>
          <w:szCs w:val="28"/>
        </w:rPr>
        <w:t xml:space="preserve">                х. Калинин</w:t>
      </w:r>
    </w:p>
    <w:p w:rsidR="006D4048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48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F98" w:rsidRPr="001A34BF" w:rsidRDefault="00006B74" w:rsidP="00897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 w:rsidRPr="001A34B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97F98" w:rsidRPr="001A34BF">
        <w:rPr>
          <w:rFonts w:ascii="Times New Roman" w:hAnsi="Times New Roman"/>
          <w:sz w:val="28"/>
          <w:szCs w:val="28"/>
        </w:rPr>
        <w:t xml:space="preserve">нормативных затрат </w:t>
      </w:r>
    </w:p>
    <w:p w:rsidR="00897F98" w:rsidRPr="001A34BF" w:rsidRDefault="00897F98" w:rsidP="00897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4BF">
        <w:rPr>
          <w:rFonts w:ascii="Times New Roman" w:hAnsi="Times New Roman"/>
          <w:sz w:val="28"/>
          <w:szCs w:val="28"/>
        </w:rPr>
        <w:t xml:space="preserve">на обеспечение деятельности </w:t>
      </w:r>
    </w:p>
    <w:p w:rsidR="001E2228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4BF">
        <w:rPr>
          <w:rFonts w:ascii="Times New Roman" w:hAnsi="Times New Roman" w:cs="Times New Roman"/>
          <w:color w:val="000000"/>
          <w:sz w:val="28"/>
          <w:szCs w:val="28"/>
        </w:rPr>
        <w:t>Администрации Калининского сельского поселения</w:t>
      </w:r>
      <w:r w:rsidR="001E2228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1E2228" w:rsidRPr="001A34BF" w:rsidRDefault="001E222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</w:p>
    <w:p w:rsidR="00897F98" w:rsidRPr="001A34BF" w:rsidRDefault="001E2228" w:rsidP="0089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</w:p>
    <w:p w:rsidR="00897F98" w:rsidRPr="001A34BF" w:rsidRDefault="00897F9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и муниципальных учреждений</w:t>
      </w:r>
    </w:p>
    <w:p w:rsidR="00221F3D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</w:p>
    <w:p w:rsidR="00897F98" w:rsidRPr="001A34BF" w:rsidRDefault="00897F9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F98" w:rsidRPr="001A34BF" w:rsidRDefault="005F6CE7" w:rsidP="00897F98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9F37D4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соответствии с</w:t>
      </w:r>
      <w:r w:rsidR="00F94BB7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B0CE9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</w:t>
      </w:r>
      <w:r w:rsidR="00E51ACA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ым</w:t>
      </w:r>
      <w:r w:rsidR="00DB0CE9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</w:t>
      </w:r>
      <w:r w:rsidR="00E51ACA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ом</w:t>
      </w:r>
      <w:r w:rsidR="00221F3D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постановлением Правительства </w:t>
      </w:r>
      <w:r w:rsidR="00E206BA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Российской Федерации от </w:t>
      </w:r>
      <w:r w:rsidR="00897F98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E206BA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897F98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10.2014</w:t>
      </w:r>
      <w:r w:rsidR="00DB0CE9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г. № </w:t>
      </w:r>
      <w:r w:rsidR="00897F98" w:rsidRPr="001A34BF">
        <w:rPr>
          <w:rFonts w:ascii="Times New Roman" w:hAnsi="Times New Roman" w:cs="Times New Roman"/>
          <w:b w:val="0"/>
          <w:color w:val="000000"/>
          <w:sz w:val="28"/>
          <w:szCs w:val="28"/>
        </w:rPr>
        <w:t>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</w:t>
      </w:r>
    </w:p>
    <w:p w:rsidR="00221F3D" w:rsidRPr="001A34BF" w:rsidRDefault="00221F3D" w:rsidP="00221F3D">
      <w:pPr>
        <w:spacing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B0A" w:rsidRPr="001A34BF" w:rsidRDefault="00850586" w:rsidP="000458F0">
      <w:pPr>
        <w:pStyle w:val="a8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34B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81B0A" w:rsidRPr="001A34B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0458F0" w:rsidRPr="001A34BF">
        <w:rPr>
          <w:rFonts w:ascii="Times New Roman" w:hAnsi="Times New Roman"/>
          <w:sz w:val="28"/>
          <w:szCs w:val="28"/>
        </w:rPr>
        <w:t>нормативные</w:t>
      </w:r>
      <w:r w:rsidR="00A81B0A" w:rsidRPr="001A34BF">
        <w:rPr>
          <w:rFonts w:ascii="Times New Roman" w:hAnsi="Times New Roman"/>
          <w:sz w:val="28"/>
          <w:szCs w:val="28"/>
        </w:rPr>
        <w:t xml:space="preserve"> затрат</w:t>
      </w:r>
      <w:r w:rsidR="000458F0" w:rsidRPr="001A34BF">
        <w:rPr>
          <w:rFonts w:ascii="Times New Roman" w:hAnsi="Times New Roman"/>
          <w:sz w:val="28"/>
          <w:szCs w:val="28"/>
        </w:rPr>
        <w:t>ы</w:t>
      </w:r>
      <w:r w:rsidR="00A81B0A" w:rsidRPr="001A34BF">
        <w:rPr>
          <w:rFonts w:ascii="Times New Roman" w:hAnsi="Times New Roman"/>
          <w:sz w:val="28"/>
          <w:szCs w:val="28"/>
        </w:rPr>
        <w:t xml:space="preserve"> на обеспечение деятельности </w:t>
      </w:r>
      <w:r w:rsidR="006D4048" w:rsidRPr="001A34BF">
        <w:rPr>
          <w:rFonts w:ascii="Times New Roman" w:hAnsi="Times New Roman" w:cs="Times New Roman"/>
          <w:color w:val="000000"/>
          <w:sz w:val="28"/>
          <w:szCs w:val="28"/>
        </w:rPr>
        <w:t>Администрации Калининского сельского поселения</w:t>
      </w:r>
      <w:r w:rsidR="00A81B0A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1B0A" w:rsidRPr="001A34BF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6D4048" w:rsidRPr="001A34BF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 w:rsidR="00A81B0A" w:rsidRPr="001A34BF">
        <w:rPr>
          <w:rFonts w:ascii="Times New Roman" w:hAnsi="Times New Roman" w:cs="Times New Roman"/>
          <w:sz w:val="28"/>
          <w:szCs w:val="28"/>
        </w:rPr>
        <w:t xml:space="preserve"> и муниципальных учреждений</w:t>
      </w:r>
      <w:r w:rsidR="006D4048" w:rsidRPr="001A34BF">
        <w:rPr>
          <w:rFonts w:ascii="Times New Roman" w:hAnsi="Times New Roman" w:cs="Times New Roman"/>
          <w:sz w:val="28"/>
          <w:szCs w:val="28"/>
        </w:rPr>
        <w:t xml:space="preserve"> Калининского сельского поселения</w:t>
      </w:r>
    </w:p>
    <w:p w:rsidR="000458F0" w:rsidRPr="001A34BF" w:rsidRDefault="00DB0CE9" w:rsidP="00767551">
      <w:pPr>
        <w:pStyle w:val="a8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</w:t>
      </w:r>
      <w:r w:rsidR="000458F0" w:rsidRPr="001A34BF">
        <w:rPr>
          <w:rFonts w:ascii="Times New Roman" w:hAnsi="Times New Roman" w:cs="Times New Roman"/>
          <w:color w:val="000000"/>
          <w:sz w:val="28"/>
          <w:szCs w:val="28"/>
        </w:rPr>
        <w:t>нормативные затраты</w:t>
      </w:r>
      <w:r w:rsidR="00CC5D25" w:rsidRPr="001A34BF">
        <w:rPr>
          <w:rFonts w:ascii="Times New Roman" w:hAnsi="Times New Roman" w:cs="Times New Roman"/>
          <w:sz w:val="28"/>
          <w:szCs w:val="28"/>
        </w:rPr>
        <w:t>, указанные в пункте 1 настоящего постановления</w:t>
      </w:r>
      <w:r w:rsidR="000458F0" w:rsidRPr="001A34BF">
        <w:rPr>
          <w:rFonts w:ascii="Times New Roman" w:hAnsi="Times New Roman" w:cs="Times New Roman"/>
          <w:sz w:val="28"/>
          <w:szCs w:val="28"/>
        </w:rPr>
        <w:t>,</w:t>
      </w:r>
      <w:r w:rsidR="00CC5D25" w:rsidRPr="001A34BF">
        <w:rPr>
          <w:rFonts w:ascii="Times New Roman" w:hAnsi="Times New Roman" w:cs="Times New Roman"/>
          <w:sz w:val="28"/>
          <w:szCs w:val="28"/>
        </w:rPr>
        <w:t xml:space="preserve"> </w:t>
      </w:r>
      <w:r w:rsidR="00CC5D25" w:rsidRPr="001A34BF">
        <w:rPr>
          <w:rFonts w:ascii="Times New Roman" w:hAnsi="Times New Roman" w:cs="Times New Roman"/>
          <w:color w:val="000000"/>
          <w:sz w:val="28"/>
          <w:szCs w:val="28"/>
        </w:rPr>
        <w:t>применяю</w:t>
      </w:r>
      <w:r w:rsidR="00E51ACA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CC5D2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6D4048" w:rsidRPr="001A34BF">
        <w:rPr>
          <w:rFonts w:ascii="Times New Roman" w:hAnsi="Times New Roman" w:cs="Times New Roman"/>
          <w:color w:val="000000"/>
          <w:sz w:val="28"/>
          <w:szCs w:val="28"/>
        </w:rPr>
        <w:t>Калининского сельского поселения</w:t>
      </w:r>
      <w:r w:rsidR="00CC5D2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5D25" w:rsidRPr="001A34BF"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органами </w:t>
      </w:r>
      <w:r w:rsidR="006D4048" w:rsidRPr="001A34BF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  <w:r w:rsidR="00CC5D25" w:rsidRPr="001A34BF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 </w:t>
      </w:r>
      <w:r w:rsidR="006D4048" w:rsidRPr="001A34BF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CC5D2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4BF">
        <w:rPr>
          <w:rFonts w:ascii="Times New Roman" w:hAnsi="Times New Roman" w:cs="Times New Roman"/>
          <w:color w:val="000000"/>
          <w:sz w:val="28"/>
          <w:szCs w:val="28"/>
        </w:rPr>
        <w:t>с 1 января 2016 г.</w:t>
      </w:r>
    </w:p>
    <w:p w:rsidR="009F37D4" w:rsidRPr="001A34BF" w:rsidRDefault="009F37D4" w:rsidP="00767551">
      <w:pPr>
        <w:pStyle w:val="ConsPlusNormal"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4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со дня его официального опубликования</w:t>
      </w:r>
      <w:r w:rsidR="00343BF7" w:rsidRPr="001A3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(обнародования)</w:t>
      </w:r>
      <w:r w:rsidRPr="001A34BF">
        <w:rPr>
          <w:rFonts w:ascii="Times New Roman" w:hAnsi="Times New Roman" w:cs="Times New Roman"/>
          <w:color w:val="000000" w:themeColor="text1"/>
          <w:sz w:val="28"/>
          <w:szCs w:val="28"/>
        </w:rPr>
        <w:t>, но не ранее 1 января 2016 г.</w:t>
      </w:r>
    </w:p>
    <w:p w:rsidR="00320E57" w:rsidRPr="001A34BF" w:rsidRDefault="00320E57" w:rsidP="00767551">
      <w:pPr>
        <w:pStyle w:val="ConsPlusNormal"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A34B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1A3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Калининского сельского поселения в информационно-телекоммуникационной сети «Интернет».</w:t>
      </w:r>
    </w:p>
    <w:p w:rsidR="000458F0" w:rsidRPr="001A34BF" w:rsidRDefault="00343BF7" w:rsidP="000458F0">
      <w:pPr>
        <w:pStyle w:val="a8"/>
        <w:numPr>
          <w:ilvl w:val="0"/>
          <w:numId w:val="49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1A34BF">
        <w:rPr>
          <w:rFonts w:ascii="Times New Roman" w:hAnsi="Times New Roman"/>
          <w:sz w:val="28"/>
          <w:szCs w:val="28"/>
        </w:rPr>
        <w:t>Р</w:t>
      </w:r>
      <w:r w:rsidR="000458F0" w:rsidRPr="001A34BF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0458F0" w:rsidRPr="001A34BF">
        <w:rPr>
          <w:rFonts w:ascii="Times New Roman" w:hAnsi="Times New Roman"/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536C75" w:rsidRPr="001A34BF" w:rsidRDefault="000458F0" w:rsidP="00E51A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4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6C7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36C75" w:rsidRPr="001A34B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36C7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3461EB" w:rsidRPr="001A34BF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536C75" w:rsidRPr="001A34BF"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="00343BF7" w:rsidRPr="001A34BF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536C75" w:rsidRPr="001A34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ACA" w:rsidRPr="001A34BF" w:rsidRDefault="00E51ACA" w:rsidP="00221F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3969"/>
      </w:tblGrid>
      <w:tr w:rsidR="00221F3D" w:rsidRPr="001A34BF" w:rsidTr="00634A0D">
        <w:trPr>
          <w:trHeight w:val="24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21F3D" w:rsidRPr="001A34BF" w:rsidRDefault="00343BF7" w:rsidP="00D53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</w:t>
            </w:r>
            <w:r w:rsidR="00D53053" w:rsidRPr="001A34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4BF">
              <w:rPr>
                <w:rFonts w:ascii="Times New Roman" w:hAnsi="Times New Roman" w:cs="Times New Roman"/>
                <w:sz w:val="28"/>
                <w:szCs w:val="28"/>
              </w:rPr>
              <w:t xml:space="preserve"> Калининского сельского поселения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21F3D" w:rsidRPr="001A34BF" w:rsidRDefault="00D53053" w:rsidP="00D53053">
            <w:pPr>
              <w:pStyle w:val="1"/>
              <w:jc w:val="right"/>
              <w:rPr>
                <w:szCs w:val="28"/>
              </w:rPr>
            </w:pPr>
            <w:r w:rsidRPr="001A34BF">
              <w:rPr>
                <w:szCs w:val="28"/>
              </w:rPr>
              <w:t>И.Е</w:t>
            </w:r>
            <w:r w:rsidR="00343BF7" w:rsidRPr="001A34BF">
              <w:rPr>
                <w:szCs w:val="28"/>
              </w:rPr>
              <w:t xml:space="preserve">. </w:t>
            </w:r>
            <w:r w:rsidRPr="001A34BF">
              <w:rPr>
                <w:szCs w:val="28"/>
              </w:rPr>
              <w:t>Бабиян</w:t>
            </w:r>
          </w:p>
        </w:tc>
      </w:tr>
    </w:tbl>
    <w:p w:rsidR="00634A0D" w:rsidRPr="001A34BF" w:rsidRDefault="00634A0D" w:rsidP="00A42D58">
      <w:pPr>
        <w:pStyle w:val="a3"/>
        <w:jc w:val="right"/>
        <w:rPr>
          <w:sz w:val="16"/>
          <w:szCs w:val="16"/>
        </w:rPr>
      </w:pPr>
    </w:p>
    <w:p w:rsidR="006C751E" w:rsidRPr="001A34BF" w:rsidRDefault="006C751E" w:rsidP="00A42D58">
      <w:pPr>
        <w:pStyle w:val="a3"/>
        <w:jc w:val="right"/>
        <w:rPr>
          <w:sz w:val="16"/>
          <w:szCs w:val="16"/>
        </w:rPr>
      </w:pPr>
    </w:p>
    <w:p w:rsidR="006C751E" w:rsidRPr="001A34BF" w:rsidRDefault="006C751E" w:rsidP="00A42D58">
      <w:pPr>
        <w:pStyle w:val="a3"/>
        <w:jc w:val="right"/>
        <w:rPr>
          <w:sz w:val="16"/>
          <w:szCs w:val="16"/>
        </w:rPr>
      </w:pPr>
    </w:p>
    <w:p w:rsidR="00A42D58" w:rsidRPr="001A34BF" w:rsidRDefault="00A42D58" w:rsidP="00A42D58">
      <w:pPr>
        <w:pStyle w:val="a3"/>
        <w:jc w:val="right"/>
        <w:rPr>
          <w:sz w:val="16"/>
          <w:szCs w:val="16"/>
        </w:rPr>
      </w:pPr>
      <w:r w:rsidRPr="001A34BF">
        <w:rPr>
          <w:sz w:val="16"/>
          <w:szCs w:val="16"/>
        </w:rPr>
        <w:t xml:space="preserve">Приложение к </w:t>
      </w:r>
      <w:r w:rsidR="003461EB" w:rsidRPr="001A34BF">
        <w:rPr>
          <w:sz w:val="16"/>
          <w:szCs w:val="16"/>
        </w:rPr>
        <w:t>постановл</w:t>
      </w:r>
      <w:r w:rsidRPr="001A34BF">
        <w:rPr>
          <w:sz w:val="16"/>
          <w:szCs w:val="16"/>
        </w:rPr>
        <w:t>ению</w:t>
      </w:r>
    </w:p>
    <w:p w:rsidR="00A42D58" w:rsidRPr="001A34BF" w:rsidRDefault="006D4048" w:rsidP="00A42D58">
      <w:pPr>
        <w:pStyle w:val="a3"/>
        <w:jc w:val="right"/>
        <w:rPr>
          <w:sz w:val="16"/>
          <w:szCs w:val="16"/>
        </w:rPr>
      </w:pPr>
      <w:r w:rsidRPr="001A34BF">
        <w:rPr>
          <w:sz w:val="16"/>
          <w:szCs w:val="16"/>
        </w:rPr>
        <w:t>Администрации Калининского сельского поселения</w:t>
      </w:r>
    </w:p>
    <w:p w:rsidR="009553F2" w:rsidRPr="001A34BF" w:rsidRDefault="00D53053" w:rsidP="00A42D58">
      <w:pPr>
        <w:jc w:val="right"/>
        <w:rPr>
          <w:rFonts w:ascii="Times New Roman" w:hAnsi="Times New Roman" w:cs="Times New Roman"/>
          <w:sz w:val="16"/>
          <w:szCs w:val="16"/>
        </w:rPr>
      </w:pPr>
      <w:r w:rsidRPr="001A34BF">
        <w:rPr>
          <w:rFonts w:ascii="Times New Roman" w:hAnsi="Times New Roman" w:cs="Times New Roman"/>
          <w:sz w:val="16"/>
          <w:szCs w:val="16"/>
        </w:rPr>
        <w:t>о</w:t>
      </w:r>
      <w:r w:rsidR="00343BF7" w:rsidRPr="001A34BF">
        <w:rPr>
          <w:rFonts w:ascii="Times New Roman" w:hAnsi="Times New Roman" w:cs="Times New Roman"/>
          <w:sz w:val="16"/>
          <w:szCs w:val="16"/>
        </w:rPr>
        <w:t xml:space="preserve">т </w:t>
      </w:r>
      <w:r w:rsidR="00C94CCE" w:rsidRPr="001A34BF">
        <w:rPr>
          <w:rFonts w:ascii="Times New Roman" w:hAnsi="Times New Roman" w:cs="Times New Roman"/>
          <w:sz w:val="16"/>
          <w:szCs w:val="16"/>
        </w:rPr>
        <w:t>26</w:t>
      </w:r>
      <w:r w:rsidR="00343BF7" w:rsidRPr="001A34BF">
        <w:rPr>
          <w:rFonts w:ascii="Times New Roman" w:hAnsi="Times New Roman" w:cs="Times New Roman"/>
          <w:sz w:val="16"/>
          <w:szCs w:val="16"/>
        </w:rPr>
        <w:t>.</w:t>
      </w:r>
      <w:r w:rsidR="006C751E" w:rsidRPr="001A34BF">
        <w:rPr>
          <w:rFonts w:ascii="Times New Roman" w:hAnsi="Times New Roman" w:cs="Times New Roman"/>
          <w:sz w:val="16"/>
          <w:szCs w:val="16"/>
        </w:rPr>
        <w:t>02</w:t>
      </w:r>
      <w:r w:rsidR="00343BF7" w:rsidRPr="001A34BF">
        <w:rPr>
          <w:rFonts w:ascii="Times New Roman" w:hAnsi="Times New Roman" w:cs="Times New Roman"/>
          <w:sz w:val="16"/>
          <w:szCs w:val="16"/>
        </w:rPr>
        <w:t>.2016.</w:t>
      </w:r>
      <w:r w:rsidR="00A42D58" w:rsidRPr="001A34BF">
        <w:rPr>
          <w:rFonts w:ascii="Times New Roman" w:hAnsi="Times New Roman" w:cs="Times New Roman"/>
          <w:sz w:val="16"/>
          <w:szCs w:val="16"/>
        </w:rPr>
        <w:t xml:space="preserve"> № </w:t>
      </w:r>
      <w:r w:rsidR="00C94CCE" w:rsidRPr="001A34BF">
        <w:rPr>
          <w:rFonts w:ascii="Times New Roman" w:hAnsi="Times New Roman" w:cs="Times New Roman"/>
          <w:sz w:val="16"/>
          <w:szCs w:val="16"/>
        </w:rPr>
        <w:t>33</w:t>
      </w:r>
    </w:p>
    <w:p w:rsidR="00DA077D" w:rsidRPr="001A34BF" w:rsidRDefault="00DA077D" w:rsidP="00DA077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B539E1" w:rsidRPr="001A34BF" w:rsidRDefault="00B539E1" w:rsidP="00B539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1A34BF">
        <w:rPr>
          <w:rFonts w:ascii="Times New Roman" w:hAnsi="Times New Roman"/>
          <w:bCs/>
          <w:sz w:val="16"/>
          <w:szCs w:val="16"/>
        </w:rPr>
        <w:t xml:space="preserve">Правила </w:t>
      </w:r>
    </w:p>
    <w:p w:rsidR="00B539E1" w:rsidRPr="001A34BF" w:rsidRDefault="00B539E1" w:rsidP="00E6399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A34BF">
        <w:rPr>
          <w:rFonts w:ascii="Times New Roman" w:hAnsi="Times New Roman"/>
          <w:bCs/>
          <w:sz w:val="16"/>
          <w:szCs w:val="16"/>
        </w:rPr>
        <w:t xml:space="preserve">определения нормативных затрат на обеспечение деятельности </w:t>
      </w:r>
      <w:r w:rsidR="006D4048" w:rsidRPr="001A34BF">
        <w:rPr>
          <w:rFonts w:ascii="Times New Roman" w:hAnsi="Times New Roman" w:cs="Times New Roman"/>
          <w:color w:val="000000"/>
          <w:sz w:val="16"/>
          <w:szCs w:val="16"/>
        </w:rPr>
        <w:t>Администрации Калининского сельского поселения</w:t>
      </w:r>
      <w:r w:rsidRPr="001A34B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1A34BF">
        <w:rPr>
          <w:rFonts w:ascii="Times New Roman" w:hAnsi="Times New Roman" w:cs="Times New Roman"/>
          <w:sz w:val="16"/>
          <w:szCs w:val="16"/>
        </w:rPr>
        <w:t xml:space="preserve">отраслевых (функциональных) органов </w:t>
      </w:r>
      <w:r w:rsidR="006D4048" w:rsidRPr="001A34BF">
        <w:rPr>
          <w:rFonts w:ascii="Times New Roman" w:hAnsi="Times New Roman" w:cs="Times New Roman"/>
          <w:sz w:val="16"/>
          <w:szCs w:val="16"/>
        </w:rPr>
        <w:t>Администрации Калининского сельского поселения</w:t>
      </w:r>
      <w:r w:rsidRPr="001A34BF">
        <w:rPr>
          <w:rFonts w:ascii="Times New Roman" w:hAnsi="Times New Roman" w:cs="Times New Roman"/>
          <w:sz w:val="16"/>
          <w:szCs w:val="16"/>
        </w:rPr>
        <w:t xml:space="preserve"> и муниципальных учреждений</w:t>
      </w:r>
      <w:r w:rsidRPr="001A34B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D4048" w:rsidRPr="001A34BF">
        <w:rPr>
          <w:rFonts w:ascii="Times New Roman" w:hAnsi="Times New Roman" w:cs="Times New Roman"/>
          <w:sz w:val="16"/>
          <w:szCs w:val="16"/>
        </w:rPr>
        <w:t>Калининского сельского поселения</w:t>
      </w:r>
    </w:p>
    <w:p w:rsidR="00B539E1" w:rsidRPr="001A34BF" w:rsidRDefault="00B539E1" w:rsidP="00E63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E6399C" w:rsidRPr="001A34BF" w:rsidRDefault="00E6399C" w:rsidP="00E6399C">
      <w:pPr>
        <w:pStyle w:val="1"/>
        <w:rPr>
          <w:b/>
          <w:sz w:val="16"/>
          <w:szCs w:val="16"/>
        </w:rPr>
      </w:pPr>
      <w:r w:rsidRPr="001A34BF">
        <w:rPr>
          <w:sz w:val="16"/>
          <w:szCs w:val="16"/>
        </w:rPr>
        <w:t>1.Общие положения</w:t>
      </w:r>
    </w:p>
    <w:p w:rsidR="00E6399C" w:rsidRPr="001A34BF" w:rsidRDefault="00E6399C" w:rsidP="00E639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 xml:space="preserve">1.1. 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Настоящее приложение устанавливает нормативные затраты на обеспечение </w:t>
      </w:r>
      <w:r w:rsidRPr="001A34BF">
        <w:rPr>
          <w:rFonts w:ascii="Times New Roman" w:hAnsi="Times New Roman"/>
          <w:bCs/>
          <w:sz w:val="16"/>
          <w:szCs w:val="16"/>
        </w:rPr>
        <w:t xml:space="preserve">деятельности </w:t>
      </w:r>
      <w:r w:rsidR="006D4048" w:rsidRPr="001A34BF">
        <w:rPr>
          <w:rFonts w:ascii="Times New Roman" w:hAnsi="Times New Roman" w:cs="Times New Roman"/>
          <w:color w:val="000000"/>
          <w:sz w:val="16"/>
          <w:szCs w:val="16"/>
        </w:rPr>
        <w:t>Администрации Калининского сельского поселения</w:t>
      </w:r>
      <w:r w:rsidRPr="001A34B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(далее </w:t>
      </w:r>
      <w:proofErr w:type="gramStart"/>
      <w:r w:rsidRPr="001A34BF">
        <w:rPr>
          <w:rFonts w:ascii="Times New Roman" w:eastAsiaTheme="minorHAnsi" w:hAnsi="Times New Roman"/>
          <w:sz w:val="16"/>
          <w:szCs w:val="16"/>
        </w:rPr>
        <w:t>–А</w:t>
      </w:r>
      <w:proofErr w:type="gramEnd"/>
      <w:r w:rsidRPr="001A34BF">
        <w:rPr>
          <w:rFonts w:ascii="Times New Roman" w:eastAsiaTheme="minorHAnsi" w:hAnsi="Times New Roman"/>
          <w:sz w:val="16"/>
          <w:szCs w:val="16"/>
        </w:rPr>
        <w:t>дминистрация)</w:t>
      </w:r>
      <w:r w:rsidRPr="001A34B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1A34BF">
        <w:rPr>
          <w:rFonts w:ascii="Times New Roman" w:hAnsi="Times New Roman" w:cs="Times New Roman"/>
          <w:sz w:val="16"/>
          <w:szCs w:val="16"/>
        </w:rPr>
        <w:t xml:space="preserve">отраслевых (функциональных) органов </w:t>
      </w:r>
      <w:r w:rsidR="006D4048" w:rsidRPr="001A34BF">
        <w:rPr>
          <w:rFonts w:ascii="Times New Roman" w:hAnsi="Times New Roman" w:cs="Times New Roman"/>
          <w:sz w:val="16"/>
          <w:szCs w:val="16"/>
        </w:rPr>
        <w:t>Администрации Калининского сельского поселения</w:t>
      </w:r>
      <w:r w:rsidRPr="001A34BF">
        <w:rPr>
          <w:rFonts w:ascii="Times New Roman" w:hAnsi="Times New Roman" w:cs="Times New Roman"/>
          <w:sz w:val="16"/>
          <w:szCs w:val="16"/>
        </w:rPr>
        <w:t xml:space="preserve"> и муниципальных учреждений</w:t>
      </w:r>
      <w:r w:rsidRPr="001A34B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D4048" w:rsidRPr="001A34BF">
        <w:rPr>
          <w:rFonts w:ascii="Times New Roman" w:hAnsi="Times New Roman" w:cs="Times New Roman"/>
          <w:sz w:val="16"/>
          <w:szCs w:val="16"/>
        </w:rPr>
        <w:t>Калининского сельского поселения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 (далее – подведомственные учреждения) </w:t>
      </w:r>
      <w:r w:rsidRPr="001A34BF">
        <w:rPr>
          <w:rFonts w:ascii="Times New Roman" w:eastAsiaTheme="minorHAnsi" w:hAnsi="Times New Roman" w:cs="Arial"/>
          <w:sz w:val="16"/>
          <w:szCs w:val="16"/>
        </w:rPr>
        <w:t>в части закупок товаров, работ и услуг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 (далее - нормативные затраты).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 xml:space="preserve">1.2. Нормативные затраты применяются для обоснования объекта и (или) объектов закупки Администрации и </w:t>
      </w:r>
      <w:r w:rsidRPr="001A34BF">
        <w:rPr>
          <w:rFonts w:ascii="Times New Roman" w:eastAsiaTheme="minorHAnsi" w:hAnsi="Times New Roman"/>
          <w:sz w:val="16"/>
          <w:szCs w:val="16"/>
        </w:rPr>
        <w:t>подведомственных учреждений</w:t>
      </w:r>
      <w:r w:rsidRPr="001A34BF">
        <w:rPr>
          <w:rFonts w:ascii="Times New Roman" w:hAnsi="Times New Roman"/>
          <w:sz w:val="16"/>
          <w:szCs w:val="16"/>
        </w:rPr>
        <w:t>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1.3.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и на балансе подведомственных ей учреждений.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 xml:space="preserve">1.4.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и </w:t>
      </w:r>
      <w:r w:rsidRPr="001A34BF">
        <w:rPr>
          <w:rFonts w:ascii="Times New Roman" w:eastAsiaTheme="minorHAnsi" w:hAnsi="Times New Roman"/>
          <w:sz w:val="16"/>
          <w:szCs w:val="16"/>
        </w:rPr>
        <w:t>подведомственным учреждениям</w:t>
      </w:r>
      <w:r w:rsidRPr="001A34BF">
        <w:rPr>
          <w:rFonts w:ascii="Times New Roman" w:hAnsi="Times New Roman"/>
          <w:sz w:val="16"/>
          <w:szCs w:val="16"/>
        </w:rPr>
        <w:t xml:space="preserve">, как получателям бюджетных средств, лимитов бюджетных обязательств на закупку товаров, работ, услуг в рамках исполнения бюджета </w:t>
      </w:r>
      <w:r w:rsidR="006D4048" w:rsidRPr="001A34BF">
        <w:rPr>
          <w:rFonts w:ascii="Times New Roman" w:hAnsi="Times New Roman"/>
          <w:sz w:val="16"/>
          <w:szCs w:val="16"/>
        </w:rPr>
        <w:t>Калининского сельского поселения</w:t>
      </w:r>
      <w:r w:rsidRPr="001A34BF">
        <w:rPr>
          <w:rFonts w:ascii="Times New Roman" w:hAnsi="Times New Roman"/>
          <w:sz w:val="16"/>
          <w:szCs w:val="16"/>
        </w:rPr>
        <w:t>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1.5. При определении нормативных затрат Администрация применяет национальные стандарты, технические регламенты, технические условия и иные документы.</w:t>
      </w:r>
    </w:p>
    <w:p w:rsidR="00E6399C" w:rsidRPr="001A34BF" w:rsidRDefault="00E6399C" w:rsidP="00E6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Затраты, не включенные в настоящие нормативные затраты, определяются по фактическим затратам в отчетном финансовом году.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bookmarkStart w:id="0" w:name="Par46"/>
      <w:bookmarkStart w:id="1" w:name="Par50"/>
      <w:bookmarkEnd w:id="0"/>
      <w:bookmarkEnd w:id="1"/>
      <w:r w:rsidRPr="001A34BF">
        <w:rPr>
          <w:rFonts w:ascii="Times New Roman" w:hAnsi="Times New Roman"/>
          <w:sz w:val="16"/>
          <w:szCs w:val="16"/>
        </w:rPr>
        <w:t>1.6. В отношении товаров, относящихся к основным средствам, устанавливаются сроки их полезного использования в соответствии с требованиями действующего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действующего законодательства Российской Федерации о бухгалтерском учете.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2. Затраты на информационно-коммуникационные технологии</w:t>
      </w:r>
    </w:p>
    <w:p w:rsidR="00E6399C" w:rsidRPr="001A34BF" w:rsidRDefault="00E6399C" w:rsidP="00E6399C">
      <w:pPr>
        <w:pStyle w:val="2"/>
        <w:spacing w:before="0"/>
        <w:ind w:firstLine="709"/>
        <w:rPr>
          <w:rFonts w:ascii="Times New Roman" w:hAnsi="Times New Roman" w:cs="Times New Roman"/>
          <w:b w:val="0"/>
          <w:color w:val="auto"/>
          <w:sz w:val="16"/>
          <w:szCs w:val="16"/>
        </w:rPr>
      </w:pPr>
      <w:bookmarkStart w:id="2" w:name="Par94"/>
      <w:bookmarkEnd w:id="2"/>
      <w:r w:rsidRPr="001A34BF">
        <w:rPr>
          <w:rFonts w:ascii="Times New Roman" w:hAnsi="Times New Roman" w:cs="Times New Roman"/>
          <w:b w:val="0"/>
          <w:color w:val="auto"/>
          <w:sz w:val="16"/>
          <w:szCs w:val="16"/>
        </w:rPr>
        <w:t>2.1. Затраты на услуги связи.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2.1.1. Затраты на абонентскую плату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931" name="Рисунок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933575" cy="476250"/>
            <wp:effectExtent l="0" t="0" r="0" b="0"/>
            <wp:docPr id="930" name="Рисунок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29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абонентской платой;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28" name="Рисунок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ежемесячная i-я абонентская плата в расчете на 1 абонентский номер для передачи голосовой информации;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927" name="Рисунок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абонентской платой.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2.1.2. Затраты на повременную оплату местных, междугородних и международных телефонных соединений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5819105" cy="406540"/>
            <wp:effectExtent l="0" t="0" r="0" b="0"/>
            <wp:docPr id="8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81" cy="40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924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95275" cy="266700"/>
            <wp:effectExtent l="0" t="0" r="0" b="0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1A34BF">
        <w:rPr>
          <w:sz w:val="16"/>
          <w:szCs w:val="16"/>
        </w:rPr>
        <w:t>g-му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минуты разговора при местных телефонных соединениях по </w:t>
      </w:r>
      <w:proofErr w:type="spellStart"/>
      <w:r w:rsidRPr="001A34BF">
        <w:rPr>
          <w:sz w:val="16"/>
          <w:szCs w:val="16"/>
        </w:rPr>
        <w:t>g-му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33375" cy="266700"/>
            <wp:effectExtent l="0" t="0" r="0" b="0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местной телефонной связи по </w:t>
      </w:r>
      <w:proofErr w:type="spellStart"/>
      <w:r w:rsidRPr="001A34BF">
        <w:rPr>
          <w:sz w:val="16"/>
          <w:szCs w:val="16"/>
        </w:rPr>
        <w:t>g-му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минуты разговора при междугородних телефонных соединениях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917" name="Рисунок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междугородней телефонной связи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915" name="Рисунок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продолжительность международных телефонных соединений </w:t>
      </w:r>
      <w:proofErr w:type="gramStart"/>
      <w:r w:rsidRPr="001A34BF">
        <w:rPr>
          <w:sz w:val="16"/>
          <w:szCs w:val="16"/>
        </w:rPr>
        <w:t>в</w:t>
      </w:r>
      <w:proofErr w:type="gramEnd"/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lastRenderedPageBreak/>
        <w:t xml:space="preserve">месяц в расчете на 1 абонентский </w:t>
      </w:r>
      <w:proofErr w:type="spellStart"/>
      <w:r w:rsidRPr="001A34BF">
        <w:rPr>
          <w:sz w:val="16"/>
          <w:szCs w:val="16"/>
        </w:rPr>
        <w:t>номердля</w:t>
      </w:r>
      <w:proofErr w:type="spellEnd"/>
      <w:r w:rsidRPr="001A34BF">
        <w:rPr>
          <w:sz w:val="16"/>
          <w:szCs w:val="16"/>
        </w:rPr>
        <w:t xml:space="preserve"> </w:t>
      </w:r>
      <w:proofErr w:type="spellStart"/>
      <w:r w:rsidRPr="001A34BF">
        <w:rPr>
          <w:sz w:val="16"/>
          <w:szCs w:val="16"/>
        </w:rPr>
        <w:t>передачиголосовой</w:t>
      </w:r>
      <w:proofErr w:type="spellEnd"/>
      <w:r w:rsidRPr="001A34BF">
        <w:rPr>
          <w:sz w:val="16"/>
          <w:szCs w:val="16"/>
        </w:rPr>
        <w:t xml:space="preserve"> 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информации по </w:t>
      </w:r>
      <w:proofErr w:type="spellStart"/>
      <w:r w:rsidRPr="001A34BF">
        <w:rPr>
          <w:sz w:val="16"/>
          <w:szCs w:val="16"/>
        </w:rPr>
        <w:t>j-му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минуты разговора при международных телефонных соединениях по </w:t>
      </w:r>
      <w:proofErr w:type="spellStart"/>
      <w:r w:rsidRPr="001A34BF">
        <w:rPr>
          <w:sz w:val="16"/>
          <w:szCs w:val="16"/>
        </w:rPr>
        <w:t>j-му</w:t>
      </w:r>
      <w:proofErr w:type="spellEnd"/>
      <w:r w:rsidRPr="001A34BF">
        <w:rPr>
          <w:sz w:val="16"/>
          <w:szCs w:val="16"/>
        </w:rPr>
        <w:t xml:space="preserve"> тарифу;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913" name="Рисунок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международной телефонной связи по </w:t>
      </w:r>
      <w:proofErr w:type="spellStart"/>
      <w:r w:rsidRPr="001A34BF">
        <w:rPr>
          <w:sz w:val="16"/>
          <w:szCs w:val="16"/>
        </w:rPr>
        <w:t>j-му</w:t>
      </w:r>
      <w:proofErr w:type="spellEnd"/>
      <w:r w:rsidRPr="001A34BF">
        <w:rPr>
          <w:sz w:val="16"/>
          <w:szCs w:val="16"/>
        </w:rPr>
        <w:t xml:space="preserve"> тарифу.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2.1.3. Затраты на оплату услуг подвижной связи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12" name="Рисунок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057400" cy="476250"/>
            <wp:effectExtent l="0" t="0" r="0" b="0"/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19050" t="0" r="9525" b="0"/>
            <wp:docPr id="1234" name="Рисунок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ежемесячная цена услуги подвижной связи в расчете на 1 номер сотовой абонентской станции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 в соответствии с нормативами Администрации, применяемыми при расчете нормативных затрат на оплату услуг подвижной связи и приобретение средств подвижной связи, предусмотренных приложением (таблица № 1) к настоящим нормативным затратам (далее – приложение); 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233" name="Рисунок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подвижной связи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 xml:space="preserve">2.1.4. Затраты на передачу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Pr="001A34BF">
        <w:rPr>
          <w:rFonts w:ascii="Times New Roman" w:hAnsi="Times New Roman"/>
          <w:sz w:val="16"/>
          <w:szCs w:val="16"/>
        </w:rPr>
        <w:t>интернет-провайдеров</w:t>
      </w:r>
      <w:proofErr w:type="spellEnd"/>
      <w:r w:rsidRPr="001A34BF">
        <w:rPr>
          <w:rFonts w:ascii="Times New Roman" w:hAnsi="Times New Roman"/>
          <w:sz w:val="16"/>
          <w:szCs w:val="16"/>
        </w:rPr>
        <w:t xml:space="preserve"> для планшетных компьютеров (</w:t>
      </w:r>
      <w:r w:rsidRPr="001A34BF">
        <w:rPr>
          <w:rFonts w:ascii="Times New Roman" w:hAnsi="Times New Roman"/>
          <w:noProof/>
          <w:position w:val="-8"/>
          <w:sz w:val="16"/>
          <w:szCs w:val="16"/>
        </w:rPr>
        <w:drawing>
          <wp:inline distT="0" distB="0" distL="0" distR="0">
            <wp:extent cx="250190" cy="250190"/>
            <wp:effectExtent l="0" t="0" r="0" b="0"/>
            <wp:docPr id="937" name="Рисунок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 xml:space="preserve">) определяются </w:t>
      </w:r>
      <w:proofErr w:type="gramStart"/>
      <w:r w:rsidRPr="001A34BF">
        <w:rPr>
          <w:rFonts w:ascii="Times New Roman" w:hAnsi="Times New Roman"/>
          <w:sz w:val="16"/>
          <w:szCs w:val="16"/>
        </w:rPr>
        <w:t>по</w:t>
      </w:r>
      <w:proofErr w:type="gramEnd"/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формуле: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noProof/>
          <w:position w:val="-28"/>
          <w:sz w:val="16"/>
          <w:szCs w:val="16"/>
        </w:rPr>
        <w:drawing>
          <wp:inline distT="0" distB="0" distL="0" distR="0">
            <wp:extent cx="1932305" cy="474345"/>
            <wp:effectExtent l="0" t="0" r="0" b="0"/>
            <wp:docPr id="936" name="Рисунок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6550" cy="250190"/>
            <wp:effectExtent l="0" t="0" r="0" b="0"/>
            <wp:docPr id="935" name="Рисунок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SIM-карт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 в соответствии с нормативами Администрации, применяемыми при расчете нормативных затрат на оплату услуг </w:t>
      </w:r>
      <w:proofErr w:type="spellStart"/>
      <w:r w:rsidRPr="001A34BF">
        <w:rPr>
          <w:sz w:val="16"/>
          <w:szCs w:val="16"/>
        </w:rPr>
        <w:t>интернет-провайдеров</w:t>
      </w:r>
      <w:proofErr w:type="spellEnd"/>
      <w:r w:rsidRPr="001A34BF">
        <w:rPr>
          <w:sz w:val="16"/>
          <w:szCs w:val="16"/>
        </w:rPr>
        <w:t xml:space="preserve"> для планшетных компьютеров и на  приобретение планшетных компьютеров, предусмотренных приложением (таблица №2);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noProof/>
          <w:position w:val="-12"/>
          <w:sz w:val="16"/>
          <w:szCs w:val="16"/>
        </w:rPr>
        <w:drawing>
          <wp:inline distT="0" distB="0" distL="0" distR="0">
            <wp:extent cx="301625" cy="250190"/>
            <wp:effectExtent l="0" t="0" r="0" b="0"/>
            <wp:docPr id="934" name="Рисунок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 xml:space="preserve">– ежемесячная цена в расчете на 1 SIM-карту по </w:t>
      </w:r>
      <w:proofErr w:type="spellStart"/>
      <w:r w:rsidRPr="001A34BF">
        <w:rPr>
          <w:rFonts w:ascii="Times New Roman" w:hAnsi="Times New Roman"/>
          <w:sz w:val="16"/>
          <w:szCs w:val="16"/>
        </w:rPr>
        <w:t>i-й</w:t>
      </w:r>
      <w:proofErr w:type="spellEnd"/>
      <w:r w:rsidRPr="001A34BF">
        <w:rPr>
          <w:rFonts w:ascii="Times New Roman" w:hAnsi="Times New Roman"/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3695" cy="250190"/>
            <wp:effectExtent l="0" t="0" r="0" b="0"/>
            <wp:docPr id="933" name="Рисунок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передачи данных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2.1.5. Затраты на сеть «Интернет» и услуги </w:t>
      </w:r>
      <w:proofErr w:type="spellStart"/>
      <w:r w:rsidRPr="001A34BF">
        <w:rPr>
          <w:sz w:val="16"/>
          <w:szCs w:val="16"/>
        </w:rPr>
        <w:t>интернет-провайдеров</w:t>
      </w:r>
      <w:proofErr w:type="spellEnd"/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902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714500" cy="476250"/>
            <wp:effectExtent l="0" t="0" r="0" b="0"/>
            <wp:docPr id="901" name="Рисунок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00" name="Рисунок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каналов передачи данных сети «Интернет»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пропускной способностью;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899" name="Рисунок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месячная цена аренды канала передачи данных сети «Интернет»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пропускной способностью;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98" name="Рисунок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аренды канала передачи данных сети «Интернет»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пропускной способностью.</w:t>
      </w:r>
    </w:p>
    <w:p w:rsidR="00E6399C" w:rsidRPr="001A34BF" w:rsidRDefault="00E6399C" w:rsidP="00E63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2.1.6. Затраты на оплату услуг по предоставлению цифровых потоков для коммутируемых телефонных соединений</w:t>
      </w:r>
      <w:proofErr w:type="gramStart"/>
      <w:r w:rsidRPr="001A34BF">
        <w:rPr>
          <w:rFonts w:ascii="Times New Roman" w:hAnsi="Times New Roman"/>
          <w:sz w:val="16"/>
          <w:szCs w:val="16"/>
        </w:rPr>
        <w:t xml:space="preserve"> (</w:t>
      </w:r>
      <w:r w:rsidRPr="001A34BF">
        <w:rPr>
          <w:rFonts w:ascii="Times New Roman" w:hAnsi="Times New Roman"/>
          <w:noProof/>
          <w:position w:val="-12"/>
          <w:sz w:val="16"/>
          <w:szCs w:val="16"/>
        </w:rPr>
        <w:drawing>
          <wp:inline distT="0" distB="0" distL="0" distR="0">
            <wp:extent cx="247650" cy="247650"/>
            <wp:effectExtent l="0" t="0" r="0" b="0"/>
            <wp:docPr id="888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 xml:space="preserve">) </w:t>
      </w:r>
      <w:proofErr w:type="gramEnd"/>
      <w:r w:rsidRPr="001A34BF">
        <w:rPr>
          <w:rFonts w:ascii="Times New Roman" w:hAnsi="Times New Roman"/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933575" cy="476250"/>
            <wp:effectExtent l="0" t="0" r="0" b="0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организованных цифровых потоков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абонентской платой;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ежемесячная i-я абонентская плата за цифровой поток;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месяцев предоставления услуги с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абонентской платой.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2.1.7. Затраты на оплату иных услуг связи в сфере информационно-коммуникационных технологий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895350" cy="476250"/>
            <wp:effectExtent l="0" t="0" r="0" b="0"/>
            <wp:docPr id="882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иной услуге связи, определяемая по фактическим данным отчетного финансового года.</w:t>
      </w:r>
    </w:p>
    <w:p w:rsidR="00E6399C" w:rsidRPr="001A34BF" w:rsidRDefault="00E6399C" w:rsidP="00E6399C">
      <w:pPr>
        <w:pStyle w:val="af8"/>
        <w:ind w:firstLine="709"/>
        <w:rPr>
          <w:b/>
          <w:color w:val="000000" w:themeColor="text1"/>
          <w:sz w:val="16"/>
          <w:szCs w:val="16"/>
        </w:rPr>
      </w:pPr>
      <w:bookmarkStart w:id="3" w:name="Par174"/>
      <w:bookmarkEnd w:id="3"/>
      <w:r w:rsidRPr="001A34BF">
        <w:rPr>
          <w:rStyle w:val="20"/>
          <w:rFonts w:ascii="Times New Roman" w:hAnsi="Times New Roman"/>
          <w:b w:val="0"/>
          <w:color w:val="000000" w:themeColor="text1"/>
          <w:sz w:val="16"/>
          <w:szCs w:val="16"/>
        </w:rPr>
        <w:t>2.2. Затраты на содержание имущества</w:t>
      </w:r>
      <w:r w:rsidRPr="001A34BF">
        <w:rPr>
          <w:b/>
          <w:color w:val="000000" w:themeColor="text1"/>
          <w:sz w:val="16"/>
          <w:szCs w:val="16"/>
        </w:rPr>
        <w:t>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2.2.1. При определении затрат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ремонт, указанный в </w:t>
      </w:r>
      <w:hyperlink w:anchor="Par177" w:history="1">
        <w:r w:rsidRPr="001A34BF">
          <w:rPr>
            <w:sz w:val="16"/>
            <w:szCs w:val="16"/>
          </w:rPr>
          <w:t>подпунктах</w:t>
        </w:r>
      </w:hyperlink>
      <w:r w:rsidR="00223131" w:rsidRPr="001A34BF">
        <w:rPr>
          <w:sz w:val="16"/>
          <w:szCs w:val="16"/>
        </w:rPr>
        <w:t xml:space="preserve"> </w:t>
      </w:r>
      <w:r w:rsidRPr="001A34BF">
        <w:rPr>
          <w:sz w:val="16"/>
          <w:szCs w:val="16"/>
        </w:rPr>
        <w:t xml:space="preserve">2.2.2–2.2.7 настоящих нормативных затрат, применяется перечень работ по техническому обслуживанию и </w:t>
      </w:r>
      <w:proofErr w:type="spellStart"/>
      <w:r w:rsidRPr="001A34BF">
        <w:rPr>
          <w:sz w:val="16"/>
          <w:szCs w:val="16"/>
        </w:rPr>
        <w:t>регламентно-профилактическому</w:t>
      </w:r>
      <w:proofErr w:type="spellEnd"/>
      <w:r w:rsidRPr="001A34BF">
        <w:rPr>
          <w:sz w:val="16"/>
          <w:szCs w:val="16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4" w:name="Par177"/>
      <w:bookmarkEnd w:id="4"/>
      <w:r w:rsidRPr="001A34BF">
        <w:rPr>
          <w:sz w:val="16"/>
          <w:szCs w:val="16"/>
        </w:rPr>
        <w:t xml:space="preserve">2.2.2.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вычислительной техники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lastRenderedPageBreak/>
        <w:drawing>
          <wp:inline distT="0" distB="0" distL="0" distR="0">
            <wp:extent cx="1504950" cy="476250"/>
            <wp:effectExtent l="0" t="0" r="0" b="0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фактическое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рабочих станций, но не </w:t>
      </w:r>
      <w:proofErr w:type="gramStart"/>
      <w:r w:rsidRPr="001A34BF">
        <w:rPr>
          <w:sz w:val="16"/>
          <w:szCs w:val="16"/>
        </w:rPr>
        <w:t>более предельного</w:t>
      </w:r>
      <w:proofErr w:type="gramEnd"/>
      <w:r w:rsidRPr="001A34BF">
        <w:rPr>
          <w:sz w:val="16"/>
          <w:szCs w:val="16"/>
        </w:rPr>
        <w:t xml:space="preserve"> количества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рабочих станций;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в расчете на  </w:t>
      </w:r>
      <w:proofErr w:type="spellStart"/>
      <w:r w:rsidRPr="001A34BF">
        <w:rPr>
          <w:sz w:val="16"/>
          <w:szCs w:val="16"/>
        </w:rPr>
        <w:t>i-ю</w:t>
      </w:r>
      <w:proofErr w:type="spellEnd"/>
      <w:r w:rsidRPr="001A34BF">
        <w:rPr>
          <w:sz w:val="16"/>
          <w:szCs w:val="16"/>
        </w:rPr>
        <w:t xml:space="preserve"> рабочую станцию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Предельное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рабочих станций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676275" cy="266700"/>
            <wp:effectExtent l="0" t="0" r="0" b="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определяется с округлением до целого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5276CD" w:rsidP="00E6399C">
      <w:pPr>
        <w:pStyle w:val="af8"/>
        <w:ind w:firstLine="709"/>
        <w:jc w:val="center"/>
        <w:rPr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16"/>
                <w:szCs w:val="1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/>
                <w:sz w:val="16"/>
                <w:szCs w:val="16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рвтпредел</m:t>
            </m:r>
          </m:sub>
        </m:sSub>
        <m:r>
          <m:rPr>
            <m:sty m:val="p"/>
          </m:rPr>
          <w:rPr>
            <w:rFonts w:asci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/>
            <w:sz w:val="16"/>
            <w:szCs w:val="16"/>
          </w:rPr>
          <m:t>х</m:t>
        </m:r>
        <m:r>
          <m:rPr>
            <m:sty m:val="p"/>
          </m:rPr>
          <w:rPr>
            <w:rFonts w:ascii="Cambria Math"/>
            <w:sz w:val="16"/>
            <w:szCs w:val="16"/>
          </w:rPr>
          <m:t>1,2</m:t>
        </m:r>
      </m:oMath>
      <w:r w:rsidR="00E6399C"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Ч</w:t>
      </w:r>
      <w:r w:rsidRPr="001A34BF">
        <w:rPr>
          <w:sz w:val="16"/>
          <w:szCs w:val="16"/>
          <w:vertAlign w:val="subscript"/>
        </w:rPr>
        <w:t>оп</w:t>
      </w:r>
      <w:r w:rsidRPr="001A34BF">
        <w:rPr>
          <w:sz w:val="16"/>
          <w:szCs w:val="16"/>
        </w:rPr>
        <w:t xml:space="preserve"> – показатель расчётной численности основных работников, определяемый в соответствии с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– Постановление Правительства РФ от 13.10.2014№ 1047).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2.2.3.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оборудования по обеспечению безопасности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73" name="Рисунок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единиц i-го оборудования по обеспечению безопасности информации;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единицы i-го оборудования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2.2.4.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системы телефонной связи (автоматизированных телефонных станций</w:t>
      </w:r>
      <w:proofErr w:type="gramStart"/>
      <w:r w:rsidRPr="001A34BF">
        <w:rPr>
          <w:sz w:val="16"/>
          <w:szCs w:val="16"/>
        </w:rPr>
        <w:t>)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66850" cy="476250"/>
            <wp:effectExtent l="0" t="0" r="0" b="0"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noProof/>
          <w:position w:val="-12"/>
          <w:sz w:val="16"/>
          <w:szCs w:val="16"/>
        </w:rPr>
      </w:pPr>
      <w:r w:rsidRPr="001A34BF">
        <w:rPr>
          <w:rFonts w:ascii="Times New Roman" w:hAnsi="Times New Roman"/>
          <w:noProof/>
          <w:position w:val="-12"/>
          <w:sz w:val="16"/>
          <w:szCs w:val="16"/>
        </w:rPr>
        <w:drawing>
          <wp:inline distT="0" distB="0" distL="0" distR="0">
            <wp:extent cx="361950" cy="247650"/>
            <wp:effectExtent l="0" t="0" r="0" b="0"/>
            <wp:docPr id="8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 xml:space="preserve"> – количество автоматизированных телефонных станций i-го вида;</w:t>
      </w:r>
    </w:p>
    <w:p w:rsidR="00E6399C" w:rsidRPr="001A34BF" w:rsidRDefault="00E6399C" w:rsidP="00E639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noProof/>
          <w:position w:val="-12"/>
          <w:sz w:val="16"/>
          <w:szCs w:val="16"/>
        </w:rPr>
        <w:drawing>
          <wp:inline distT="0" distB="0" distL="0" distR="0">
            <wp:extent cx="314325" cy="247650"/>
            <wp:effectExtent l="0" t="0" r="0" b="0"/>
            <wp:docPr id="847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rFonts w:ascii="Times New Roman" w:hAnsi="Times New Roman"/>
          <w:sz w:val="16"/>
          <w:szCs w:val="16"/>
        </w:rPr>
        <w:t xml:space="preserve"> – цена технического обслуживания и </w:t>
      </w:r>
      <w:proofErr w:type="spellStart"/>
      <w:r w:rsidRPr="001A34BF">
        <w:rPr>
          <w:rFonts w:ascii="Times New Roman" w:hAnsi="Times New Roman"/>
          <w:sz w:val="16"/>
          <w:szCs w:val="16"/>
        </w:rPr>
        <w:t>регламентно-профилактического</w:t>
      </w:r>
      <w:proofErr w:type="spellEnd"/>
      <w:r w:rsidRPr="001A34BF">
        <w:rPr>
          <w:rFonts w:ascii="Times New Roman" w:hAnsi="Times New Roman"/>
          <w:sz w:val="16"/>
          <w:szCs w:val="16"/>
        </w:rPr>
        <w:t xml:space="preserve">   ремонта  1 автоматизированной телефонной станций     i-го вида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2.2.5.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локальных вычислительных сетей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232" name="Рисунок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устройств локальных вычислительных сетей i-го вида;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19050" t="0" r="9525" b="0"/>
            <wp:docPr id="1231" name="Рисунок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устройства </w:t>
      </w:r>
      <w:proofErr w:type="gramStart"/>
      <w:r w:rsidRPr="001A34BF">
        <w:rPr>
          <w:sz w:val="16"/>
          <w:szCs w:val="16"/>
        </w:rPr>
        <w:t>локальных</w:t>
      </w:r>
      <w:proofErr w:type="gramEnd"/>
      <w:r w:rsidRPr="001A34BF">
        <w:rPr>
          <w:sz w:val="16"/>
          <w:szCs w:val="16"/>
        </w:rPr>
        <w:t xml:space="preserve"> вычислительных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>сетей i-го вида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2.2.6.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бесперебойного питания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 количество модулей бесперебойного питания i-го вида;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модуля бесперебойного питания i-го вида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5" w:name="Par216"/>
      <w:bookmarkEnd w:id="5"/>
      <w:r w:rsidRPr="001A34BF">
        <w:rPr>
          <w:sz w:val="16"/>
          <w:szCs w:val="16"/>
        </w:rPr>
        <w:t xml:space="preserve">2.2.7.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1A34BF">
        <w:rPr>
          <w:sz w:val="16"/>
          <w:szCs w:val="16"/>
        </w:rPr>
        <w:t>)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857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62100" cy="476250"/>
            <wp:effectExtent l="0" t="0" r="0" b="0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90525" cy="266700"/>
            <wp:effectExtent l="0" t="0" r="0" b="0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принтеров, многофункциональных устройств и копировальных аппаратов (оргтехники) в соответствии с нормативами Администрации, применяемыми при расчете нормативных затрат на приобретение принтеров, многофункциональных устройств и копировальных аппаратов (оргтехники),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85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принтеров, многофункциональных устройств и копировальных аппаратов (оргтехники)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6" w:name="Par224"/>
      <w:bookmarkEnd w:id="6"/>
      <w:r w:rsidRPr="001A34BF">
        <w:rPr>
          <w:sz w:val="16"/>
          <w:szCs w:val="16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lastRenderedPageBreak/>
        <w:drawing>
          <wp:inline distT="0" distB="0" distL="0" distR="0">
            <wp:extent cx="1171575" cy="247650"/>
            <wp:effectExtent l="0" t="0" r="0" b="0"/>
            <wp:docPr id="852" name="Рисунок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оплату услуг по сопровождению справочно-правовых систем;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оплату услуг по сопровождению и приобретению иного программного обеспечения.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2.3.2. Затраты на оплату услуг по сопровождению справочно-правовых систем</w:t>
      </w:r>
      <w:proofErr w:type="gramStart"/>
      <w:r w:rsidRPr="001A34BF">
        <w:rPr>
          <w:sz w:val="16"/>
          <w:szCs w:val="16"/>
        </w:rPr>
        <w:t xml:space="preserve"> 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057275" cy="476250"/>
            <wp:effectExtent l="0" t="0" r="0" b="0"/>
            <wp:docPr id="848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862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сопровождения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2.3.3. Затраты на оплату услуг по сопровождению и приобретению иного программного обеспечения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63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1752600" cy="485775"/>
            <wp:effectExtent l="0" t="0" r="0" b="0"/>
            <wp:docPr id="866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81000" cy="266700"/>
            <wp:effectExtent l="0" t="0" r="0" b="0"/>
            <wp:docPr id="867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874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простых (неисключительных) лицензий на использование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 xml:space="preserve">программного обеспечения на j-е программное обеспечение, за исключением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>справочно-правовых систем.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2.3.4. Затраты на оплату услуг, связанных с обеспечением безопасности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875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057275" cy="247650"/>
            <wp:effectExtent l="0" t="0" r="0" b="0"/>
            <wp:docPr id="889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890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проведение аттестационных, проверочных и контрольных мероприятий;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891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2.3.5. Затраты на проведение аттестационных, проверочных и контрольных мероприятий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892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2486025" cy="485775"/>
            <wp:effectExtent l="0" t="0" r="0" b="0"/>
            <wp:docPr id="893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894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аттестуемых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объектов (помещений);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89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проведения аттестации 1 i-го объекта (помещения);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33375" cy="266700"/>
            <wp:effectExtent l="0" t="0" r="0" b="0"/>
            <wp:docPr id="896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единиц j-го оборудования (устройств), требующих проверки;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897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проведения проверки 1 единицы j-го оборудования (устройства).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2.3.6.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903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00175" cy="476250"/>
            <wp:effectExtent l="0" t="0" r="0" b="0"/>
            <wp:docPr id="904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905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06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единицы простой (неисключительной) лицензии на использование i-го программного обеспечения по защите информации.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2.3.7. Затраты на оплату работ по монтажу (установке), дооборудованию и наладке оборудования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907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257300" cy="476250"/>
            <wp:effectExtent l="0" t="0" r="0" b="0"/>
            <wp:docPr id="908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09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i-го оборудования, подлежащего монтажу (установке), дооборудованию и наладке;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19050" t="0" r="0" b="0"/>
            <wp:docPr id="1230" name="Рисунок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монтажа (установки), дооборудования и наладки 1 единицы i-го оборудования.</w:t>
      </w:r>
    </w:p>
    <w:p w:rsidR="00E6399C" w:rsidRPr="001A34BF" w:rsidRDefault="00E6399C" w:rsidP="00E6399C">
      <w:pPr>
        <w:pStyle w:val="af8"/>
        <w:ind w:firstLine="709"/>
        <w:rPr>
          <w:b/>
          <w:sz w:val="16"/>
          <w:szCs w:val="16"/>
        </w:rPr>
      </w:pPr>
      <w:bookmarkStart w:id="7" w:name="Par279"/>
      <w:bookmarkEnd w:id="7"/>
      <w:r w:rsidRPr="001A34BF">
        <w:rPr>
          <w:sz w:val="16"/>
          <w:szCs w:val="16"/>
        </w:rPr>
        <w:t>2.4. Затраты на приобретение основных средств.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2.4.1. Затраты на приобретение рабочих станций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925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lastRenderedPageBreak/>
        <w:drawing>
          <wp:inline distT="0" distB="0" distL="0" distR="0">
            <wp:extent cx="2886075" cy="476250"/>
            <wp:effectExtent l="0" t="0" r="0" b="0"/>
            <wp:docPr id="932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676275" cy="266700"/>
            <wp:effectExtent l="0" t="0" r="0" b="0"/>
            <wp:docPr id="938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предельное количество рабочих станций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581025" cy="266700"/>
            <wp:effectExtent l="0" t="0" r="0" b="0"/>
            <wp:docPr id="939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фактическое количество рабочих станций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940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приобретения 1 рабочей станции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 в соответствии с нормативами Администрации, применяемыми при расчете нормативных затрат на приобретение рабочих станций,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Предельное количество рабочих станций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676275" cy="266700"/>
            <wp:effectExtent l="0" t="0" r="0" b="0"/>
            <wp:docPr id="941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определяется по формуле:</w:t>
      </w:r>
    </w:p>
    <w:p w:rsidR="00E6399C" w:rsidRPr="001A34BF" w:rsidRDefault="005276CD" w:rsidP="00E6399C">
      <w:pPr>
        <w:pStyle w:val="af8"/>
        <w:ind w:firstLine="709"/>
        <w:jc w:val="center"/>
        <w:rPr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i рст предел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Ч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оп</m:t>
            </m:r>
          </m:sub>
        </m:sSub>
        <m:r>
          <w:rPr>
            <w:rFonts w:ascii="Cambria Math" w:hAnsi="Cambria Math"/>
            <w:sz w:val="16"/>
            <w:szCs w:val="16"/>
          </w:rPr>
          <m:t xml:space="preserve">х1,2 </m:t>
        </m:r>
      </m:oMath>
      <w:r w:rsidR="00E6399C"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Ч</w:t>
      </w:r>
      <w:r w:rsidRPr="001A34BF">
        <w:rPr>
          <w:sz w:val="16"/>
          <w:szCs w:val="16"/>
          <w:vertAlign w:val="subscript"/>
        </w:rPr>
        <w:t>оп</w:t>
      </w:r>
      <w:r w:rsidRPr="001A34BF">
        <w:rPr>
          <w:sz w:val="16"/>
          <w:szCs w:val="16"/>
        </w:rPr>
        <w:t xml:space="preserve"> – показатель расчётной численности основных работников, определяемый в соответствии с Постановлением Правительства РФ от 13.10.2014№ 1047.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2.4.2. Затраты на приобретение принтеров, многофункциональных устройств и копировальных аппаратов (оргтехники</w:t>
      </w:r>
      <w:proofErr w:type="gramStart"/>
      <w:r w:rsidRPr="001A34BF">
        <w:rPr>
          <w:sz w:val="16"/>
          <w:szCs w:val="16"/>
        </w:rPr>
        <w:t>)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942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762250" cy="476250"/>
            <wp:effectExtent l="0" t="0" r="0" b="0"/>
            <wp:docPr id="943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590550" cy="266700"/>
            <wp:effectExtent l="0" t="0" r="0" b="0"/>
            <wp:docPr id="94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i-го типа принтера, многофункционального устройства и копировального аппарата (оргтехники) в соответствии с нормативами Администрации, применяемыми при расчете нормативных затрат на приобретение принтеров, многофункциональных устройств и копировальных аппаратов (оргтехники),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561975" cy="266700"/>
            <wp:effectExtent l="0" t="0" r="0" b="0"/>
            <wp:docPr id="945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фактическое количество i-го типа принтера, многофункционального устройства и копировального аппарата (оргтехники);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46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i-го типа принтера, многофункционального устройства и копировального аппарата (оргтехники) в соответствии с нормативами Администрации, применяемыми при расчете нормативных затрат на приобретение принтеров, многофункциональных устройств и копировальных аппаратов (оргтехники), предусмотренных приложением.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8" w:name="Par302"/>
      <w:bookmarkStart w:id="9" w:name="Par309"/>
      <w:bookmarkEnd w:id="8"/>
      <w:bookmarkEnd w:id="9"/>
      <w:r w:rsidRPr="001A34BF">
        <w:rPr>
          <w:sz w:val="16"/>
          <w:szCs w:val="16"/>
        </w:rPr>
        <w:t>2.4.3. Затраты на приобретение планшетных компьютеров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94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676400" cy="476250"/>
            <wp:effectExtent l="0" t="0" r="0" b="0"/>
            <wp:docPr id="948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28625" cy="266700"/>
            <wp:effectExtent l="0" t="0" r="0" b="0"/>
            <wp:docPr id="949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планшетных компьютеров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 в соответствии с</w:t>
      </w:r>
      <w:r w:rsidR="00765969" w:rsidRPr="001A34BF">
        <w:rPr>
          <w:sz w:val="16"/>
          <w:szCs w:val="16"/>
        </w:rPr>
        <w:t xml:space="preserve"> </w:t>
      </w:r>
      <w:r w:rsidRPr="001A34BF">
        <w:rPr>
          <w:sz w:val="16"/>
          <w:szCs w:val="16"/>
        </w:rPr>
        <w:t xml:space="preserve">нормативами Администрации, применяемыми при расчете нормативных затрат на оплату услуг </w:t>
      </w:r>
      <w:proofErr w:type="spellStart"/>
      <w:r w:rsidRPr="001A34BF">
        <w:rPr>
          <w:sz w:val="16"/>
          <w:szCs w:val="16"/>
        </w:rPr>
        <w:t>интернет-провайдеров</w:t>
      </w:r>
      <w:proofErr w:type="spellEnd"/>
      <w:r w:rsidRPr="001A34BF">
        <w:rPr>
          <w:sz w:val="16"/>
          <w:szCs w:val="16"/>
        </w:rPr>
        <w:t xml:space="preserve"> для планшетных компьютеров и на  приобретение планшетных компьютеров,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81000" cy="266700"/>
            <wp:effectExtent l="0" t="0" r="0" b="0"/>
            <wp:docPr id="950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планшетного компьютера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 в соответствии с нормативами Администрации, применяемыми при расчете нормативных затрат на оплату услуг </w:t>
      </w:r>
      <w:proofErr w:type="spellStart"/>
      <w:r w:rsidRPr="001A34BF">
        <w:rPr>
          <w:sz w:val="16"/>
          <w:szCs w:val="16"/>
        </w:rPr>
        <w:t>интернет-провайдеров</w:t>
      </w:r>
      <w:proofErr w:type="spellEnd"/>
      <w:r w:rsidRPr="001A34BF">
        <w:rPr>
          <w:sz w:val="16"/>
          <w:szCs w:val="16"/>
        </w:rPr>
        <w:t xml:space="preserve"> для планшетных компьютеров и на  приобретение планшетных компьютеров, предусмотренных приложением (таблица №2).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2.4.4. Затраты на приобретение оборудования по обеспечению безопасности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951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685925" cy="476250"/>
            <wp:effectExtent l="0" t="0" r="0" b="0"/>
            <wp:docPr id="95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28625" cy="247650"/>
            <wp:effectExtent l="0" t="0" r="0" b="0"/>
            <wp:docPr id="953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 приобретению количество i-го оборудования по обеспечению безопасности информации;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954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приобретаемого i-го оборудования по обеспечению безопасности информации.</w:t>
      </w:r>
    </w:p>
    <w:p w:rsidR="00E6399C" w:rsidRPr="001A34BF" w:rsidRDefault="00E6399C" w:rsidP="00E6399C">
      <w:pPr>
        <w:pStyle w:val="2"/>
        <w:spacing w:before="0"/>
        <w:ind w:firstLine="709"/>
        <w:rPr>
          <w:rFonts w:ascii="Times New Roman" w:hAnsi="Times New Roman" w:cs="Times New Roman"/>
          <w:b w:val="0"/>
          <w:color w:val="auto"/>
          <w:sz w:val="16"/>
          <w:szCs w:val="16"/>
        </w:rPr>
      </w:pPr>
      <w:bookmarkStart w:id="10" w:name="Par323"/>
      <w:bookmarkEnd w:id="10"/>
      <w:r w:rsidRPr="001A34BF">
        <w:rPr>
          <w:rFonts w:ascii="Times New Roman" w:hAnsi="Times New Roman" w:cs="Times New Roman"/>
          <w:b w:val="0"/>
          <w:color w:val="auto"/>
          <w:sz w:val="16"/>
          <w:szCs w:val="16"/>
        </w:rPr>
        <w:t>2.5. Затраты на приобретение материальных запасов.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2.5.1. Затраты на приобретение мониторов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55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62100" cy="476250"/>
            <wp:effectExtent l="0" t="0" r="0" b="0"/>
            <wp:docPr id="956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95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мониторов для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958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одного монитора для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должности.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2.5.2. Затраты на приобретение системных блоков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959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71600" cy="476250"/>
            <wp:effectExtent l="0" t="0" r="0" b="0"/>
            <wp:docPr id="960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61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системных блоков;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6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одного i-го системного блока.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2.5.3 Затраты на приобретение запасных частей для вычислительной техники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63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lastRenderedPageBreak/>
        <w:drawing>
          <wp:inline distT="0" distB="0" distL="0" distR="0">
            <wp:extent cx="1504950" cy="476250"/>
            <wp:effectExtent l="0" t="0" r="0" b="0"/>
            <wp:docPr id="964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229" name="Рисунок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запасных частей </w:t>
      </w:r>
      <w:proofErr w:type="gramStart"/>
      <w:r w:rsidRPr="001A34BF">
        <w:rPr>
          <w:sz w:val="16"/>
          <w:szCs w:val="16"/>
        </w:rPr>
        <w:t>для</w:t>
      </w:r>
      <w:proofErr w:type="gramEnd"/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 xml:space="preserve">вычислительной техники, </w:t>
      </w:r>
      <w:proofErr w:type="gramStart"/>
      <w:r w:rsidRPr="001A34BF">
        <w:rPr>
          <w:sz w:val="16"/>
          <w:szCs w:val="16"/>
        </w:rPr>
        <w:t>которое</w:t>
      </w:r>
      <w:proofErr w:type="gramEnd"/>
      <w:r w:rsidRPr="001A34BF">
        <w:rPr>
          <w:sz w:val="16"/>
          <w:szCs w:val="16"/>
        </w:rPr>
        <w:t xml:space="preserve"> определяется по средним фактическим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 xml:space="preserve">данным за 3 </w:t>
      </w:r>
      <w:proofErr w:type="gramStart"/>
      <w:r w:rsidRPr="001A34BF">
        <w:rPr>
          <w:sz w:val="16"/>
          <w:szCs w:val="16"/>
        </w:rPr>
        <w:t>предыдущих</w:t>
      </w:r>
      <w:proofErr w:type="gramEnd"/>
      <w:r w:rsidRPr="001A34BF">
        <w:rPr>
          <w:sz w:val="16"/>
          <w:szCs w:val="16"/>
        </w:rPr>
        <w:t xml:space="preserve"> финансовых года;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65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единицы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запасной части для вычислительной техники.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2.5.4. Затраты на приобретение магнитных и оптических носителей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966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28750" cy="476250"/>
            <wp:effectExtent l="0" t="0" r="0" b="0"/>
            <wp:docPr id="967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9525" b="0"/>
            <wp:docPr id="1228" name="Рисунок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 приобретению количество i-го носителя информации в соответствии  с нормативами Администрации, применяемыми при расчете нормативных затрат на приобретение носителей информации,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68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единицы i-го носителя информации в соответствии с нормативами Администрации, применяемыми при расчете нормативных затрат на приобретение носителей информации, предусмотренных приложением (таблица № 5).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2.5.5.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1A34BF">
        <w:rPr>
          <w:sz w:val="16"/>
          <w:szCs w:val="16"/>
        </w:rPr>
        <w:t>)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69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1057275" cy="266700"/>
            <wp:effectExtent l="0" t="0" r="0" b="0"/>
            <wp:docPr id="970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47650" cy="266700"/>
            <wp:effectExtent l="0" t="0" r="0" b="0"/>
            <wp:docPr id="97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972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2.5.6.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1A34BF">
        <w:rPr>
          <w:sz w:val="16"/>
          <w:szCs w:val="16"/>
        </w:rPr>
        <w:t>)  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47650" cy="266700"/>
            <wp:effectExtent l="0" t="0" r="0" b="0"/>
            <wp:docPr id="973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971675" cy="476250"/>
            <wp:effectExtent l="0" t="0" r="0" b="0"/>
            <wp:docPr id="974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765969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33375" cy="266700"/>
            <wp:effectExtent l="0" t="0" r="0" b="0"/>
            <wp:docPr id="975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–фактическое количество принтеров,  </w:t>
      </w:r>
      <w:proofErr w:type="spellStart"/>
      <w:r w:rsidRPr="001A34BF">
        <w:rPr>
          <w:sz w:val="16"/>
          <w:szCs w:val="16"/>
        </w:rPr>
        <w:t>многофункциональныхустройств</w:t>
      </w:r>
      <w:proofErr w:type="spellEnd"/>
      <w:r w:rsidRPr="001A34BF">
        <w:rPr>
          <w:sz w:val="16"/>
          <w:szCs w:val="16"/>
        </w:rPr>
        <w:t xml:space="preserve"> и копировальных аппаратов (оргтехники) i-го типа в соответствии с нормативами Администрации, применяемыми при расчете нормативных затрат на приобретение принтеров, многофункциональных устройств и </w:t>
      </w:r>
      <w:r w:rsidR="00765969" w:rsidRPr="001A34BF">
        <w:rPr>
          <w:sz w:val="16"/>
          <w:szCs w:val="16"/>
        </w:rPr>
        <w:t>к</w:t>
      </w:r>
      <w:r w:rsidRPr="001A34BF">
        <w:rPr>
          <w:sz w:val="16"/>
          <w:szCs w:val="16"/>
        </w:rPr>
        <w:t>опировальных аппаратов (оргтехники),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9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Администрации, применяемыми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(оргтехники), предусмотренных приложением;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977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расходного материала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типу принтеров, многофункциональных устройств и копировальных аппаратов (оргтехники) в соответствии с нормативами Администрации, применяемыми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(оргтехники), предусмотренных приложением.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2.5.7.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1A34BF">
        <w:rPr>
          <w:sz w:val="16"/>
          <w:szCs w:val="16"/>
        </w:rPr>
        <w:t>)  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978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43025" cy="476250"/>
            <wp:effectExtent l="0" t="0" r="0" b="0"/>
            <wp:docPr id="979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80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8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единицы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запасной части.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2.5.8. Затраты на приобретение материальных запасов по обеспечению безопасности информации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82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90675" cy="476250"/>
            <wp:effectExtent l="0" t="0" r="0" b="0"/>
            <wp:docPr id="983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984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 приобретению количество i-го материального запаса;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19050" t="0" r="0" b="0"/>
            <wp:docPr id="1227" name="Рисунок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единицы i-го материального запаса.</w:t>
      </w:r>
    </w:p>
    <w:p w:rsidR="00E6399C" w:rsidRPr="001A34BF" w:rsidRDefault="00E6399C" w:rsidP="00E6399C">
      <w:pPr>
        <w:pStyle w:val="1"/>
        <w:spacing w:line="240" w:lineRule="auto"/>
        <w:rPr>
          <w:b/>
          <w:sz w:val="16"/>
          <w:szCs w:val="16"/>
        </w:rPr>
      </w:pPr>
      <w:bookmarkStart w:id="11" w:name="Par383"/>
      <w:bookmarkEnd w:id="11"/>
      <w:r w:rsidRPr="001A34BF">
        <w:rPr>
          <w:sz w:val="16"/>
          <w:szCs w:val="16"/>
        </w:rPr>
        <w:t>3. Прочие затраты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2"/>
        <w:spacing w:before="0"/>
        <w:ind w:firstLine="709"/>
        <w:rPr>
          <w:rFonts w:ascii="Times New Roman" w:hAnsi="Times New Roman" w:cs="Times New Roman"/>
          <w:b w:val="0"/>
          <w:color w:val="auto"/>
          <w:sz w:val="16"/>
          <w:szCs w:val="16"/>
        </w:rPr>
      </w:pPr>
      <w:bookmarkStart w:id="12" w:name="Par385"/>
      <w:bookmarkEnd w:id="12"/>
      <w:r w:rsidRPr="001A34BF">
        <w:rPr>
          <w:rFonts w:ascii="Times New Roman" w:hAnsi="Times New Roman" w:cs="Times New Roman"/>
          <w:b w:val="0"/>
          <w:color w:val="auto"/>
          <w:sz w:val="16"/>
          <w:szCs w:val="16"/>
        </w:rPr>
        <w:t>3.1.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3.1.1. Затраты на услуги связи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0"/>
          <w:sz w:val="16"/>
          <w:szCs w:val="16"/>
          <w:lang w:eastAsia="ru-RU"/>
        </w:rPr>
        <w:drawing>
          <wp:inline distT="0" distB="0" distL="0" distR="0">
            <wp:extent cx="285750" cy="285750"/>
            <wp:effectExtent l="0" t="0" r="0" b="0"/>
            <wp:docPr id="985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0"/>
          <w:sz w:val="16"/>
          <w:szCs w:val="16"/>
          <w:lang w:eastAsia="ru-RU"/>
        </w:rPr>
        <w:lastRenderedPageBreak/>
        <w:drawing>
          <wp:inline distT="0" distB="0" distL="0" distR="0">
            <wp:extent cx="990600" cy="285750"/>
            <wp:effectExtent l="0" t="0" r="0" b="0"/>
            <wp:docPr id="986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987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оплату услуг почтовой связи;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988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оплату услуг специальной связи.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3.1.2. Затраты на оплату услуг почтовой связи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989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257300" cy="476250"/>
            <wp:effectExtent l="0" t="0" r="0" b="0"/>
            <wp:docPr id="990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991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почтовых отправлений в год;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992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i-го почтового отправления.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3.1.3. Затраты на оплату услуг специальной связи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993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057275" cy="247650"/>
            <wp:effectExtent l="0" t="0" r="0" b="0"/>
            <wp:docPr id="994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995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количество листов (пакетов) исходящей информации в год;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19050" t="0" r="9525" b="0"/>
            <wp:docPr id="1226" name="Рисунок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листа (пакета) исходящей информации, отправляемой по каналам специальной связи.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3" w:name="Par411"/>
      <w:bookmarkEnd w:id="13"/>
      <w:r w:rsidRPr="001A34BF">
        <w:rPr>
          <w:sz w:val="16"/>
          <w:szCs w:val="16"/>
        </w:rPr>
        <w:t>3.2. Затраты на транспортные услуги.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3.2.1. Затраты по договору об оказании услуг перевозки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>(транспортировки) грузов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996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81125" cy="476250"/>
            <wp:effectExtent l="0" t="0" r="0" b="0"/>
            <wp:docPr id="997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998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услуг перевозки (транспортировки) грузов;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999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услуги перевозки (транспортировки) груза.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3.2.2. Затраты на оплату услуг аренды транспортных средств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00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038350" cy="476250"/>
            <wp:effectExtent l="0" t="0" r="0" b="0"/>
            <wp:docPr id="1001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1002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аренде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транспортных средств. При этом фактическое количество транспортных средств на балансе Администрации и МКУ «ХОЗУ» в рамках соглашения с учетом планируемых к аренде транспортных средств в один и тот же период времени не должно превышать количество транспортных </w:t>
      </w:r>
      <w:proofErr w:type="spellStart"/>
      <w:r w:rsidRPr="001A34BF">
        <w:rPr>
          <w:sz w:val="16"/>
          <w:szCs w:val="16"/>
        </w:rPr>
        <w:t>средствв</w:t>
      </w:r>
      <w:proofErr w:type="spellEnd"/>
      <w:r w:rsidRPr="001A34BF">
        <w:rPr>
          <w:sz w:val="16"/>
          <w:szCs w:val="16"/>
        </w:rPr>
        <w:t xml:space="preserve"> соответствии с нормативами Администрации, применяемыми при расчете нормативных затрат на приобретение служебного легкового автотранспорта.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003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</w:t>
      </w:r>
      <w:proofErr w:type="gramStart"/>
      <w:r w:rsidRPr="001A34BF">
        <w:rPr>
          <w:sz w:val="16"/>
          <w:szCs w:val="16"/>
        </w:rPr>
        <w:t>ц</w:t>
      </w:r>
      <w:proofErr w:type="gramEnd"/>
      <w:r w:rsidRPr="001A34BF">
        <w:rPr>
          <w:sz w:val="16"/>
          <w:szCs w:val="16"/>
        </w:rPr>
        <w:t>ена аренды i-го транспортного средства в месяц;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81000" cy="266700"/>
            <wp:effectExtent l="0" t="0" r="0" b="0"/>
            <wp:docPr id="1004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количество месяцев аренды i-го транспортного средства.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3.2.3. Затраты на оплату разовых услуг пассажирских перевозок при проведении совещания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00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762125" cy="476250"/>
            <wp:effectExtent l="0" t="0" r="0" b="0"/>
            <wp:docPr id="1006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007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к приобретению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разовых услуг пассажирских перевозок;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08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среднее количество часов аренды транспортного средства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разовой услуге;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19050" t="0" r="0" b="0"/>
            <wp:docPr id="1225" name="Рисунок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часа аренды транспортного средства по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разовой услуге.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4" w:name="Par444"/>
      <w:bookmarkEnd w:id="14"/>
      <w:r w:rsidRPr="001A34BF">
        <w:rPr>
          <w:sz w:val="16"/>
          <w:szCs w:val="16"/>
        </w:rPr>
        <w:t>3.3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3.3.1.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1A34BF">
        <w:rPr>
          <w:sz w:val="16"/>
          <w:szCs w:val="16"/>
        </w:rPr>
        <w:t xml:space="preserve"> 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009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1285875" cy="266700"/>
            <wp:effectExtent l="0" t="0" r="0" b="0"/>
            <wp:docPr id="1010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011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по договору на проезд к месту командирования и обратно;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012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по договору на наём жилого помещения на период командирования.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3.3.2. Затраты по договору на проезд к месту командирования и обратно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013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247900" cy="476250"/>
            <wp:effectExtent l="0" t="0" r="0" b="0"/>
            <wp:docPr id="1014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lastRenderedPageBreak/>
        <w:drawing>
          <wp:inline distT="0" distB="0" distL="0" distR="0">
            <wp:extent cx="504825" cy="266700"/>
            <wp:effectExtent l="0" t="0" r="0" b="0"/>
            <wp:docPr id="1015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командированных работников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направлению командирования;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66725" cy="266700"/>
            <wp:effectExtent l="0" t="0" r="0" b="0"/>
            <wp:docPr id="1016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проезда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направлению командирования.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3.3.3. Затраты по договору на наём жилого помещения на период командирования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017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333625" cy="476250"/>
            <wp:effectExtent l="0" t="0" r="0" b="0"/>
            <wp:docPr id="1018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28625" cy="247650"/>
            <wp:effectExtent l="0" t="0" r="0" b="0"/>
            <wp:docPr id="1019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командированных работников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направлению командирования;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1020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найма жилого помещения в сутки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направлению командирования;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457200" cy="247650"/>
            <wp:effectExtent l="0" t="0" r="0" b="0"/>
            <wp:docPr id="1224" name="Рисунок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суток нахождения в командировке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направлению командирования.</w:t>
      </w:r>
    </w:p>
    <w:p w:rsidR="00E6399C" w:rsidRPr="001A34BF" w:rsidRDefault="00E6399C" w:rsidP="00E6399C">
      <w:pPr>
        <w:pStyle w:val="af8"/>
        <w:tabs>
          <w:tab w:val="left" w:pos="6300"/>
        </w:tabs>
        <w:ind w:firstLine="709"/>
        <w:rPr>
          <w:sz w:val="16"/>
          <w:szCs w:val="16"/>
        </w:rPr>
      </w:pPr>
      <w:bookmarkStart w:id="15" w:name="Par472"/>
      <w:bookmarkEnd w:id="15"/>
      <w:r w:rsidRPr="001A34BF">
        <w:rPr>
          <w:sz w:val="16"/>
          <w:szCs w:val="16"/>
        </w:rPr>
        <w:t>3.4. Затраты на коммунальные услуги.</w:t>
      </w:r>
      <w:r w:rsidRPr="001A34BF">
        <w:rPr>
          <w:sz w:val="16"/>
          <w:szCs w:val="16"/>
        </w:rPr>
        <w:tab/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3.4.1. Затраты на коммунальные услуги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21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5276CD" w:rsidP="00E6399C">
      <w:pPr>
        <w:pStyle w:val="af8"/>
        <w:ind w:firstLine="709"/>
        <w:jc w:val="center"/>
        <w:rPr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 xml:space="preserve">ком  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 xml:space="preserve">эс </m:t>
            </m:r>
          </m:sub>
        </m:sSub>
        <m:r>
          <w:rPr>
            <w:rFonts w:ascii="Cambria Math" w:hAnsi="Cambria Math"/>
            <w:sz w:val="16"/>
            <w:szCs w:val="16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тс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гв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хв</m:t>
            </m:r>
          </m:sub>
        </m:sSub>
      </m:oMath>
      <w:r w:rsidR="00E6399C"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22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электроснабжение;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23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теплоснабжение;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24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горячее водоснабжение;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25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холодное водоснабжение и водоотведение;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3.4.2. Затраты на электроснабжение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26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43025" cy="476250"/>
            <wp:effectExtent l="0" t="0" r="0" b="0"/>
            <wp:docPr id="1027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02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регулируемый тариф на электроэнергию (в рамках применяемого </w:t>
      </w:r>
      <w:proofErr w:type="spellStart"/>
      <w:r w:rsidRPr="001A34BF">
        <w:rPr>
          <w:sz w:val="16"/>
          <w:szCs w:val="16"/>
        </w:rPr>
        <w:t>одноставочного</w:t>
      </w:r>
      <w:proofErr w:type="spellEnd"/>
      <w:r w:rsidRPr="001A34BF">
        <w:rPr>
          <w:sz w:val="16"/>
          <w:szCs w:val="16"/>
        </w:rPr>
        <w:t xml:space="preserve">, дифференцированного по зонам суток или </w:t>
      </w:r>
      <w:proofErr w:type="spellStart"/>
      <w:r w:rsidRPr="001A34BF">
        <w:rPr>
          <w:sz w:val="16"/>
          <w:szCs w:val="16"/>
        </w:rPr>
        <w:t>двуставочного</w:t>
      </w:r>
      <w:proofErr w:type="spellEnd"/>
      <w:r w:rsidRPr="001A34BF">
        <w:rPr>
          <w:sz w:val="16"/>
          <w:szCs w:val="16"/>
        </w:rPr>
        <w:t xml:space="preserve"> тарифа);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29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расчетная потребность электроэнергии в год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тарифу (цене) на электроэнергию (в рамках применяемого </w:t>
      </w:r>
      <w:proofErr w:type="spellStart"/>
      <w:r w:rsidRPr="001A34BF">
        <w:rPr>
          <w:sz w:val="16"/>
          <w:szCs w:val="16"/>
        </w:rPr>
        <w:t>одноставочного</w:t>
      </w:r>
      <w:proofErr w:type="spellEnd"/>
      <w:r w:rsidRPr="001A34BF">
        <w:rPr>
          <w:sz w:val="16"/>
          <w:szCs w:val="16"/>
        </w:rPr>
        <w:t xml:space="preserve">, дифференцированного по зонам суток или </w:t>
      </w:r>
      <w:proofErr w:type="spellStart"/>
      <w:r w:rsidRPr="001A34BF">
        <w:rPr>
          <w:sz w:val="16"/>
          <w:szCs w:val="16"/>
        </w:rPr>
        <w:t>двуставочного</w:t>
      </w:r>
      <w:proofErr w:type="spellEnd"/>
      <w:r w:rsidRPr="001A34BF">
        <w:rPr>
          <w:sz w:val="16"/>
          <w:szCs w:val="16"/>
        </w:rPr>
        <w:t xml:space="preserve"> тарифа).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3.4.3. Затраты на теплоснабжение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30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181100" cy="247650"/>
            <wp:effectExtent l="0" t="0" r="0" b="0"/>
            <wp:docPr id="1031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032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расчетная потребность в </w:t>
      </w:r>
      <w:proofErr w:type="spellStart"/>
      <w:r w:rsidRPr="001A34BF">
        <w:rPr>
          <w:sz w:val="16"/>
          <w:szCs w:val="16"/>
        </w:rPr>
        <w:t>теплоэнергии</w:t>
      </w:r>
      <w:proofErr w:type="spellEnd"/>
      <w:r w:rsidRPr="001A34BF">
        <w:rPr>
          <w:sz w:val="16"/>
          <w:szCs w:val="16"/>
        </w:rPr>
        <w:t xml:space="preserve"> на отопление зданий, помещений и сооружений;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03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регулируемый тариф на теплоснабжение.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3.4.4. Затраты на горячее водоснабжение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34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076325" cy="247650"/>
            <wp:effectExtent l="0" t="0" r="0" b="0"/>
            <wp:docPr id="1035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36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расчетная потребность в горячей воде;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037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регулируемый тариф на горячее водоснабжение.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3.4.5. Затраты на холодное водоснабжение и водоотведение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3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00250" cy="247650"/>
            <wp:effectExtent l="0" t="0" r="0" b="0"/>
            <wp:docPr id="1039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40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расчетная потребность в холодном водоснабжении;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41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регулируемый тариф на холодное водоснабжение;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42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расчетная потребность в водоотведении;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04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регулируемый тариф на водоотведение.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3.4.6. Затраты на аренду помещений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44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209800" cy="476250"/>
            <wp:effectExtent l="0" t="0" r="0" b="0"/>
            <wp:docPr id="1045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46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численность работников, размещаемых на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арендуемой площади;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S – арендуемая площадь в квадратных  метрах;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47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ежемесячной аренды за 1 квадратный метр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арендуемой площади;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lastRenderedPageBreak/>
        <w:drawing>
          <wp:inline distT="0" distB="0" distL="0" distR="0">
            <wp:extent cx="333375" cy="247650"/>
            <wp:effectExtent l="0" t="0" r="0" b="0"/>
            <wp:docPr id="1048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месяцев аренды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арендуемой площади.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3.4.7. Затраты на аренду помещения (зала) для проведения совещания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49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66850" cy="476250"/>
            <wp:effectExtent l="0" t="0" r="0" b="0"/>
            <wp:docPr id="1050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051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количество часов  аренды i-го помещения (зала);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52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аренды i-го помещения (зала) в сутки.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3.4.8. Затраты на аренду оборудования для проведения совещания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53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390775" cy="476250"/>
            <wp:effectExtent l="0" t="0" r="0" b="0"/>
            <wp:docPr id="1054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55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арендуемого i-го оборудования;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056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дней аренды i-го оборудования;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57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часов аренды в день i-го оборудования;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19050" t="0" r="0" b="0"/>
            <wp:docPr id="1223" name="Рисунок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часа аренды i-го оборудования.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6" w:name="Par562"/>
      <w:bookmarkEnd w:id="16"/>
      <w:r w:rsidRPr="001A34BF">
        <w:rPr>
          <w:sz w:val="16"/>
          <w:szCs w:val="16"/>
        </w:rPr>
        <w:t>3.5.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3.5.1. Затраты на содержание и техническое обслуживание помещений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58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5276CD" w:rsidP="00E6399C">
      <w:pPr>
        <w:pStyle w:val="af8"/>
        <w:ind w:firstLine="709"/>
        <w:jc w:val="center"/>
        <w:rPr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сп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ос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тр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эз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аутп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тбо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л</m:t>
            </m:r>
          </m:sub>
        </m:sSub>
        <m:r>
          <w:rPr>
            <w:rFonts w:ascii="Cambria Math" w:hAnsi="Cambria Math"/>
            <w:sz w:val="16"/>
            <w:szCs w:val="16"/>
          </w:rPr>
          <m:t>+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З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аэз ,</m:t>
            </m:r>
          </m:sub>
        </m:sSub>
      </m:oMath>
      <w:r w:rsidR="00E6399C" w:rsidRPr="001A34BF">
        <w:rPr>
          <w:sz w:val="16"/>
          <w:szCs w:val="16"/>
        </w:rPr>
        <w:t>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59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охранно-тревожной сигнализации;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060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проведение текущего ремонта помещения;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61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содержание прилегающей территории;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062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оплату услуг по обслуживанию и уборке помещения;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063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вывоз твердых бытовых отходов;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1064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лифтов;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65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электрооборудования (</w:t>
      </w:r>
      <w:proofErr w:type="spellStart"/>
      <w:r w:rsidRPr="001A34BF">
        <w:rPr>
          <w:sz w:val="16"/>
          <w:szCs w:val="16"/>
        </w:rPr>
        <w:t>электроподстанций</w:t>
      </w:r>
      <w:proofErr w:type="spellEnd"/>
      <w:r w:rsidRPr="001A34BF">
        <w:rPr>
          <w:sz w:val="16"/>
          <w:szCs w:val="16"/>
        </w:rPr>
        <w:t xml:space="preserve">, трансформаторных подстанций, </w:t>
      </w:r>
      <w:proofErr w:type="spellStart"/>
      <w:r w:rsidRPr="001A34BF">
        <w:rPr>
          <w:sz w:val="16"/>
          <w:szCs w:val="16"/>
        </w:rPr>
        <w:t>электрощитовых</w:t>
      </w:r>
      <w:proofErr w:type="spellEnd"/>
      <w:r w:rsidRPr="001A34BF">
        <w:rPr>
          <w:sz w:val="16"/>
          <w:szCs w:val="16"/>
        </w:rPr>
        <w:t>) административного здания (помещения).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Затраты, указанные в подпункте 3.5.3пункта 3.5  раздела 3 не подлежат отдельному расчету, если они включены в общую стоимость комплексных услуг, предоставляемых управляющей компанией.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3.5.2. Затраты на закупку услуг управляющей компании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066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885950" cy="476250"/>
            <wp:effectExtent l="0" t="0" r="0" b="0"/>
            <wp:docPr id="1067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06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объем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услуги управляющей компании;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069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услуги управляющей компании в месяц;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33375" cy="266700"/>
            <wp:effectExtent l="0" t="0" r="0" b="0"/>
            <wp:docPr id="1070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месяцев использования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услуги управляющей компании.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3.5.3.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охранно-тревожной сигнализации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71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71600" cy="476250"/>
            <wp:effectExtent l="0" t="0" r="0" b="0"/>
            <wp:docPr id="1072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7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обслуживаемых устройств в составе системы охранно-тревожной сигнализации;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74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обслуживания  i-го устройства.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7" w:name="Par598"/>
      <w:bookmarkEnd w:id="17"/>
      <w:r w:rsidRPr="001A34BF">
        <w:rPr>
          <w:sz w:val="16"/>
          <w:szCs w:val="16"/>
        </w:rPr>
        <w:t xml:space="preserve">3.5.4. </w:t>
      </w:r>
      <w:proofErr w:type="gramStart"/>
      <w:r w:rsidRPr="001A34BF">
        <w:rPr>
          <w:sz w:val="16"/>
          <w:szCs w:val="16"/>
        </w:rPr>
        <w:t>Затраты на проведение текущего ремонта помещения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075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определяются исходя из установленной федеральным государственным органом нормы проведения ремонта, но не реже 1 раза в 3 года, с учетом требований </w:t>
      </w:r>
      <w:hyperlink r:id="rId241" w:history="1">
        <w:r w:rsidRPr="001A34BF">
          <w:rPr>
            <w:sz w:val="16"/>
            <w:szCs w:val="16"/>
          </w:rPr>
          <w:t>Положения</w:t>
        </w:r>
      </w:hyperlink>
      <w:r w:rsidRPr="001A34BF">
        <w:rPr>
          <w:sz w:val="16"/>
          <w:szCs w:val="1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A34BF">
        <w:rPr>
          <w:sz w:val="16"/>
          <w:szCs w:val="16"/>
        </w:rPr>
        <w:t>р</w:t>
      </w:r>
      <w:proofErr w:type="spellEnd"/>
      <w:r w:rsidRPr="001A34BF">
        <w:rPr>
          <w:sz w:val="16"/>
          <w:szCs w:val="16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1A34BF">
        <w:rPr>
          <w:sz w:val="16"/>
          <w:szCs w:val="16"/>
        </w:rPr>
        <w:t xml:space="preserve"> № 312,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323975" cy="476250"/>
            <wp:effectExtent l="0" t="0" r="0" b="0"/>
            <wp:docPr id="1076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lastRenderedPageBreak/>
        <w:drawing>
          <wp:inline distT="0" distB="0" distL="0" distR="0">
            <wp:extent cx="285750" cy="266700"/>
            <wp:effectExtent l="0" t="0" r="0" b="0"/>
            <wp:docPr id="1077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площадь i-го здания, планируемая к проведению текущего ремонта;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07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текущего ремонта 1 квадратного метра площади i-го здания.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3.5.5. Затраты на содержание прилегающей территории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19075" cy="247650"/>
            <wp:effectExtent l="0" t="0" r="0" b="0"/>
            <wp:docPr id="1079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781175" cy="476250"/>
            <wp:effectExtent l="0" t="0" r="0" b="0"/>
            <wp:docPr id="1080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81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площадь закрепленной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прилегающей территории;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82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содержания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прилегающей территории в месяц в расчете на 1 квадратный метр площади;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8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месяцев содержания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прилегающей территории в очередном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8" w:name="Par613"/>
      <w:bookmarkEnd w:id="18"/>
      <w:r w:rsidRPr="001A34BF">
        <w:rPr>
          <w:sz w:val="16"/>
          <w:szCs w:val="16"/>
        </w:rPr>
        <w:t>3.5.6. Затраты на оплату услуг по обслуживанию и уборке помещения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084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171700" cy="476250"/>
            <wp:effectExtent l="0" t="0" r="0" b="0"/>
            <wp:docPr id="1085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81000" cy="266700"/>
            <wp:effectExtent l="0" t="0" r="0" b="0"/>
            <wp:docPr id="1086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площадь в i-м помещении, в отношении которой планируется заключение договора (контракта) на обслуживание и уборку;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1087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услуги по обслуживанию и уборке i-го помещения в месяц;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08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месяцев использования услуги по обслуживанию и уборке i-го помещения в месяц.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3.5.7. Затраты на вывоз твердых бытовых отходов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089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209675" cy="247650"/>
            <wp:effectExtent l="0" t="0" r="0" b="0"/>
            <wp:docPr id="1090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91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кубических метров твердых бытовых отходов в год;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092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вывоза 1 кубического метра твердых бытовых отходов.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3.5.8.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лифтов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109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209675" cy="476250"/>
            <wp:effectExtent l="0" t="0" r="0" b="0"/>
            <wp:docPr id="1094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095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лифтов i-го типа;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096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технического обслуживания и текущего ремонта 1 лифта i-го типа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19" w:name="Par635"/>
      <w:bookmarkEnd w:id="19"/>
      <w:r w:rsidRPr="001A34BF">
        <w:rPr>
          <w:sz w:val="16"/>
          <w:szCs w:val="16"/>
        </w:rPr>
        <w:t xml:space="preserve">3.5.9.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электрооборудования (</w:t>
      </w:r>
      <w:proofErr w:type="spellStart"/>
      <w:r w:rsidRPr="001A34BF">
        <w:rPr>
          <w:sz w:val="16"/>
          <w:szCs w:val="16"/>
        </w:rPr>
        <w:t>электроподстанций</w:t>
      </w:r>
      <w:proofErr w:type="spellEnd"/>
      <w:r w:rsidRPr="001A34BF">
        <w:rPr>
          <w:sz w:val="16"/>
          <w:szCs w:val="16"/>
        </w:rPr>
        <w:t xml:space="preserve">, трансформаторных подстанций, </w:t>
      </w:r>
      <w:proofErr w:type="spellStart"/>
      <w:r w:rsidRPr="001A34BF">
        <w:rPr>
          <w:sz w:val="16"/>
          <w:szCs w:val="16"/>
        </w:rPr>
        <w:t>электрощитовых</w:t>
      </w:r>
      <w:proofErr w:type="spellEnd"/>
      <w:r w:rsidRPr="001A34BF">
        <w:rPr>
          <w:sz w:val="16"/>
          <w:szCs w:val="16"/>
        </w:rPr>
        <w:t>) административного здания (помещения</w:t>
      </w:r>
      <w:proofErr w:type="gramStart"/>
      <w:r w:rsidRPr="001A34BF">
        <w:rPr>
          <w:sz w:val="16"/>
          <w:szCs w:val="16"/>
        </w:rPr>
        <w:t>)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09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66850" cy="476250"/>
            <wp:effectExtent l="0" t="0" r="0" b="0"/>
            <wp:docPr id="1098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099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стоимость технического обслуживания и текущего ремонта i-го электрооборудования (</w:t>
      </w:r>
      <w:proofErr w:type="spellStart"/>
      <w:r w:rsidRPr="001A34BF">
        <w:rPr>
          <w:sz w:val="16"/>
          <w:szCs w:val="16"/>
        </w:rPr>
        <w:t>электроподстанций</w:t>
      </w:r>
      <w:proofErr w:type="spellEnd"/>
      <w:r w:rsidRPr="001A34BF">
        <w:rPr>
          <w:sz w:val="16"/>
          <w:szCs w:val="16"/>
        </w:rPr>
        <w:t xml:space="preserve">, трансформаторных подстанций, </w:t>
      </w:r>
      <w:proofErr w:type="spellStart"/>
      <w:r w:rsidRPr="001A34BF">
        <w:rPr>
          <w:sz w:val="16"/>
          <w:szCs w:val="16"/>
        </w:rPr>
        <w:t>электрощитовых</w:t>
      </w:r>
      <w:proofErr w:type="spellEnd"/>
      <w:r w:rsidRPr="001A34BF">
        <w:rPr>
          <w:sz w:val="16"/>
          <w:szCs w:val="16"/>
        </w:rPr>
        <w:t>) административного здания (помещения);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100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i-го оборудования.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3.5.10.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3.5.11.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3.5.12.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иного оборудования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101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352800" cy="266700"/>
            <wp:effectExtent l="0" t="0" r="0" b="0"/>
            <wp:docPr id="110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103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дизельных генераторных установок;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04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системы газового пожаротушения;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05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кондиционирования и вентиляции;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06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пожарной сигнализации;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1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контроля и управления доступом;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lastRenderedPageBreak/>
        <w:drawing>
          <wp:inline distT="0" distB="0" distL="0" distR="0">
            <wp:extent cx="314325" cy="266700"/>
            <wp:effectExtent l="0" t="0" r="0" b="0"/>
            <wp:docPr id="1108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автоматического диспетчерского управления;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85115" cy="248920"/>
            <wp:effectExtent l="0" t="0" r="0" b="0"/>
            <wp:docPr id="110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видеонаблюдения.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3.5.13.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дизельных генераторных установок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110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24000" cy="476250"/>
            <wp:effectExtent l="0" t="0" r="0" b="0"/>
            <wp:docPr id="1111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111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дизельных генераторных установок;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1113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дизельной генераторной установки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3.5.14.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системы газового пожаротушения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14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1115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222" name="Рисунок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датчиков системы газового пожаротушения;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19050" t="0" r="9525" b="0"/>
            <wp:docPr id="1221" name="Рисунок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i-го датчика системы газового пожаротушения </w:t>
      </w:r>
      <w:proofErr w:type="gramStart"/>
      <w:r w:rsidRPr="001A34BF">
        <w:rPr>
          <w:sz w:val="16"/>
          <w:szCs w:val="16"/>
        </w:rPr>
        <w:t>в</w:t>
      </w:r>
      <w:proofErr w:type="gramEnd"/>
    </w:p>
    <w:p w:rsidR="00E6399C" w:rsidRPr="001A34BF" w:rsidRDefault="00E6399C" w:rsidP="00E6399C">
      <w:pPr>
        <w:pStyle w:val="af8"/>
        <w:rPr>
          <w:sz w:val="16"/>
          <w:szCs w:val="16"/>
        </w:rPr>
      </w:pPr>
      <w:r w:rsidRPr="001A34BF">
        <w:rPr>
          <w:sz w:val="16"/>
          <w:szCs w:val="16"/>
        </w:rPr>
        <w:t>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3.5.15.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кондиционирования и вентиляции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1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657350" cy="476250"/>
            <wp:effectExtent l="0" t="0" r="0" b="0"/>
            <wp:docPr id="1117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19100" cy="247650"/>
            <wp:effectExtent l="0" t="0" r="0" b="0"/>
            <wp:docPr id="1118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установок кондиционирования и элементов систем вентиляции;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1119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установки кондиционирования и элементов вентиляции.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3.5.16.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пожарной сигнализации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20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112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122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</w:t>
      </w:r>
      <w:proofErr w:type="spellStart"/>
      <w:r w:rsidRPr="001A34BF">
        <w:rPr>
          <w:sz w:val="16"/>
          <w:szCs w:val="16"/>
        </w:rPr>
        <w:t>извещателей</w:t>
      </w:r>
      <w:proofErr w:type="spellEnd"/>
      <w:r w:rsidRPr="001A34BF">
        <w:rPr>
          <w:sz w:val="16"/>
          <w:szCs w:val="16"/>
        </w:rPr>
        <w:t xml:space="preserve"> пожарной сигнализации;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23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i-го </w:t>
      </w:r>
      <w:proofErr w:type="spellStart"/>
      <w:r w:rsidRPr="001A34BF">
        <w:rPr>
          <w:sz w:val="16"/>
          <w:szCs w:val="16"/>
        </w:rPr>
        <w:t>извещателя</w:t>
      </w:r>
      <w:proofErr w:type="spellEnd"/>
      <w:r w:rsidRPr="001A34BF">
        <w:rPr>
          <w:sz w:val="16"/>
          <w:szCs w:val="16"/>
        </w:rPr>
        <w:t xml:space="preserve">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3.5.17.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контроля и управления доступом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124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657350" cy="476250"/>
            <wp:effectExtent l="0" t="0" r="0" b="0"/>
            <wp:docPr id="1125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12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устройств в составе систем контроля и управления доступом;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90525" cy="266700"/>
            <wp:effectExtent l="0" t="0" r="0" b="0"/>
            <wp:docPr id="1127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технического обслуживания и текущего ремонта 1 i-го устройства в составе систем контроля и управления доступом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3.5.18.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автоматического диспетчерского управления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128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647825" cy="476250"/>
            <wp:effectExtent l="0" t="0" r="0" b="0"/>
            <wp:docPr id="1129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130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обслуживаемых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устройств в составе систем автоматического диспетчерского управления;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90525" cy="266700"/>
            <wp:effectExtent l="0" t="0" r="0" b="0"/>
            <wp:docPr id="113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i-го устройства в составе систем автоматического диспетчерского управления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3.5.19. Затраты на техническое обслуживание и </w:t>
      </w:r>
      <w:proofErr w:type="spellStart"/>
      <w:r w:rsidRPr="001A34BF">
        <w:rPr>
          <w:sz w:val="16"/>
          <w:szCs w:val="16"/>
        </w:rPr>
        <w:t>регламентно-профилактический</w:t>
      </w:r>
      <w:proofErr w:type="spellEnd"/>
      <w:r w:rsidRPr="001A34BF">
        <w:rPr>
          <w:sz w:val="16"/>
          <w:szCs w:val="16"/>
        </w:rPr>
        <w:t xml:space="preserve"> ремонт систем видеонаблюдения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32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24000" cy="476250"/>
            <wp:effectExtent l="0" t="0" r="0" b="0"/>
            <wp:docPr id="1133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lastRenderedPageBreak/>
        <w:drawing>
          <wp:inline distT="0" distB="0" distL="0" distR="0">
            <wp:extent cx="361950" cy="247650"/>
            <wp:effectExtent l="0" t="0" r="0" b="0"/>
            <wp:docPr id="1134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обслуживаемых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устройств в составе систем видеонаблюдения;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135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технического обслуживания и </w:t>
      </w:r>
      <w:proofErr w:type="spellStart"/>
      <w:r w:rsidRPr="001A34BF">
        <w:rPr>
          <w:sz w:val="16"/>
          <w:szCs w:val="16"/>
        </w:rPr>
        <w:t>регламентно-профилактического</w:t>
      </w:r>
      <w:proofErr w:type="spellEnd"/>
      <w:r w:rsidRPr="001A34BF">
        <w:rPr>
          <w:sz w:val="16"/>
          <w:szCs w:val="16"/>
        </w:rPr>
        <w:t xml:space="preserve"> ремонта 1 i-го устройства в составе систем видеонаблюдения в год.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3.5.20. Затраты на оплату услуг внештатных сотрудников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3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2733675" cy="485775"/>
            <wp:effectExtent l="0" t="0" r="0" b="0"/>
            <wp:docPr id="1137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76250" cy="266700"/>
            <wp:effectExtent l="0" t="0" r="0" b="0"/>
            <wp:docPr id="1138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месяцев работы внештатного сотрудника в </w:t>
      </w:r>
      <w:proofErr w:type="spellStart"/>
      <w:r w:rsidRPr="001A34BF">
        <w:rPr>
          <w:sz w:val="16"/>
          <w:szCs w:val="16"/>
        </w:rPr>
        <w:t>g-й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139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стоимость 1 месяца работы внештатного сотрудника в </w:t>
      </w:r>
      <w:proofErr w:type="spellStart"/>
      <w:r w:rsidRPr="001A34BF">
        <w:rPr>
          <w:sz w:val="16"/>
          <w:szCs w:val="16"/>
        </w:rPr>
        <w:t>g-й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81000" cy="266700"/>
            <wp:effectExtent l="0" t="0" r="0" b="0"/>
            <wp:docPr id="1140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процентная ставка страховых взносов в государственные внебюджетные фонды.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0" w:name="Par737"/>
      <w:bookmarkEnd w:id="20"/>
      <w:r w:rsidRPr="001A34BF">
        <w:rPr>
          <w:sz w:val="16"/>
          <w:szCs w:val="16"/>
        </w:rPr>
        <w:t xml:space="preserve">3.6. </w:t>
      </w:r>
      <w:proofErr w:type="gramStart"/>
      <w:r w:rsidRPr="001A34BF">
        <w:rPr>
          <w:sz w:val="16"/>
          <w:szCs w:val="16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1A34BF">
        <w:rPr>
          <w:sz w:val="16"/>
          <w:szCs w:val="16"/>
        </w:rPr>
        <w:t xml:space="preserve"> прочих работ и услуг в рамках затрат на информационно-коммуникационные технологии.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3.6.1. Затраты на оплату типографских работ и услуг, включая приобретение периодических печатных изданий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114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923925" cy="266700"/>
            <wp:effectExtent l="0" t="0" r="0" b="0"/>
            <wp:docPr id="1142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1143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затраты на приобретение </w:t>
      </w:r>
      <w:proofErr w:type="spellStart"/>
      <w:r w:rsidRPr="001A34BF">
        <w:rPr>
          <w:sz w:val="16"/>
          <w:szCs w:val="16"/>
        </w:rPr>
        <w:t>спецжурналов</w:t>
      </w:r>
      <w:proofErr w:type="spellEnd"/>
      <w:r w:rsidRPr="001A34BF">
        <w:rPr>
          <w:sz w:val="16"/>
          <w:szCs w:val="16"/>
        </w:rPr>
        <w:t>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144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периодических печатных изданий, справочной литературы, а также подачу объявлений в печатные издания.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3.6.2. Затраты на приобретение </w:t>
      </w:r>
      <w:proofErr w:type="spellStart"/>
      <w:r w:rsidRPr="001A34BF">
        <w:rPr>
          <w:sz w:val="16"/>
          <w:szCs w:val="16"/>
        </w:rPr>
        <w:t>спецжурналов</w:t>
      </w:r>
      <w:proofErr w:type="spellEnd"/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09550" cy="247650"/>
            <wp:effectExtent l="0" t="0" r="0" b="0"/>
            <wp:docPr id="1145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285875" cy="476250"/>
            <wp:effectExtent l="0" t="0" r="0" b="0"/>
            <wp:docPr id="114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147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gramStart"/>
      <w:r w:rsidRPr="001A34BF">
        <w:rPr>
          <w:sz w:val="16"/>
          <w:szCs w:val="16"/>
        </w:rPr>
        <w:t>приобретаемых</w:t>
      </w:r>
      <w:proofErr w:type="gramEnd"/>
      <w:r w:rsidRPr="001A34BF">
        <w:rPr>
          <w:sz w:val="16"/>
          <w:szCs w:val="16"/>
        </w:rPr>
        <w:t xml:space="preserve">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</w:t>
      </w:r>
      <w:proofErr w:type="spellStart"/>
      <w:r w:rsidRPr="001A34BF">
        <w:rPr>
          <w:sz w:val="16"/>
          <w:szCs w:val="16"/>
        </w:rPr>
        <w:t>спецжурналов</w:t>
      </w:r>
      <w:proofErr w:type="spellEnd"/>
      <w:r w:rsidRPr="001A34BF">
        <w:rPr>
          <w:sz w:val="16"/>
          <w:szCs w:val="16"/>
        </w:rPr>
        <w:t>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85750" cy="266700"/>
            <wp:effectExtent l="0" t="0" r="0" b="0"/>
            <wp:docPr id="1148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i-го </w:t>
      </w:r>
      <w:proofErr w:type="spellStart"/>
      <w:r w:rsidRPr="001A34BF">
        <w:rPr>
          <w:sz w:val="16"/>
          <w:szCs w:val="16"/>
        </w:rPr>
        <w:t>спецжурнала</w:t>
      </w:r>
      <w:proofErr w:type="spellEnd"/>
      <w:r w:rsidRPr="001A34BF">
        <w:rPr>
          <w:sz w:val="16"/>
          <w:szCs w:val="16"/>
        </w:rPr>
        <w:t>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238125" cy="266700"/>
            <wp:effectExtent l="0" t="0" r="0" b="0"/>
            <wp:docPr id="1149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фактическим затратам в отчетном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3.6.4. Затраты на оплату услуг внештатных сотрудников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50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2705100" cy="485775"/>
            <wp:effectExtent l="0" t="0" r="0" b="0"/>
            <wp:docPr id="115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66725" cy="266700"/>
            <wp:effectExtent l="0" t="0" r="0" b="0"/>
            <wp:docPr id="1152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месяцев работы внештатного сотрудника в </w:t>
      </w:r>
      <w:proofErr w:type="spellStart"/>
      <w:r w:rsidRPr="001A34BF">
        <w:rPr>
          <w:sz w:val="16"/>
          <w:szCs w:val="16"/>
        </w:rPr>
        <w:t>j-й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09575" cy="266700"/>
            <wp:effectExtent l="0" t="0" r="0" b="0"/>
            <wp:docPr id="1153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месяца работы внештатного сотрудника в </w:t>
      </w:r>
      <w:proofErr w:type="spellStart"/>
      <w:r w:rsidRPr="001A34BF">
        <w:rPr>
          <w:sz w:val="16"/>
          <w:szCs w:val="16"/>
        </w:rPr>
        <w:t>j-й</w:t>
      </w:r>
      <w:proofErr w:type="spellEnd"/>
      <w:r w:rsidRPr="001A34BF">
        <w:rPr>
          <w:sz w:val="16"/>
          <w:szCs w:val="16"/>
        </w:rPr>
        <w:t xml:space="preserve"> должности;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61950" cy="266700"/>
            <wp:effectExtent l="0" t="0" r="0" b="0"/>
            <wp:docPr id="1154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процентная ставка страховых взносов в государственные внебюджетные фонды.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Расчет затрат на оплату услуг внештатных сотрудников может быть </w:t>
      </w:r>
    </w:p>
    <w:p w:rsidR="00E6399C" w:rsidRPr="001A34BF" w:rsidRDefault="00E6399C" w:rsidP="00E6399C">
      <w:pPr>
        <w:pStyle w:val="af8"/>
        <w:rPr>
          <w:sz w:val="16"/>
          <w:szCs w:val="16"/>
        </w:rPr>
      </w:pPr>
      <w:proofErr w:type="gramStart"/>
      <w:r w:rsidRPr="001A34BF">
        <w:rPr>
          <w:sz w:val="16"/>
          <w:szCs w:val="16"/>
        </w:rPr>
        <w:t>произведен</w:t>
      </w:r>
      <w:proofErr w:type="gramEnd"/>
      <w:r w:rsidRPr="001A34BF">
        <w:rPr>
          <w:sz w:val="16"/>
          <w:szCs w:val="16"/>
        </w:rPr>
        <w:t xml:space="preserve"> при условии отсутствия должности (профессии рабочего) 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внештатного сотрудника в штатном расписании.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 и выполнения  работ, не относящихся к коммунальным услугам и услугам, связанным с содержанием имущества.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3.6.5. Затраты на проведение </w:t>
      </w:r>
      <w:proofErr w:type="spellStart"/>
      <w:r w:rsidRPr="001A34BF">
        <w:rPr>
          <w:sz w:val="16"/>
          <w:szCs w:val="16"/>
        </w:rPr>
        <w:t>предрейсового</w:t>
      </w:r>
      <w:proofErr w:type="spellEnd"/>
      <w:r w:rsidRPr="001A34BF">
        <w:rPr>
          <w:sz w:val="16"/>
          <w:szCs w:val="16"/>
        </w:rPr>
        <w:t xml:space="preserve"> и </w:t>
      </w:r>
      <w:proofErr w:type="spellStart"/>
      <w:r w:rsidRPr="001A34BF">
        <w:rPr>
          <w:sz w:val="16"/>
          <w:szCs w:val="16"/>
        </w:rPr>
        <w:t>послерейсового</w:t>
      </w:r>
      <w:proofErr w:type="spellEnd"/>
      <w:r w:rsidRPr="001A34BF">
        <w:rPr>
          <w:sz w:val="16"/>
          <w:szCs w:val="16"/>
        </w:rPr>
        <w:t xml:space="preserve"> осмотра водителей транспортных средств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155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847850" cy="476250"/>
            <wp:effectExtent l="0" t="0" r="0" b="0"/>
            <wp:docPr id="11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157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водителей;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158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проведения 1 </w:t>
      </w:r>
      <w:proofErr w:type="spellStart"/>
      <w:r w:rsidRPr="001A34BF">
        <w:rPr>
          <w:sz w:val="16"/>
          <w:szCs w:val="16"/>
        </w:rPr>
        <w:t>предрейсового</w:t>
      </w:r>
      <w:proofErr w:type="spellEnd"/>
      <w:r w:rsidRPr="001A34BF">
        <w:rPr>
          <w:sz w:val="16"/>
          <w:szCs w:val="16"/>
        </w:rPr>
        <w:t xml:space="preserve"> и </w:t>
      </w:r>
      <w:proofErr w:type="spellStart"/>
      <w:r w:rsidRPr="001A34BF">
        <w:rPr>
          <w:sz w:val="16"/>
          <w:szCs w:val="16"/>
        </w:rPr>
        <w:t>послерейсового</w:t>
      </w:r>
      <w:proofErr w:type="spellEnd"/>
      <w:r w:rsidRPr="001A34BF">
        <w:rPr>
          <w:sz w:val="16"/>
          <w:szCs w:val="16"/>
        </w:rPr>
        <w:t xml:space="preserve"> осмотра;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59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рабочих дней в году;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lastRenderedPageBreak/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3.6.6. Затраты на аттестацию специальных помещений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47650"/>
            <wp:effectExtent l="0" t="0" r="0" b="0"/>
            <wp:docPr id="1160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04950" cy="476250"/>
            <wp:effectExtent l="0" t="0" r="0" b="0"/>
            <wp:docPr id="116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162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специальных помещений, подлежащих аттестации;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63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проведения аттестации 1 i-го специального помещения.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3.6.7. Затраты на проведение диспансеризации работников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64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381125" cy="257175"/>
            <wp:effectExtent l="0" t="0" r="0" b="0"/>
            <wp:docPr id="1165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16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численность работников, подлежащих диспансеризации;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167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проведения диспансеризации в расчете на 1 работника.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3.6.8. Затраты на оплату работ по монтажу (установке), дооборудованию и наладке оборудования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168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30"/>
          <w:sz w:val="16"/>
          <w:szCs w:val="16"/>
          <w:lang w:eastAsia="ru-RU"/>
        </w:rPr>
        <w:drawing>
          <wp:inline distT="0" distB="0" distL="0" distR="0">
            <wp:extent cx="1628775" cy="495300"/>
            <wp:effectExtent l="0" t="0" r="0" b="0"/>
            <wp:docPr id="1169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419100" cy="266700"/>
            <wp:effectExtent l="0" t="0" r="0" b="0"/>
            <wp:docPr id="1170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g-го оборудования, подлежащего монтажу (установке), дооборудованию и наладке;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90525" cy="266700"/>
            <wp:effectExtent l="0" t="0" r="0" b="0"/>
            <wp:docPr id="117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монтажа (установки), дооборудования и наладки g-го оборудования.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3.6.9. Затраты на оплату услуг вневедомственной охраны определяются по фактическим затратам в отчетном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3.6.10. </w:t>
      </w:r>
      <w:proofErr w:type="gramStart"/>
      <w:r w:rsidRPr="001A34BF">
        <w:rPr>
          <w:sz w:val="16"/>
          <w:szCs w:val="16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61950" cy="247650"/>
            <wp:effectExtent l="0" t="0" r="0" b="0"/>
            <wp:docPr id="1172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40" w:history="1">
        <w:proofErr w:type="spellStart"/>
        <w:r w:rsidRPr="001A34BF">
          <w:rPr>
            <w:sz w:val="16"/>
            <w:szCs w:val="16"/>
          </w:rPr>
          <w:t>Указанием</w:t>
        </w:r>
      </w:hyperlink>
      <w:r w:rsidRPr="001A34BF">
        <w:rPr>
          <w:sz w:val="16"/>
          <w:szCs w:val="16"/>
        </w:rPr>
        <w:t>Центрального</w:t>
      </w:r>
      <w:proofErr w:type="spellEnd"/>
      <w:r w:rsidRPr="001A34BF">
        <w:rPr>
          <w:sz w:val="16"/>
          <w:szCs w:val="16"/>
        </w:rPr>
        <w:t xml:space="preserve">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1A34BF">
        <w:rPr>
          <w:sz w:val="16"/>
          <w:szCs w:val="16"/>
        </w:rPr>
        <w:t xml:space="preserve"> страхованию гражданской ответственности владельцев транспортных средств».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1" w:name="Par828"/>
      <w:bookmarkEnd w:id="21"/>
      <w:r w:rsidRPr="001A34BF">
        <w:rPr>
          <w:sz w:val="16"/>
          <w:szCs w:val="16"/>
        </w:rPr>
        <w:t>3.7. Затраты на приобретение основных средств, не отнесенные к затратам на приобретение основных сре</w:t>
      </w:r>
      <w:proofErr w:type="gramStart"/>
      <w:r w:rsidRPr="001A34BF">
        <w:rPr>
          <w:sz w:val="16"/>
          <w:szCs w:val="16"/>
        </w:rPr>
        <w:t>дств в р</w:t>
      </w:r>
      <w:proofErr w:type="gramEnd"/>
      <w:r w:rsidRPr="001A34BF">
        <w:rPr>
          <w:sz w:val="16"/>
          <w:szCs w:val="16"/>
        </w:rPr>
        <w:t>амках затрат на информационно-коммуникационные технологии.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3.7.1.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66700"/>
            <wp:effectExtent l="0" t="0" r="0" b="0"/>
            <wp:docPr id="117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1457325" cy="266700"/>
            <wp:effectExtent l="0" t="0" r="0" b="0"/>
            <wp:docPr id="1174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175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транспортных средств;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176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мебели;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177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систем кондиционирования.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2" w:name="Par840"/>
      <w:bookmarkEnd w:id="22"/>
      <w:r w:rsidRPr="001A34BF">
        <w:rPr>
          <w:sz w:val="16"/>
          <w:szCs w:val="16"/>
        </w:rPr>
        <w:t>3.7.2. Затраты на приобретение транспортных средств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17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4"/>
          <w:sz w:val="16"/>
          <w:szCs w:val="16"/>
          <w:lang w:eastAsia="ru-RU"/>
        </w:rPr>
        <w:drawing>
          <wp:inline distT="0" distB="0" distL="0" distR="0">
            <wp:extent cx="1409700" cy="476250"/>
            <wp:effectExtent l="0" t="0" r="0" b="0"/>
            <wp:docPr id="1179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rFonts w:eastAsiaTheme="minorHAnsi"/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9525" b="0"/>
            <wp:docPr id="1220" name="Рисунок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</w:t>
      </w:r>
      <w:r w:rsidRPr="001A34BF">
        <w:rPr>
          <w:rFonts w:eastAsiaTheme="minorHAnsi"/>
          <w:sz w:val="16"/>
          <w:szCs w:val="16"/>
        </w:rPr>
        <w:t xml:space="preserve">планируемое к приобретению количество </w:t>
      </w:r>
      <w:proofErr w:type="spellStart"/>
      <w:r w:rsidRPr="001A34BF">
        <w:rPr>
          <w:rFonts w:eastAsiaTheme="minorHAnsi"/>
          <w:sz w:val="16"/>
          <w:szCs w:val="16"/>
        </w:rPr>
        <w:t>i-х</w:t>
      </w:r>
      <w:proofErr w:type="spellEnd"/>
      <w:r w:rsidRPr="001A34BF">
        <w:rPr>
          <w:rFonts w:eastAsiaTheme="minorHAnsi"/>
          <w:sz w:val="16"/>
          <w:szCs w:val="16"/>
        </w:rPr>
        <w:t xml:space="preserve"> транспортных сре</w:t>
      </w:r>
      <w:proofErr w:type="gramStart"/>
      <w:r w:rsidRPr="001A34BF">
        <w:rPr>
          <w:rFonts w:eastAsiaTheme="minorHAnsi"/>
          <w:sz w:val="16"/>
          <w:szCs w:val="16"/>
        </w:rPr>
        <w:t xml:space="preserve">дств </w:t>
      </w:r>
      <w:r w:rsidRPr="001A34BF">
        <w:rPr>
          <w:sz w:val="16"/>
          <w:szCs w:val="16"/>
        </w:rPr>
        <w:t>в с</w:t>
      </w:r>
      <w:proofErr w:type="gramEnd"/>
      <w:r w:rsidRPr="001A34BF">
        <w:rPr>
          <w:sz w:val="16"/>
          <w:szCs w:val="16"/>
        </w:rPr>
        <w:t>оответствии с нормативами Администрации, применяемыми при расчете нормативных затрат на приобретение служебного легкового автотранспорта (таблица № 7);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14325" cy="248920"/>
            <wp:effectExtent l="0" t="0" r="0" b="0"/>
            <wp:docPr id="118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5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приобретения i-го транспортного средства в соответствии с нормативами Администрации, применяемыми при расчете нормативных затрат на приобретение служебного легкового автотранспорта (таблица № 7).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3" w:name="Par847"/>
      <w:bookmarkEnd w:id="23"/>
      <w:r w:rsidRPr="001A34BF">
        <w:rPr>
          <w:sz w:val="16"/>
          <w:szCs w:val="16"/>
        </w:rPr>
        <w:t>3.7.3. Затраты на приобретение мебели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181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714500" cy="476250"/>
            <wp:effectExtent l="0" t="0" r="0" b="0"/>
            <wp:docPr id="1182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28625" cy="247650"/>
            <wp:effectExtent l="0" t="0" r="0" b="0"/>
            <wp:docPr id="1183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предметов мебели в соответствии с нормативами Администрации, применяемыми при расчете нормативных затрат на приобретение мебели;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09575" cy="247650"/>
            <wp:effectExtent l="0" t="0" r="0" b="0"/>
            <wp:docPr id="1184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i-го предмета мебели в соответствии с нормативами Администрации, применяемыми при расчете нормативных затрат на приобретение мебели.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3.7.4. Затраты на приобретение систем кондиционирования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185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285875" cy="476250"/>
            <wp:effectExtent l="0" t="0" r="0" b="0"/>
            <wp:docPr id="1186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lastRenderedPageBreak/>
        <w:drawing>
          <wp:inline distT="0" distB="0" distL="0" distR="0">
            <wp:extent cx="266700" cy="247650"/>
            <wp:effectExtent l="0" t="0" r="0" b="0"/>
            <wp:docPr id="1187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 приобретению количество </w:t>
      </w:r>
      <w:proofErr w:type="spellStart"/>
      <w:r w:rsidRPr="001A34BF">
        <w:rPr>
          <w:sz w:val="16"/>
          <w:szCs w:val="16"/>
        </w:rPr>
        <w:t>i-х</w:t>
      </w:r>
      <w:proofErr w:type="spellEnd"/>
      <w:r w:rsidRPr="001A34BF">
        <w:rPr>
          <w:sz w:val="16"/>
          <w:szCs w:val="16"/>
        </w:rPr>
        <w:t xml:space="preserve"> систем кондиционирования;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19050" t="0" r="0" b="0"/>
            <wp:docPr id="1219" name="Рисунок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</w:t>
      </w:r>
      <w:proofErr w:type="spellStart"/>
      <w:r w:rsidRPr="001A34BF">
        <w:rPr>
          <w:sz w:val="16"/>
          <w:szCs w:val="16"/>
          <w:lang w:val="en-US"/>
        </w:rPr>
        <w:t>i</w:t>
      </w:r>
      <w:proofErr w:type="spellEnd"/>
      <w:r w:rsidRPr="001A34BF">
        <w:rPr>
          <w:sz w:val="16"/>
          <w:szCs w:val="16"/>
        </w:rPr>
        <w:t>-</w:t>
      </w:r>
      <w:proofErr w:type="spellStart"/>
      <w:r w:rsidRPr="001A34BF">
        <w:rPr>
          <w:sz w:val="16"/>
          <w:szCs w:val="16"/>
        </w:rPr>
        <w:t>й</w:t>
      </w:r>
      <w:proofErr w:type="spellEnd"/>
      <w:r w:rsidRPr="001A34BF">
        <w:rPr>
          <w:sz w:val="16"/>
          <w:szCs w:val="16"/>
        </w:rPr>
        <w:t xml:space="preserve"> системы кондиционирования.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4" w:name="Par862"/>
      <w:bookmarkEnd w:id="24"/>
      <w:r w:rsidRPr="001A34BF">
        <w:rPr>
          <w:sz w:val="16"/>
          <w:szCs w:val="16"/>
        </w:rPr>
        <w:t>3.8.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3.8.1.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6700" cy="266700"/>
            <wp:effectExtent l="0" t="0" r="0" b="0"/>
            <wp:docPr id="1188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),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765969" w:rsidRPr="001A34BF" w:rsidRDefault="00765969" w:rsidP="00E6399C">
      <w:pPr>
        <w:pStyle w:val="af8"/>
        <w:ind w:firstLine="709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686050" cy="266700"/>
            <wp:effectExtent l="0" t="0" r="0" b="0"/>
            <wp:docPr id="1189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765969" w:rsidRPr="001A34BF" w:rsidRDefault="00765969" w:rsidP="00E6399C">
      <w:pPr>
        <w:pStyle w:val="af8"/>
        <w:ind w:firstLine="709"/>
        <w:jc w:val="center"/>
        <w:rPr>
          <w:sz w:val="16"/>
          <w:szCs w:val="16"/>
        </w:rPr>
      </w:pP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190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бланочной продукции;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91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канцелярских принадлежностей;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19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хозяйственных товаров и принадлежностей;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193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горюче-смазочных материалов;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94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запасных частей для транспортных средств;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195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затраты на приобретение материальных запасов для нужд гражданской обороны.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3.8.2. Затраты на приобретение бланочной продукции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38125" cy="247650"/>
            <wp:effectExtent l="0" t="0" r="0" b="0"/>
            <wp:docPr id="1196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5"/>
          <w:sz w:val="16"/>
          <w:szCs w:val="16"/>
          <w:lang w:eastAsia="ru-RU"/>
        </w:rPr>
        <w:drawing>
          <wp:inline distT="0" distB="0" distL="0" distR="0">
            <wp:extent cx="2476500" cy="495300"/>
            <wp:effectExtent l="0" t="0" r="0" b="0"/>
            <wp:docPr id="11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85750" cy="247650"/>
            <wp:effectExtent l="0" t="0" r="0" b="0"/>
            <wp:docPr id="1198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 приобретению количество бланочной продукции;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199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бланка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тиражу;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52425" cy="266700"/>
            <wp:effectExtent l="0" t="0" r="0" b="0"/>
            <wp:docPr id="1200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планируемое к приобретению количество прочей продукции, изготовляемой типографией;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4"/>
          <w:sz w:val="16"/>
          <w:szCs w:val="16"/>
          <w:lang w:eastAsia="ru-RU"/>
        </w:rPr>
        <w:drawing>
          <wp:inline distT="0" distB="0" distL="0" distR="0">
            <wp:extent cx="314325" cy="266700"/>
            <wp:effectExtent l="0" t="0" r="0" b="0"/>
            <wp:docPr id="1201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единицы прочей продукции, изготовляемой типографией, </w:t>
      </w:r>
      <w:proofErr w:type="gramStart"/>
      <w:r w:rsidRPr="001A34BF">
        <w:rPr>
          <w:sz w:val="16"/>
          <w:szCs w:val="16"/>
        </w:rPr>
        <w:t>по</w:t>
      </w:r>
      <w:proofErr w:type="gramEnd"/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proofErr w:type="spellStart"/>
      <w:r w:rsidRPr="001A34BF">
        <w:rPr>
          <w:sz w:val="16"/>
          <w:szCs w:val="16"/>
        </w:rPr>
        <w:t>j-му</w:t>
      </w:r>
      <w:proofErr w:type="spellEnd"/>
      <w:r w:rsidRPr="001A34BF">
        <w:rPr>
          <w:sz w:val="16"/>
          <w:szCs w:val="16"/>
        </w:rPr>
        <w:t xml:space="preserve"> тиражу.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3.8.3. Затраты на приобретение канцелярских принадлежностей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20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162175" cy="476250"/>
            <wp:effectExtent l="0" t="0" r="0" b="0"/>
            <wp:docPr id="1203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428625" cy="247650"/>
            <wp:effectExtent l="0" t="0" r="0" b="0"/>
            <wp:docPr id="1204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i-го предмета канцелярских принадлежностей в соответствии с нормативами Администрации, применяемыми при расчете нормативных затрат на приобретение канцелярских принадлежностей (таблица № 9);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Ч</w:t>
      </w:r>
      <w:r w:rsidRPr="001A34BF">
        <w:rPr>
          <w:sz w:val="16"/>
          <w:szCs w:val="16"/>
          <w:vertAlign w:val="subscript"/>
        </w:rPr>
        <w:t>о</w:t>
      </w:r>
      <w:proofErr w:type="gramStart"/>
      <w:r w:rsidRPr="001A34BF">
        <w:rPr>
          <w:sz w:val="16"/>
          <w:szCs w:val="16"/>
          <w:vertAlign w:val="subscript"/>
        </w:rPr>
        <w:t>п</w:t>
      </w:r>
      <w:r w:rsidRPr="001A34BF">
        <w:rPr>
          <w:sz w:val="16"/>
          <w:szCs w:val="16"/>
        </w:rPr>
        <w:t>–</w:t>
      </w:r>
      <w:proofErr w:type="gramEnd"/>
      <w:r w:rsidRPr="001A34BF">
        <w:rPr>
          <w:sz w:val="16"/>
          <w:szCs w:val="16"/>
        </w:rPr>
        <w:t xml:space="preserve"> показатель расчётной численности основных работников, определяемый в соответствии с Постановлением Правительства РФ от 13.10.2014№ 1047.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90525" cy="247650"/>
            <wp:effectExtent l="0" t="0" r="0" b="0"/>
            <wp:docPr id="1205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цена 1 i-го предмета канцелярских принадлежностей в соответствии с нормативами Администрации, применяемыми при расчете нормативных затрат на приобретение канцелярских принадлежностей (таблица № 9).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3.8.4. Затраты на приобретение хозяйственных товаров и принадлежностей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47650" cy="247650"/>
            <wp:effectExtent l="0" t="0" r="0" b="0"/>
            <wp:docPr id="1206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409700" cy="476250"/>
            <wp:effectExtent l="0" t="0" r="0" b="0"/>
            <wp:docPr id="1207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14325" cy="247650"/>
            <wp:effectExtent l="0" t="0" r="0" b="0"/>
            <wp:docPr id="1208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единицы хозяйственных товаров и принадлежностей в соответствии с нормативами Администрации, применяемыми при расчете нормативных затрат на приобретение хозяйственных товаров и  принадлежностей;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33375" cy="247650"/>
            <wp:effectExtent l="0" t="0" r="0" b="0"/>
            <wp:docPr id="1209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– количество i-го хозяйственного товара и принадлежности в соответствии с нормативами Администрации, применяемыми при расчете нормативных затрат на приобретение хозяйствен</w:t>
      </w:r>
      <w:r w:rsidR="00765969" w:rsidRPr="001A34BF">
        <w:rPr>
          <w:sz w:val="16"/>
          <w:szCs w:val="16"/>
        </w:rPr>
        <w:t>ных товаров и  принадлежностей</w:t>
      </w:r>
      <w:r w:rsidRPr="001A34BF">
        <w:rPr>
          <w:sz w:val="16"/>
          <w:szCs w:val="16"/>
        </w:rPr>
        <w:t>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3.8.5. Затраты на приобретение горюче-смазочных материалов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210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>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2105025" cy="476250"/>
            <wp:effectExtent l="0" t="0" r="0" b="0"/>
            <wp:docPr id="1211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 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212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норма расхода топлива на 100 километров пробега i-го транспортного средства согласно </w:t>
      </w:r>
      <w:hyperlink r:id="rId381" w:history="1">
        <w:r w:rsidRPr="001A34BF">
          <w:rPr>
            <w:sz w:val="16"/>
            <w:szCs w:val="16"/>
          </w:rPr>
          <w:t>методическим рекомендациям</w:t>
        </w:r>
      </w:hyperlink>
      <w:r w:rsidRPr="001A34BF">
        <w:rPr>
          <w:sz w:val="16"/>
          <w:szCs w:val="16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0" b="0"/>
            <wp:docPr id="1213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цена 1 литра горюче-смазочного материала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транспортному средству;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214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планируемое количество километров пробега </w:t>
      </w:r>
      <w:proofErr w:type="spellStart"/>
      <w:r w:rsidRPr="001A34BF">
        <w:rPr>
          <w:sz w:val="16"/>
          <w:szCs w:val="16"/>
          <w:lang w:val="en-US"/>
        </w:rPr>
        <w:t>i</w:t>
      </w:r>
      <w:proofErr w:type="spellEnd"/>
      <w:r w:rsidRPr="001A34BF">
        <w:rPr>
          <w:sz w:val="16"/>
          <w:szCs w:val="16"/>
        </w:rPr>
        <w:t>-го транспортного средства использования в очередном финансовом году.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lastRenderedPageBreak/>
        <w:t>3.8.6. Затраты на приобретение запасных частей для транспортных средств определяются по фактическим затратам в отчетном финансовом году в соответствии с нормативами Администрации, применяемыми при расчете нормативных затрат на приобретение служебного легкового автотранспорта.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5" w:name="Par919"/>
      <w:bookmarkEnd w:id="25"/>
      <w:r w:rsidRPr="001A34BF">
        <w:rPr>
          <w:sz w:val="16"/>
          <w:szCs w:val="16"/>
        </w:rPr>
        <w:t>4. Затраты на капитальный ремонт муниципального имущества.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4.1.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4.2. </w:t>
      </w:r>
      <w:proofErr w:type="gramStart"/>
      <w:r w:rsidRPr="001A34BF">
        <w:rPr>
          <w:sz w:val="16"/>
          <w:szCs w:val="16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4.3. Затраты на разработку проектной документации определяются в соответствии со </w:t>
      </w:r>
      <w:hyperlink r:id="rId384" w:history="1">
        <w:r w:rsidRPr="001A34BF">
          <w:rPr>
            <w:sz w:val="16"/>
            <w:szCs w:val="16"/>
          </w:rPr>
          <w:t>статьей 22</w:t>
        </w:r>
      </w:hyperlink>
      <w:r w:rsidRPr="001A34BF">
        <w:rPr>
          <w:sz w:val="16"/>
          <w:szCs w:val="16"/>
        </w:rPr>
        <w:t xml:space="preserve"> Федерального закона от 04.05.2013 № 44-ФЗ  «О контрактной системе в сфере закупок товаров, работ, услуг для обеспечения государственных и муниципальных нужд» (далее - Федеральный закон) и с действующим законодательством Российской Федерации о градостроительной деятельности.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6" w:name="Par926"/>
      <w:bookmarkEnd w:id="26"/>
      <w:r w:rsidRPr="001A34BF">
        <w:rPr>
          <w:sz w:val="16"/>
          <w:szCs w:val="16"/>
        </w:rPr>
        <w:t>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5.1.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85" w:history="1">
        <w:r w:rsidRPr="001A34BF">
          <w:rPr>
            <w:sz w:val="16"/>
            <w:szCs w:val="16"/>
          </w:rPr>
          <w:t>статьей 22</w:t>
        </w:r>
      </w:hyperlink>
      <w:r w:rsidRPr="001A34BF">
        <w:rPr>
          <w:sz w:val="16"/>
          <w:szCs w:val="16"/>
        </w:rPr>
        <w:t xml:space="preserve"> Федерального закона и с действующим законодательством Российской Федерации о градостроительной деятельности.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 xml:space="preserve">5.2. Затраты на приобретение объектов недвижимого имущества определяются в соответствии со </w:t>
      </w:r>
      <w:hyperlink r:id="rId386" w:history="1">
        <w:r w:rsidRPr="001A34BF">
          <w:rPr>
            <w:sz w:val="16"/>
            <w:szCs w:val="16"/>
          </w:rPr>
          <w:t>статьей 22</w:t>
        </w:r>
      </w:hyperlink>
      <w:r w:rsidRPr="001A34BF">
        <w:rPr>
          <w:sz w:val="16"/>
          <w:szCs w:val="16"/>
        </w:rPr>
        <w:t xml:space="preserve"> Федерального закона и с действующим законодательством Российской Федерации, регулирующим оценочную деятельность в Российской Федерации.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bookmarkStart w:id="27" w:name="Par934"/>
      <w:bookmarkEnd w:id="27"/>
      <w:r w:rsidRPr="001A34BF">
        <w:rPr>
          <w:sz w:val="16"/>
          <w:szCs w:val="16"/>
        </w:rPr>
        <w:t>6. Затраты на дополнительное профессиональное образование.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sz w:val="16"/>
          <w:szCs w:val="16"/>
        </w:rPr>
        <w:t>6.1.Затраты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1A34BF">
        <w:rPr>
          <w:sz w:val="16"/>
          <w:szCs w:val="16"/>
        </w:rPr>
        <w:t xml:space="preserve"> (</w:t>
      </w: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295275" cy="247650"/>
            <wp:effectExtent l="0" t="0" r="0" b="0"/>
            <wp:docPr id="1215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) </w:t>
      </w:r>
      <w:proofErr w:type="gramEnd"/>
      <w:r w:rsidRPr="001A34BF">
        <w:rPr>
          <w:sz w:val="16"/>
          <w:szCs w:val="16"/>
        </w:rPr>
        <w:t xml:space="preserve">определяются в соответствии со </w:t>
      </w:r>
      <w:hyperlink r:id="rId388" w:history="1">
        <w:r w:rsidRPr="001A34BF">
          <w:rPr>
            <w:sz w:val="16"/>
            <w:szCs w:val="16"/>
          </w:rPr>
          <w:t>статьей 22</w:t>
        </w:r>
      </w:hyperlink>
      <w:r w:rsidRPr="001A34BF">
        <w:rPr>
          <w:sz w:val="16"/>
          <w:szCs w:val="16"/>
        </w:rPr>
        <w:t xml:space="preserve"> Федерального закона и определяются по формуле:</w:t>
      </w:r>
    </w:p>
    <w:p w:rsidR="00E6399C" w:rsidRPr="001A34BF" w:rsidRDefault="00E6399C" w:rsidP="00E6399C">
      <w:pPr>
        <w:pStyle w:val="af8"/>
        <w:ind w:firstLine="709"/>
        <w:jc w:val="center"/>
        <w:rPr>
          <w:sz w:val="16"/>
          <w:szCs w:val="16"/>
        </w:rPr>
      </w:pPr>
      <w:r w:rsidRPr="001A34BF">
        <w:rPr>
          <w:noProof/>
          <w:position w:val="-28"/>
          <w:sz w:val="16"/>
          <w:szCs w:val="16"/>
          <w:lang w:eastAsia="ru-RU"/>
        </w:rPr>
        <w:drawing>
          <wp:inline distT="0" distB="0" distL="0" distR="0">
            <wp:extent cx="1552575" cy="476250"/>
            <wp:effectExtent l="0" t="0" r="0" b="0"/>
            <wp:docPr id="1216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>,где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position w:val="-12"/>
          <w:sz w:val="16"/>
          <w:szCs w:val="16"/>
          <w:lang w:eastAsia="ru-RU"/>
        </w:rPr>
        <w:drawing>
          <wp:inline distT="0" distB="0" distL="0" distR="0">
            <wp:extent cx="381000" cy="247650"/>
            <wp:effectExtent l="0" t="0" r="0" b="0"/>
            <wp:docPr id="1217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количество работников, направляемых на </w:t>
      </w:r>
      <w:proofErr w:type="spellStart"/>
      <w:r w:rsidRPr="001A34BF">
        <w:rPr>
          <w:sz w:val="16"/>
          <w:szCs w:val="16"/>
        </w:rPr>
        <w:t>i-й</w:t>
      </w:r>
      <w:proofErr w:type="spellEnd"/>
      <w:r w:rsidRPr="001A34BF">
        <w:rPr>
          <w:sz w:val="16"/>
          <w:szCs w:val="16"/>
        </w:rPr>
        <w:t xml:space="preserve"> вид дополнительного профессионального образования;</w:t>
      </w:r>
    </w:p>
    <w:p w:rsidR="00E6399C" w:rsidRPr="001A34BF" w:rsidRDefault="00E6399C" w:rsidP="00E6399C">
      <w:pPr>
        <w:pStyle w:val="af8"/>
        <w:ind w:firstLine="709"/>
        <w:rPr>
          <w:sz w:val="16"/>
          <w:szCs w:val="16"/>
        </w:rPr>
      </w:pPr>
      <w:r w:rsidRPr="001A34BF">
        <w:rPr>
          <w:noProof/>
          <w:sz w:val="16"/>
          <w:szCs w:val="16"/>
          <w:lang w:eastAsia="ru-RU"/>
        </w:rPr>
        <w:drawing>
          <wp:inline distT="0" distB="0" distL="0" distR="0">
            <wp:extent cx="352425" cy="247650"/>
            <wp:effectExtent l="0" t="0" r="9525" b="0"/>
            <wp:docPr id="12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4BF">
        <w:rPr>
          <w:sz w:val="16"/>
          <w:szCs w:val="16"/>
        </w:rPr>
        <w:t xml:space="preserve">–  цена обучения одного работника по </w:t>
      </w:r>
      <w:proofErr w:type="spellStart"/>
      <w:r w:rsidRPr="001A34BF">
        <w:rPr>
          <w:sz w:val="16"/>
          <w:szCs w:val="16"/>
        </w:rPr>
        <w:t>i-му</w:t>
      </w:r>
      <w:proofErr w:type="spellEnd"/>
      <w:r w:rsidRPr="001A34BF">
        <w:rPr>
          <w:sz w:val="16"/>
          <w:szCs w:val="16"/>
        </w:rPr>
        <w:t xml:space="preserve"> виду дополнительного профессионального образования.</w:t>
      </w:r>
    </w:p>
    <w:p w:rsidR="002500C4" w:rsidRPr="001A34BF" w:rsidRDefault="002500C4" w:rsidP="002500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  <w:sectPr w:rsidR="002500C4" w:rsidRPr="001A34BF" w:rsidSect="002500C4">
          <w:pgSz w:w="11906" w:h="16838"/>
          <w:pgMar w:top="425" w:right="567" w:bottom="425" w:left="992" w:header="709" w:footer="709" w:gutter="0"/>
          <w:cols w:space="708"/>
          <w:docGrid w:linePitch="360"/>
        </w:sectPr>
      </w:pPr>
    </w:p>
    <w:p w:rsidR="007114D1" w:rsidRPr="001A34BF" w:rsidRDefault="007114D1" w:rsidP="007114D1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bookmarkStart w:id="28" w:name="Par32"/>
      <w:bookmarkEnd w:id="28"/>
      <w:r w:rsidRPr="001A34BF">
        <w:rPr>
          <w:rFonts w:ascii="Times New Roman" w:eastAsiaTheme="minorHAnsi" w:hAnsi="Times New Roman"/>
          <w:sz w:val="16"/>
          <w:szCs w:val="16"/>
        </w:rPr>
        <w:lastRenderedPageBreak/>
        <w:t>Таблица № 1</w:t>
      </w:r>
    </w:p>
    <w:p w:rsidR="007114D1" w:rsidRPr="001A34BF" w:rsidRDefault="007114D1" w:rsidP="00711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4D1" w:rsidRPr="001A34BF" w:rsidRDefault="007114D1" w:rsidP="007114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1A34BF">
        <w:rPr>
          <w:rFonts w:ascii="Times New Roman" w:eastAsia="Times New Roman" w:hAnsi="Times New Roman"/>
          <w:sz w:val="16"/>
          <w:szCs w:val="16"/>
        </w:rPr>
        <w:t>Нормативы обеспечения функций Администрации</w:t>
      </w:r>
      <w:r w:rsidR="003D540D" w:rsidRPr="001A34BF">
        <w:rPr>
          <w:rFonts w:ascii="Times New Roman" w:eastAsia="Times New Roman" w:hAnsi="Times New Roman"/>
          <w:sz w:val="16"/>
          <w:szCs w:val="16"/>
        </w:rPr>
        <w:t xml:space="preserve"> и подведомственных учреждений</w:t>
      </w:r>
      <w:r w:rsidRPr="001A34BF">
        <w:rPr>
          <w:rFonts w:ascii="Times New Roman" w:eastAsia="Times New Roman" w:hAnsi="Times New Roman"/>
          <w:sz w:val="16"/>
          <w:szCs w:val="16"/>
        </w:rPr>
        <w:t>,</w:t>
      </w:r>
    </w:p>
    <w:p w:rsidR="007114D1" w:rsidRPr="001A34BF" w:rsidRDefault="007114D1" w:rsidP="007114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 w:rsidRPr="001A34BF">
        <w:rPr>
          <w:rFonts w:ascii="Times New Roman" w:eastAsia="Times New Roman" w:hAnsi="Times New Roman"/>
          <w:sz w:val="16"/>
          <w:szCs w:val="16"/>
        </w:rPr>
        <w:t xml:space="preserve"> применяемые при расчете нормативных затрат на оплату услуг подвижной связи и приобретение средств подвижной связи </w:t>
      </w:r>
    </w:p>
    <w:p w:rsidR="00A74A30" w:rsidRPr="001A34BF" w:rsidRDefault="00A74A30" w:rsidP="00DA077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4111"/>
        <w:gridCol w:w="3686"/>
        <w:gridCol w:w="3827"/>
      </w:tblGrid>
      <w:tr w:rsidR="00DA077D" w:rsidRPr="001A34BF" w:rsidTr="003D540D">
        <w:tc>
          <w:tcPr>
            <w:tcW w:w="3969" w:type="dxa"/>
            <w:vAlign w:val="center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должности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Количество абонентских номеров и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сре</w:t>
            </w:r>
            <w:proofErr w:type="gramStart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дств св</w:t>
            </w:r>
            <w:proofErr w:type="gramEnd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язи</w:t>
            </w:r>
            <w:r w:rsidR="007114D1"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в расчете на 1 муниципального служащего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Стоимость приобретения сре</w:t>
            </w:r>
            <w:proofErr w:type="gramStart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дств св</w:t>
            </w:r>
            <w:proofErr w:type="gramEnd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язи за 1 единицу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в расчете на 1 муниципального служащего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Ежемесячные расходы на услуги связи в расчете на 1 муниципального служащего</w:t>
            </w:r>
          </w:p>
        </w:tc>
      </w:tr>
      <w:tr w:rsidR="00DA077D" w:rsidRPr="001A34BF" w:rsidTr="00D53053">
        <w:tc>
          <w:tcPr>
            <w:tcW w:w="3969" w:type="dxa"/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D530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 1 единицы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D530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 1</w:t>
            </w:r>
            <w:r w:rsidR="003D540D" w:rsidRPr="001A34BF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тыс. рублей включительно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D530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</w:t>
            </w:r>
          </w:p>
          <w:p w:rsidR="00DA077D" w:rsidRPr="001A34BF" w:rsidRDefault="00DA077D" w:rsidP="00D530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3 </w:t>
            </w:r>
            <w:r w:rsidR="003D540D" w:rsidRPr="001A34B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00 рублей</w:t>
            </w:r>
          </w:p>
          <w:p w:rsidR="00DA077D" w:rsidRPr="001A34BF" w:rsidRDefault="00DA077D" w:rsidP="00D530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включительно</w:t>
            </w:r>
          </w:p>
        </w:tc>
      </w:tr>
      <w:tr w:rsidR="00DA077D" w:rsidRPr="001A34BF" w:rsidTr="003D540D">
        <w:tc>
          <w:tcPr>
            <w:tcW w:w="3969" w:type="dxa"/>
          </w:tcPr>
          <w:p w:rsidR="003D540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Начальники отделов А</w:t>
            </w:r>
            <w:r w:rsidR="00DA077D" w:rsidRPr="001A34BF">
              <w:rPr>
                <w:rFonts w:ascii="Times New Roman" w:eastAsia="Times New Roman" w:hAnsi="Times New Roman"/>
                <w:sz w:val="16"/>
                <w:szCs w:val="16"/>
              </w:rPr>
              <w:t>дминистрации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, руководители и заместители подведомственных организаций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DA077D" w:rsidRPr="001A34BF" w:rsidTr="003D540D">
        <w:tc>
          <w:tcPr>
            <w:tcW w:w="3969" w:type="dxa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Остальные сотрудники администрации</w:t>
            </w:r>
            <w:r w:rsidR="003D540D"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и подведомственных организаций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, имеющие право пользования подвижной связью</w:t>
            </w:r>
          </w:p>
        </w:tc>
        <w:tc>
          <w:tcPr>
            <w:tcW w:w="411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3D54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3D540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3D540D" w:rsidRPr="001A34BF" w:rsidRDefault="003D540D" w:rsidP="00DA077D">
      <w:pPr>
        <w:spacing w:after="0"/>
        <w:rPr>
          <w:sz w:val="16"/>
          <w:szCs w:val="16"/>
        </w:rPr>
      </w:pPr>
    </w:p>
    <w:p w:rsidR="003D540D" w:rsidRPr="001A34BF" w:rsidRDefault="003D540D" w:rsidP="00DA077D">
      <w:pPr>
        <w:spacing w:after="0"/>
        <w:rPr>
          <w:sz w:val="16"/>
          <w:szCs w:val="16"/>
        </w:rPr>
      </w:pPr>
    </w:p>
    <w:p w:rsidR="00A36009" w:rsidRPr="001A34BF" w:rsidRDefault="00A36009" w:rsidP="00DA077D">
      <w:pPr>
        <w:spacing w:after="0"/>
        <w:rPr>
          <w:sz w:val="16"/>
          <w:szCs w:val="16"/>
        </w:rPr>
      </w:pPr>
    </w:p>
    <w:p w:rsidR="00A36009" w:rsidRPr="001A34BF" w:rsidRDefault="00A36009" w:rsidP="00DA077D">
      <w:pPr>
        <w:spacing w:after="0"/>
        <w:rPr>
          <w:sz w:val="16"/>
          <w:szCs w:val="16"/>
        </w:rPr>
      </w:pPr>
    </w:p>
    <w:p w:rsidR="003D540D" w:rsidRPr="001A34BF" w:rsidRDefault="003D540D" w:rsidP="00DA077D">
      <w:pPr>
        <w:spacing w:after="0"/>
        <w:rPr>
          <w:sz w:val="16"/>
          <w:szCs w:val="16"/>
        </w:rPr>
      </w:pPr>
    </w:p>
    <w:p w:rsidR="003D540D" w:rsidRPr="001A34BF" w:rsidRDefault="003D540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2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bookmarkStart w:id="29" w:name="Par1116"/>
      <w:bookmarkEnd w:id="29"/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7114D1"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r w:rsidRPr="001A34BF">
        <w:rPr>
          <w:rFonts w:ascii="Times New Roman" w:eastAsiaTheme="minorHAnsi" w:hAnsi="Times New Roman"/>
          <w:sz w:val="16"/>
          <w:szCs w:val="16"/>
        </w:rPr>
        <w:t>Администрации</w:t>
      </w:r>
      <w:r w:rsidR="003D540D"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r w:rsidR="003D540D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proofErr w:type="gramStart"/>
      <w:r w:rsidRPr="001A34BF">
        <w:rPr>
          <w:rFonts w:ascii="Times New Roman" w:eastAsiaTheme="minorHAnsi" w:hAnsi="Times New Roman"/>
          <w:sz w:val="16"/>
          <w:szCs w:val="16"/>
        </w:rPr>
        <w:t>применяемые</w:t>
      </w:r>
      <w:proofErr w:type="gramEnd"/>
      <w:r w:rsidRPr="001A34BF">
        <w:rPr>
          <w:rFonts w:ascii="Times New Roman" w:eastAsiaTheme="minorHAnsi" w:hAnsi="Times New Roman"/>
          <w:sz w:val="16"/>
          <w:szCs w:val="16"/>
        </w:rPr>
        <w:t xml:space="preserve"> при расчете нормативных затрат на</w:t>
      </w:r>
      <w:r w:rsidR="003D540D"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r w:rsidRPr="001A34BF">
        <w:rPr>
          <w:rFonts w:ascii="Times New Roman" w:eastAsiaTheme="minorHAnsi" w:hAnsi="Times New Roman"/>
          <w:sz w:val="16"/>
          <w:szCs w:val="16"/>
        </w:rPr>
        <w:t>оплату услуг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proofErr w:type="spellStart"/>
      <w:r w:rsidRPr="001A34BF">
        <w:rPr>
          <w:rFonts w:ascii="Times New Roman" w:eastAsiaTheme="minorHAnsi" w:hAnsi="Times New Roman"/>
          <w:sz w:val="16"/>
          <w:szCs w:val="16"/>
        </w:rPr>
        <w:t>интернет-провайдеров</w:t>
      </w:r>
      <w:proofErr w:type="spellEnd"/>
      <w:r w:rsidRPr="001A34BF">
        <w:rPr>
          <w:rFonts w:ascii="Times New Roman" w:eastAsiaTheme="minorHAnsi" w:hAnsi="Times New Roman"/>
          <w:sz w:val="16"/>
          <w:szCs w:val="16"/>
        </w:rPr>
        <w:t xml:space="preserve"> для планшетных компьютеров и на приобретение планшетных компьютеров 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5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11"/>
        <w:gridCol w:w="1985"/>
        <w:gridCol w:w="3402"/>
        <w:gridCol w:w="3118"/>
        <w:gridCol w:w="2977"/>
      </w:tblGrid>
      <w:tr w:rsidR="00DA077D" w:rsidRPr="001A34BF" w:rsidTr="00CC1873">
        <w:tc>
          <w:tcPr>
            <w:tcW w:w="4111" w:type="dxa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Количество 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SIM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карт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в расчете на 1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служащего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Количество планшетных компьютеров 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в расчете на 1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служащего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Цена приобретения</w:t>
            </w:r>
            <w:r w:rsidR="00CC1873"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планшетных компьютеров 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за 1 единицу в расчете на 1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служащего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Ежемесячные расходы на услуги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интернет-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провайдеров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для планшетных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компьютеров в расчете на 1 муниципального служащего</w:t>
            </w:r>
          </w:p>
        </w:tc>
      </w:tr>
      <w:tr w:rsidR="00DA077D" w:rsidRPr="001A34BF" w:rsidTr="00CC1873">
        <w:tc>
          <w:tcPr>
            <w:tcW w:w="4111" w:type="dxa"/>
          </w:tcPr>
          <w:p w:rsidR="00DA077D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Глава</w:t>
            </w:r>
            <w:r w:rsidR="003D540D"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А</w:t>
            </w:r>
            <w:r w:rsidR="00DA077D" w:rsidRPr="001A34BF">
              <w:rPr>
                <w:rFonts w:ascii="Times New Roman" w:eastAsia="Times New Roman" w:hAnsi="Times New Roman"/>
                <w:sz w:val="16"/>
                <w:szCs w:val="16"/>
              </w:rPr>
              <w:t>дминистрации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не более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 SIM-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карты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не более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 единицы</w:t>
            </w:r>
          </w:p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не более </w:t>
            </w:r>
          </w:p>
          <w:p w:rsidR="00DA077D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  <w:r w:rsidR="00DA077D" w:rsidRPr="001A34BF">
              <w:rPr>
                <w:rFonts w:ascii="Times New Roman" w:eastAsia="Times New Roman" w:hAnsi="Times New Roman"/>
                <w:sz w:val="16"/>
                <w:szCs w:val="16"/>
              </w:rPr>
              <w:t>0 тыс. рублей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не более </w:t>
            </w:r>
          </w:p>
          <w:p w:rsidR="00DA077D" w:rsidRPr="001A34BF" w:rsidRDefault="00DA077D" w:rsidP="00CC18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3 </w:t>
            </w:r>
            <w:r w:rsidR="00CC1873" w:rsidRPr="001A34B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00 рублей</w:t>
            </w:r>
          </w:p>
        </w:tc>
      </w:tr>
      <w:tr w:rsidR="00CC1873" w:rsidRPr="001A34BF" w:rsidTr="00CC1873">
        <w:trPr>
          <w:trHeight w:val="405"/>
        </w:trPr>
        <w:tc>
          <w:tcPr>
            <w:tcW w:w="4111" w:type="dxa"/>
          </w:tcPr>
          <w:p w:rsidR="00CC1873" w:rsidRPr="001A34BF" w:rsidRDefault="00CC1873" w:rsidP="00990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Начальники отделов Администрации, руководители и заместители подведомственных организаций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CC1873" w:rsidRPr="001A34BF" w:rsidTr="00CC1873">
        <w:trPr>
          <w:trHeight w:val="390"/>
        </w:trPr>
        <w:tc>
          <w:tcPr>
            <w:tcW w:w="4111" w:type="dxa"/>
          </w:tcPr>
          <w:p w:rsidR="00CC1873" w:rsidRPr="001A34BF" w:rsidRDefault="00CC1873" w:rsidP="00990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Остальные сотрудники администрации и подведомственных организаций, имеющие право пользования подвижной связью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-</w:t>
            </w:r>
          </w:p>
        </w:tc>
        <w:tc>
          <w:tcPr>
            <w:tcW w:w="3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873" w:rsidRPr="001A34BF" w:rsidRDefault="00CC1873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53053" w:rsidRPr="001A34BF" w:rsidRDefault="00D53053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№3</w:t>
      </w:r>
    </w:p>
    <w:p w:rsidR="00DA077D" w:rsidRPr="001A34BF" w:rsidRDefault="00DA077D" w:rsidP="00CC187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CC1873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CC1873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применяемые при расчете нормативных затрат на приобретение</w:t>
      </w:r>
      <w:r w:rsidR="00CC1873"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r w:rsidRPr="001A34BF">
        <w:rPr>
          <w:rFonts w:ascii="Times New Roman" w:eastAsiaTheme="minorHAnsi" w:hAnsi="Times New Roman"/>
          <w:sz w:val="16"/>
          <w:szCs w:val="16"/>
        </w:rPr>
        <w:t>принтеров, многофункциональных устройств и копировальных аппаратов (оргтехники)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7371"/>
        <w:gridCol w:w="3685"/>
      </w:tblGrid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Цена приобретения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Принтер лазерный (черно-белая печать, формат А</w:t>
            </w:r>
            <w:proofErr w:type="gramStart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proofErr w:type="gramEnd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-3 единицы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в расчете на каждый кабинет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, в зависимости от  количества рабочих мест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Принтер лазерный (цветная печать, формат А</w:t>
            </w:r>
            <w:proofErr w:type="gramStart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proofErr w:type="gramEnd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1 единица в расчете на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организацию 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(в случае  необходимости в работе),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предельное количество 3 </w:t>
            </w:r>
            <w:r w:rsidR="00CC1873" w:rsidRPr="001A34BF">
              <w:rPr>
                <w:rFonts w:ascii="Times New Roman" w:eastAsia="Times New Roman" w:hAnsi="Times New Roman"/>
                <w:sz w:val="16"/>
                <w:szCs w:val="16"/>
              </w:rPr>
              <w:t>единицы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20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тыс. рублей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Принтер лазерный (черно-белая печать, формат А3)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1 единица в расчете на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организацию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(в случае  необходимости в работе), предельное  количество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3 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единиц</w:t>
            </w:r>
            <w:r w:rsidR="00CC1873" w:rsidRPr="001A34BF">
              <w:rPr>
                <w:rFonts w:ascii="Times New Roman" w:eastAsia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50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тыс. рублей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Принтер лазерный (цветная печать, формат А3)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1 единица в расчете на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организацию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(в случае   необходимости в работе, при печати большого количества графического и картографического материала),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предельное количество 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5 единиц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10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1E3B04">
        <w:trPr>
          <w:trHeight w:val="4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Копировальный аппарат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 единица в расчете на каждый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CC1873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до 3</w:t>
            </w:r>
            <w:r w:rsidR="00DA077D"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CC1873">
        <w:trPr>
          <w:trHeight w:val="9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Многофункциональное устройство для печати и копирования в формате А</w:t>
            </w:r>
            <w:proofErr w:type="gramStart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 единица в расчете на каждый кабинет, при отсутствии принтера лазерного монохромного  А</w:t>
            </w:r>
            <w:proofErr w:type="gramStart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proofErr w:type="gramEnd"/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и (или) копировального аппарата (в случае необходимости в работе)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до 25 тыс. рублей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Сканер (поточный)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1 единица в расчете на каждый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CC18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Сканер (протяжный)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CC187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по 1 единице </w:t>
            </w:r>
            <w:r w:rsidR="00CC1873" w:rsidRPr="001A34BF">
              <w:rPr>
                <w:rFonts w:ascii="Times New Roman" w:eastAsiaTheme="minorHAnsi" w:hAnsi="Times New Roman"/>
                <w:sz w:val="16"/>
                <w:szCs w:val="16"/>
              </w:rPr>
              <w:t>в расчете на каждый второй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1E3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1E3B04" w:rsidRPr="001A34BF"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A36009" w:rsidRPr="001A34BF" w:rsidRDefault="00A36009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4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bookmarkStart w:id="30" w:name="Par1030"/>
      <w:bookmarkEnd w:id="30"/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1E3B04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1E3B04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, применяемые при расчете нормативных затрат на приобретение рабочих станций </w:t>
      </w: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6095"/>
        <w:gridCol w:w="4394"/>
      </w:tblGrid>
      <w:tr w:rsidR="00DA077D" w:rsidRPr="001A34BF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Цена приобретения</w:t>
            </w:r>
          </w:p>
        </w:tc>
      </w:tr>
      <w:tr w:rsidR="00DA077D" w:rsidRPr="001A34BF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Специализированная рабочая станция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1E3B04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по</w:t>
            </w:r>
            <w:r w:rsidR="00DA077D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необходимости в работе с использованием больших вычислительных мощностей (задачи вид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е</w:t>
            </w:r>
            <w:r w:rsidR="00DA077D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о монтажа, графического дизайна, </w:t>
            </w:r>
            <w:proofErr w:type="spellStart"/>
            <w:r w:rsidR="00DA077D" w:rsidRPr="001A34BF">
              <w:rPr>
                <w:rFonts w:ascii="Times New Roman" w:eastAsiaTheme="minorHAnsi" w:hAnsi="Times New Roman"/>
                <w:sz w:val="16"/>
                <w:szCs w:val="16"/>
              </w:rPr>
              <w:t>геоинформационных</w:t>
            </w:r>
            <w:proofErr w:type="spellEnd"/>
            <w:r w:rsidR="00DA077D"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 задач, систем пространственного моделирования) </w:t>
            </w:r>
          </w:p>
          <w:p w:rsidR="00DA077D" w:rsidRPr="001A34BF" w:rsidRDefault="00DA077D" w:rsidP="001E3B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предельное количество 1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 единиц</w:t>
            </w:r>
            <w:r w:rsidR="001E3B04" w:rsidRPr="001A34BF"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1E3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1E3B04" w:rsidRPr="001A34BF">
              <w:rPr>
                <w:rFonts w:ascii="Times New Roman" w:eastAsiaTheme="minorHAnsi" w:hAnsi="Times New Roman"/>
                <w:sz w:val="16"/>
                <w:szCs w:val="16"/>
              </w:rPr>
              <w:t>8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1E3B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Рабочая станция 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 1 комплекта в расчете на одного муниципального служащего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1E3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1E3B04"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DA077D" w:rsidRPr="001A34BF" w:rsidTr="001E3B04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Ноутбук</w:t>
            </w:r>
          </w:p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1 единица в расчете на 1 муниципального служащего, относящегося к высшей и главной группе должностей (в случае необходимости в работе)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7D" w:rsidRPr="001A34BF" w:rsidRDefault="00DA077D" w:rsidP="001E3B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до </w:t>
            </w:r>
            <w:r w:rsidR="001E3B04" w:rsidRPr="001A34BF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0 тыс. рублей</w:t>
            </w:r>
          </w:p>
        </w:tc>
      </w:tr>
      <w:tr w:rsidR="001E3B04" w:rsidRPr="001A34BF" w:rsidTr="001E3B04">
        <w:trPr>
          <w:trHeight w:val="952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1A34BF" w:rsidRDefault="001E3B04" w:rsidP="00A81B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1A34BF" w:rsidRDefault="001E3B04" w:rsidP="001E3B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 xml:space="preserve">до 2 единиц в расчете на </w:t>
            </w: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 xml:space="preserve">отдел, </w:t>
            </w: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осуществляющий выездные заседания, выездные проверки и другие подобные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04" w:rsidRPr="001A34BF" w:rsidRDefault="001E3B04" w:rsidP="00A81B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A34BF">
              <w:rPr>
                <w:rFonts w:ascii="Times New Roman" w:eastAsiaTheme="minorHAnsi" w:hAnsi="Times New Roman"/>
                <w:sz w:val="16"/>
                <w:szCs w:val="16"/>
              </w:rPr>
              <w:t>до 25 тыс. рублей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5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bookmarkStart w:id="31" w:name="Par1144"/>
      <w:bookmarkEnd w:id="31"/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1E3B04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1E3B04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применяемые при расчете нормативных затрат на приобретение</w:t>
      </w:r>
      <w:r w:rsidR="001E3B04" w:rsidRPr="001A34BF">
        <w:rPr>
          <w:rFonts w:ascii="Times New Roman" w:eastAsiaTheme="minorHAnsi" w:hAnsi="Times New Roman"/>
          <w:sz w:val="16"/>
          <w:szCs w:val="16"/>
        </w:rPr>
        <w:t xml:space="preserve"> </w:t>
      </w:r>
      <w:r w:rsidRPr="001A34BF">
        <w:rPr>
          <w:rFonts w:ascii="Times New Roman" w:eastAsiaTheme="minorHAnsi" w:hAnsi="Times New Roman"/>
          <w:sz w:val="16"/>
          <w:szCs w:val="16"/>
        </w:rPr>
        <w:t>носителей информации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6033" w:type="dxa"/>
        <w:tblInd w:w="93" w:type="dxa"/>
        <w:tblLook w:val="04A0"/>
      </w:tblPr>
      <w:tblGrid>
        <w:gridCol w:w="6678"/>
        <w:gridCol w:w="4536"/>
        <w:gridCol w:w="4819"/>
      </w:tblGrid>
      <w:tr w:rsidR="00DA077D" w:rsidRPr="001A34BF" w:rsidTr="001E3B04">
        <w:trPr>
          <w:trHeight w:val="96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Планируемое количество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Цена приобретения</w:t>
            </w:r>
          </w:p>
        </w:tc>
      </w:tr>
      <w:tr w:rsidR="00DA077D" w:rsidRPr="001A34BF" w:rsidTr="001E3B04">
        <w:trPr>
          <w:trHeight w:val="96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Флэш-карта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</w:p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USB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флэш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- накопитель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B8E" w:rsidRPr="001A34BF" w:rsidRDefault="00DA077D" w:rsidP="00691B8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 1 единице в расчете на </w:t>
            </w:r>
            <w:r w:rsidR="001E3B04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самостоятельный отдел</w:t>
            </w:r>
            <w:r w:rsidR="00691B8E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DA077D" w:rsidRPr="001A34BF" w:rsidRDefault="00691B8E" w:rsidP="00691B8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(при необходимости)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1E3B0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 </w:t>
            </w:r>
            <w:r w:rsidR="001E3B04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1,0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тыс. рублей</w:t>
            </w:r>
          </w:p>
        </w:tc>
      </w:tr>
      <w:tr w:rsidR="00DA077D" w:rsidRPr="001A34BF" w:rsidTr="001E3B04">
        <w:trPr>
          <w:trHeight w:val="190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Электронные USB-ключи и смарт-карты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eToken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 1 единице в расчете на каждую предоставленную подпись для каждой программы, требующей наличия ключа электронной цифровой подписи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1E3B04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 2,0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тыс. рублей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 6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3A4770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3A4770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40"/>
        <w:gridCol w:w="7555"/>
        <w:gridCol w:w="1985"/>
        <w:gridCol w:w="3118"/>
        <w:gridCol w:w="2835"/>
      </w:tblGrid>
      <w:tr w:rsidR="00DA077D" w:rsidRPr="001A34BF" w:rsidTr="001E3B04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Наименование расходных материалов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Ресурс картриджа (листов)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Расчетная потребность в год на 1 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Цена приобретения за 1 ед./не более, руб.</w:t>
            </w:r>
          </w:p>
        </w:tc>
      </w:tr>
      <w:tr w:rsidR="00DA077D" w:rsidRPr="001A34BF" w:rsidTr="001E3B04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Черный картридж для принтеров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3A477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 </w:t>
            </w:r>
            <w:r w:rsidR="003A4770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A4770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DA077D" w:rsidP="003A477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Фотобарабан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drum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unit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для принтеров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Черный картридж для принтеров цветных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3A477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</w:t>
            </w:r>
            <w:r w:rsidR="003A4770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A4770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Черный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Фотобарабан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drum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unit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для принтеров цветных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Цветной картридж для принтеров цветных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3A477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</w:t>
            </w:r>
            <w:r w:rsidR="003A4770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Цветной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Фотобарабан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drum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unit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для принтеров цветных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Черный тонер для копировальных аппаратов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9 000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Фотобарабан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drum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unit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для копировальных аппаратов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22 000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Черный тонер для МФУ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6 000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A077D" w:rsidRPr="001A34BF" w:rsidTr="001E3B04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3A4770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Фотобарабан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drum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unit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для МФУ черно-белых лазерных формата А</w:t>
            </w: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 60 000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77D" w:rsidRPr="001A34BF" w:rsidRDefault="003A4770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7</w:t>
      </w: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3A4770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3A4770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применяемых при расчете нормативных затрат на приобретение служебного легкового автотранспорта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64"/>
        <w:gridCol w:w="3685"/>
        <w:gridCol w:w="3544"/>
      </w:tblGrid>
      <w:tr w:rsidR="00DA077D" w:rsidRPr="001A34BF" w:rsidTr="001E3B04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74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Наименование должностей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Транспортное средство</w:t>
            </w:r>
          </w:p>
        </w:tc>
      </w:tr>
      <w:tr w:rsidR="00DA077D" w:rsidRPr="001A34BF" w:rsidTr="001E3B04"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Количество в расчете на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077D" w:rsidRPr="001A34BF" w:rsidRDefault="00DA077D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цена и мощность</w:t>
            </w:r>
          </w:p>
        </w:tc>
      </w:tr>
      <w:tr w:rsidR="00E76189" w:rsidRPr="001A34BF" w:rsidTr="001E3B04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1A34BF" w:rsidRDefault="00E76189" w:rsidP="00990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E76189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 1 единицы с персональным закреплением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E76189" w:rsidP="00E761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не более 2,0 млн. рублей и не более 175 лошадиных сил включительно</w:t>
            </w:r>
          </w:p>
        </w:tc>
      </w:tr>
      <w:tr w:rsidR="00E76189" w:rsidRPr="001A34BF" w:rsidTr="00E76189">
        <w:trPr>
          <w:trHeight w:val="166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1A34BF" w:rsidRDefault="00E76189" w:rsidP="00990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Начальники отделов Администрации, руководители и заместители подведомственных организаций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A36009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A36009" w:rsidP="00E761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E76189" w:rsidRPr="001A34BF" w:rsidTr="001E3B04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189" w:rsidRPr="001A34BF" w:rsidRDefault="00E76189" w:rsidP="00990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Остальные сотрудники администрации и подведомственных организаций, имеющие право пользования подвижной связью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E76189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189" w:rsidRPr="001A34BF" w:rsidRDefault="00E76189" w:rsidP="00A81B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  <w:bookmarkStart w:id="32" w:name="Par1171"/>
      <w:bookmarkEnd w:id="32"/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rPr>
          <w:sz w:val="16"/>
          <w:szCs w:val="16"/>
        </w:rPr>
      </w:pPr>
    </w:p>
    <w:p w:rsidR="00A36009" w:rsidRPr="001A34BF" w:rsidRDefault="00A36009" w:rsidP="00DA077D">
      <w:pPr>
        <w:rPr>
          <w:sz w:val="16"/>
          <w:szCs w:val="16"/>
        </w:rPr>
      </w:pPr>
    </w:p>
    <w:p w:rsidR="00A36009" w:rsidRPr="001A34BF" w:rsidRDefault="00A36009" w:rsidP="00DA077D">
      <w:pPr>
        <w:rPr>
          <w:sz w:val="16"/>
          <w:szCs w:val="16"/>
        </w:rPr>
      </w:pPr>
    </w:p>
    <w:p w:rsidR="00A36009" w:rsidRPr="001A34BF" w:rsidRDefault="00A36009" w:rsidP="00DA077D">
      <w:pPr>
        <w:rPr>
          <w:sz w:val="16"/>
          <w:szCs w:val="16"/>
        </w:rPr>
      </w:pPr>
    </w:p>
    <w:p w:rsidR="00E76189" w:rsidRPr="001A34BF" w:rsidRDefault="00E76189" w:rsidP="00DA077D">
      <w:pPr>
        <w:rPr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8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3A4770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3A4770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, 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применяемые при расчете нормативных затрат на приобретение мебели</w:t>
      </w:r>
      <w:r w:rsidRPr="001A34BF">
        <w:rPr>
          <w:rStyle w:val="aff"/>
          <w:rFonts w:ascii="Times New Roman" w:eastAsiaTheme="minorHAnsi" w:hAnsi="Times New Roman"/>
          <w:sz w:val="16"/>
          <w:szCs w:val="16"/>
        </w:rPr>
        <w:footnoteReference w:id="1"/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0" w:type="auto"/>
        <w:tblLayout w:type="fixed"/>
        <w:tblLook w:val="04A0"/>
      </w:tblPr>
      <w:tblGrid>
        <w:gridCol w:w="3794"/>
        <w:gridCol w:w="3260"/>
        <w:gridCol w:w="3119"/>
        <w:gridCol w:w="3260"/>
        <w:gridCol w:w="2410"/>
      </w:tblGrid>
      <w:tr w:rsidR="00DA077D" w:rsidRPr="001A34BF" w:rsidTr="001E3B04">
        <w:trPr>
          <w:trHeight w:val="9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за 1 единицу не более, руб.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Примечание</w:t>
            </w:r>
          </w:p>
        </w:tc>
      </w:tr>
      <w:tr w:rsidR="00DA077D" w:rsidRPr="001A34BF" w:rsidTr="001E3B04">
        <w:trPr>
          <w:trHeight w:val="31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Глава А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дминистрации</w:t>
            </w:r>
          </w:p>
        </w:tc>
      </w:tr>
      <w:tr w:rsidR="00DA077D" w:rsidRPr="001A34BF" w:rsidTr="001E3B04">
        <w:trPr>
          <w:trHeight w:val="315"/>
        </w:trPr>
        <w:tc>
          <w:tcPr>
            <w:tcW w:w="158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Гарнитур кабинетный или набор однотипной мебели: </w:t>
            </w: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мобильная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Брифинг-приставка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Греденция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стеклянными дверьми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Гардероб узкий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 для одежды, гардероб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Шкаф-купе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35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двухместный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двухместный кожаный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40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офисный угловой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Кресло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для переговоров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765E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765E25" w:rsidRPr="001A34BF">
              <w:rPr>
                <w:rFonts w:ascii="Times New Roman" w:hAnsi="Times New Roman"/>
                <w:sz w:val="16"/>
                <w:szCs w:val="16"/>
              </w:rPr>
              <w:t>5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журнальный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765E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765E25" w:rsidRPr="001A34BF">
              <w:rPr>
                <w:rFonts w:ascii="Times New Roman" w:hAnsi="Times New Roman"/>
                <w:sz w:val="16"/>
                <w:szCs w:val="16"/>
              </w:rPr>
              <w:t>5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Заместители главы Администрации</w:t>
            </w:r>
            <w:r w:rsidR="00E21E3D" w:rsidRPr="001A34BF">
              <w:rPr>
                <w:rFonts w:ascii="Times New Roman" w:eastAsia="Times New Roman" w:hAnsi="Times New Roman"/>
                <w:sz w:val="16"/>
                <w:szCs w:val="16"/>
              </w:rPr>
              <w:t>, руководители и заместители подведомственных организаций</w:t>
            </w:r>
          </w:p>
        </w:tc>
      </w:tr>
      <w:tr w:rsidR="00DA077D" w:rsidRPr="001A34BF" w:rsidTr="001E3B04">
        <w:trPr>
          <w:trHeight w:val="315"/>
        </w:trPr>
        <w:tc>
          <w:tcPr>
            <w:tcW w:w="158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Гарнитур кабинетный или набор однотипной мебели: </w:t>
            </w: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мобильная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Брифинг-приставка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Греденция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стеклянными дверьми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Гардероб узкий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 для одежды, гардероб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Шкаф-купе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765E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765E25" w:rsidRPr="001A34BF">
              <w:rPr>
                <w:rFonts w:ascii="Times New Roman" w:hAnsi="Times New Roman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двухместный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двухместный кожаный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Диван офисный угловой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765E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765E25" w:rsidRPr="001A34BF">
              <w:rPr>
                <w:rFonts w:ascii="Times New Roman" w:hAnsi="Times New Roman"/>
                <w:sz w:val="16"/>
                <w:szCs w:val="16"/>
              </w:rPr>
              <w:t>5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Кресло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3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Стол для переговоров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765E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765E25" w:rsidRPr="001A34BF">
              <w:rPr>
                <w:rFonts w:ascii="Times New Roman" w:hAnsi="Times New Roman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журнальный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646AA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  <w:r w:rsidR="00646AA8" w:rsidRPr="001A34BF">
              <w:rPr>
                <w:rFonts w:ascii="Times New Roman" w:hAnsi="Times New Roman"/>
                <w:sz w:val="16"/>
                <w:szCs w:val="16"/>
              </w:rPr>
              <w:t>2</w:t>
            </w:r>
            <w:r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765E25" w:rsidP="00A81B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sz w:val="16"/>
                <w:szCs w:val="16"/>
              </w:rPr>
              <w:t>2</w:t>
            </w:r>
            <w:r w:rsidR="00DA077D" w:rsidRPr="001A34BF">
              <w:rPr>
                <w:rFonts w:ascii="Times New Roman" w:hAnsi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505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646AA8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sz w:val="16"/>
                <w:szCs w:val="16"/>
              </w:rPr>
              <w:t>Остальные сотрудники администрации и подведомственных организаций</w:t>
            </w:r>
          </w:p>
        </w:tc>
      </w:tr>
      <w:tr w:rsidR="00DA077D" w:rsidRPr="001A34BF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 письменный </w:t>
            </w: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двухтумбовый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Стол письменный эргономичный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под оргтехнику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499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Тумба приставная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407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Приставка к столу с опорой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50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Подставка под системный блок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768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 офисный или стеллаж для документов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411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 гардеробный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8 500,00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6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Кресло рабочее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A81B0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1E3B04">
        <w:trPr>
          <w:trHeight w:val="585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Стул для посетителей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646AA8" w:rsidP="00646AA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1 0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820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Шкаф металлический несгораемый (сейф)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691B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7D" w:rsidRPr="001A34BF" w:rsidRDefault="00DA077D" w:rsidP="00646AA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46AA8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необходимости</w:t>
            </w:r>
          </w:p>
        </w:tc>
      </w:tr>
    </w:tbl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Таблица № 9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bookmarkStart w:id="34" w:name="Par1651"/>
      <w:bookmarkEnd w:id="34"/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Нормативы обеспечения функций</w:t>
      </w:r>
      <w:r w:rsidR="003A4770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3A4770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hAnsi="Times New Roman"/>
          <w:sz w:val="16"/>
          <w:szCs w:val="16"/>
        </w:rPr>
        <w:t>, применяемые при расчете нормативных затрат на приобретение канцелярских принадлежностей</w:t>
      </w:r>
      <w:r w:rsidR="009813F1" w:rsidRPr="001A34BF">
        <w:rPr>
          <w:rFonts w:ascii="Times New Roman" w:hAnsi="Times New Roman"/>
          <w:sz w:val="16"/>
          <w:szCs w:val="16"/>
        </w:rPr>
        <w:t xml:space="preserve"> (в расчете на каждого сотрудника)</w:t>
      </w:r>
      <w:r w:rsidRPr="001A34BF">
        <w:rPr>
          <w:rStyle w:val="aff"/>
          <w:rFonts w:ascii="Times New Roman" w:hAnsi="Times New Roman"/>
          <w:sz w:val="16"/>
          <w:szCs w:val="16"/>
        </w:rPr>
        <w:footnoteReference w:id="2"/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DA077D" w:rsidRPr="001A34BF" w:rsidTr="001E3B04">
        <w:trPr>
          <w:trHeight w:val="12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Периодичность получения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Блокнот на спирали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заметок с клеевым краем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9813F1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факса (ролик, 30 метров)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рулон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ACF" w:rsidRPr="001A34BF" w:rsidRDefault="00C43ACF" w:rsidP="00C4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раз в год </w:t>
            </w:r>
          </w:p>
          <w:p w:rsidR="00DA077D" w:rsidRPr="001A34BF" w:rsidRDefault="00C43ACF" w:rsidP="00C4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(по необходимости)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Бумага формата А</w:t>
            </w:r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9813F1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9813F1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9813F1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3 года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Ежедневник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9813F1" w:rsidP="009813F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Зажим для бумаг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настенный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настольный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Карандаш механический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Карандаш простой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Клей канцелярский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Клей карандаш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Книга учета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84260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842603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Кнопки металлические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Конверт маркированный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Конверт не маркированный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Корректирующая жидкость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Корректор ленточный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ACF" w:rsidRPr="001A34BF" w:rsidRDefault="00DA077D" w:rsidP="00C4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раз в год </w:t>
            </w:r>
          </w:p>
          <w:p w:rsidR="00DA077D" w:rsidRPr="001A34BF" w:rsidRDefault="00C43ACF" w:rsidP="00C4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необходимости</w:t>
            </w: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Ластик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Линейка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Лоток для бумаг (горизонтальный/вертикальный)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3 года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Маркер перманентный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Маркер-текстовыделитель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, 4 цвета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Нож канцелярский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842603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3 года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Ножницы канцелярские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842603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3 года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 архивная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 регистратор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 с зажимом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Папка-конверт на молнии (резинке)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Папка-скоросшиватель бумажная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C43ACF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Папка-скоросшиватель пластиковая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Папка-уголок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C43AC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C43ACF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Папка-файл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Подушка штемпельная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 на управление по необходимости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Ручка </w:t>
            </w: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гелевая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842603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Ручка шариковая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842603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DA077D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Скобы для </w:t>
            </w: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степлера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Скобы для </w:t>
            </w: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степлера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Степлер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Степлер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Стержни для карандаша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Стержни для ручек </w:t>
            </w: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гелевые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Стержни для ручек шариковые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Текстовыделитель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  <w:tr w:rsidR="00DA077D" w:rsidRPr="001A34BF" w:rsidTr="001E3B0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Точилка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</w:p>
        </w:tc>
      </w:tr>
    </w:tbl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DA077D" w:rsidRPr="001A34BF" w:rsidRDefault="00DA077D" w:rsidP="00DA077D">
      <w:pPr>
        <w:spacing w:after="0"/>
        <w:rPr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1E3B04" w:rsidRPr="001A34BF" w:rsidRDefault="001E3B04" w:rsidP="00842603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842603" w:rsidRPr="001A34BF" w:rsidRDefault="00842603" w:rsidP="00842603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691B8E" w:rsidRPr="001A34BF" w:rsidRDefault="00691B8E" w:rsidP="00842603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6"/>
          <w:szCs w:val="16"/>
        </w:rPr>
      </w:pPr>
    </w:p>
    <w:p w:rsidR="00DA077D" w:rsidRPr="001A34BF" w:rsidRDefault="00DA077D" w:rsidP="00DA077D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10</w:t>
      </w:r>
    </w:p>
    <w:p w:rsidR="00DA077D" w:rsidRPr="001A34BF" w:rsidRDefault="00DA077D" w:rsidP="00DA077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bookmarkStart w:id="35" w:name="Par1991"/>
      <w:bookmarkEnd w:id="35"/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Нормативы обеспечения функций</w:t>
      </w:r>
      <w:r w:rsidR="003A4770"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="003A4770"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применяемые при расчете нормативных затрат на приобретение хозяйственных товаров и принадлежностей</w:t>
      </w:r>
      <w:r w:rsidRPr="001A34BF">
        <w:rPr>
          <w:rStyle w:val="aff"/>
          <w:rFonts w:ascii="Times New Roman" w:eastAsiaTheme="minorHAnsi" w:hAnsi="Times New Roman"/>
          <w:sz w:val="16"/>
          <w:szCs w:val="16"/>
        </w:rPr>
        <w:footnoteReference w:id="3"/>
      </w:r>
      <w:r w:rsidR="00211D95" w:rsidRPr="001A34BF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DA077D" w:rsidRPr="001A34BF" w:rsidRDefault="00DA077D" w:rsidP="00DA077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5245"/>
        <w:gridCol w:w="2694"/>
        <w:gridCol w:w="2835"/>
        <w:gridCol w:w="2693"/>
        <w:gridCol w:w="2410"/>
      </w:tblGrid>
      <w:tr w:rsidR="00DA077D" w:rsidRPr="001A34BF" w:rsidTr="00567DB7">
        <w:trPr>
          <w:trHeight w:val="1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Цена приобретения за 1 ед./не более,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Примечание</w:t>
            </w:r>
          </w:p>
        </w:tc>
      </w:tr>
      <w:tr w:rsidR="00DA077D" w:rsidRPr="001A34BF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Хозяйственные товары на 1 работника в год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Мешки для мусора, 30 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Туалетная бумага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рул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Мыло жидкое для рук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Мыло туалетное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Салфетки бумажные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пач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Хозяйственные товары на 1 кв.м. в год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Средство для мытья пола универсальное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Средство для стекол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Универсальное моющее средство для стен (плитка) для санузлов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Хозяйственные товары на 1 уборщицу в год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Стиральный порошок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кг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Мешки для мусора 120 л.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Ткань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/б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(полотно вафельное)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Салфетки </w:t>
            </w: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микрофибра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Мыло хозяйственное (в обертке)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Губка для посуды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упак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Средство для мытья посуды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Перчатки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/б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Перчатки резиновые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Швабра для пола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567DB7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Сменная насадка для швабры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567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DA077D" w:rsidRPr="001A34BF" w:rsidTr="001E3B04">
        <w:trPr>
          <w:trHeight w:val="31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Хозяйственные товары на 1 единицу обслуживаемых предметов в год</w:t>
            </w:r>
          </w:p>
        </w:tc>
      </w:tr>
      <w:tr w:rsidR="00DA077D" w:rsidRPr="001A34BF" w:rsidTr="00567DB7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Универсальное моющее средство для мытья приборов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567DB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="00567DB7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</w:t>
            </w: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прибор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Дезинфицирующее средство для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567DB7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прибор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Средство для удаления ржавчины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567DB7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прибор</w:t>
            </w:r>
          </w:p>
        </w:tc>
      </w:tr>
      <w:tr w:rsidR="00DA077D" w:rsidRPr="001A34BF" w:rsidTr="00567DB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Швабра для мытья пола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санузел</w:t>
            </w:r>
          </w:p>
        </w:tc>
      </w:tr>
      <w:tr w:rsidR="00DA077D" w:rsidRPr="001A34BF" w:rsidTr="00567DB7">
        <w:trPr>
          <w:trHeight w:val="4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Щетка для мытья стен санузла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санузел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Ткань (ветошь) для мытья пола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 санузел</w:t>
            </w:r>
          </w:p>
        </w:tc>
      </w:tr>
      <w:tr w:rsidR="00DA077D" w:rsidRPr="001A34BF" w:rsidTr="00567DB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77D" w:rsidRPr="001A34BF" w:rsidRDefault="00DA077D" w:rsidP="00A81B0A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Ткань (ветошь) </w:t>
            </w:r>
            <w:proofErr w:type="spellStart"/>
            <w:proofErr w:type="gramStart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/б</w:t>
            </w:r>
            <w:proofErr w:type="gramEnd"/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для протирки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567DB7" w:rsidP="00A81B0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</w:t>
            </w:r>
            <w:r w:rsidR="00DA077D"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7D" w:rsidRPr="001A34BF" w:rsidRDefault="00DA077D" w:rsidP="00A81B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1санузел</w:t>
            </w:r>
          </w:p>
        </w:tc>
      </w:tr>
    </w:tbl>
    <w:p w:rsidR="00DA077D" w:rsidRPr="001A34BF" w:rsidRDefault="00DA077D" w:rsidP="00567DB7">
      <w:pPr>
        <w:rPr>
          <w:rFonts w:ascii="Times New Roman" w:hAnsi="Times New Roman" w:cs="Times New Roman"/>
          <w:sz w:val="16"/>
          <w:szCs w:val="16"/>
        </w:rPr>
      </w:pPr>
    </w:p>
    <w:p w:rsidR="00990534" w:rsidRPr="001A34BF" w:rsidRDefault="00990534" w:rsidP="00990534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Таблица № 11</w:t>
      </w:r>
    </w:p>
    <w:p w:rsidR="00990534" w:rsidRPr="001A34BF" w:rsidRDefault="00990534" w:rsidP="009905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:rsidR="00990534" w:rsidRPr="001A34BF" w:rsidRDefault="00990534" w:rsidP="0099053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1A34BF">
        <w:rPr>
          <w:rFonts w:ascii="Times New Roman" w:hAnsi="Times New Roman"/>
          <w:sz w:val="16"/>
          <w:szCs w:val="16"/>
        </w:rPr>
        <w:t>Нормативы обеспечения функций</w:t>
      </w:r>
      <w:r w:rsidRPr="001A34BF">
        <w:rPr>
          <w:rFonts w:ascii="Times New Roman" w:eastAsiaTheme="minorHAnsi" w:hAnsi="Times New Roman"/>
          <w:sz w:val="16"/>
          <w:szCs w:val="16"/>
        </w:rPr>
        <w:t xml:space="preserve"> Администрации </w:t>
      </w:r>
      <w:r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hAnsi="Times New Roman"/>
          <w:sz w:val="16"/>
          <w:szCs w:val="16"/>
        </w:rPr>
        <w:t xml:space="preserve">, применяемые при расчете нормативных затрат на </w:t>
      </w:r>
      <w:r w:rsidR="00EB0911" w:rsidRPr="001A34BF">
        <w:rPr>
          <w:rFonts w:ascii="Times New Roman" w:hAnsi="Times New Roman"/>
          <w:sz w:val="16"/>
          <w:szCs w:val="16"/>
        </w:rPr>
        <w:t>обслуживание автомобилей</w:t>
      </w:r>
      <w:r w:rsidRPr="001A34BF">
        <w:rPr>
          <w:rStyle w:val="aff"/>
          <w:rFonts w:ascii="Times New Roman" w:hAnsi="Times New Roman"/>
          <w:sz w:val="16"/>
          <w:szCs w:val="16"/>
        </w:rPr>
        <w:footnoteReference w:id="4"/>
      </w:r>
      <w:r w:rsidR="00211D95" w:rsidRPr="001A34BF">
        <w:rPr>
          <w:rFonts w:ascii="Times New Roman" w:hAnsi="Times New Roman"/>
          <w:sz w:val="16"/>
          <w:szCs w:val="16"/>
        </w:rPr>
        <w:t xml:space="preserve"> (в расчете на каждый автомобиль)</w:t>
      </w:r>
    </w:p>
    <w:p w:rsidR="00990534" w:rsidRPr="001A34BF" w:rsidRDefault="00990534" w:rsidP="0099053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990534" w:rsidRPr="001A34BF" w:rsidTr="00697C44">
        <w:trPr>
          <w:trHeight w:val="5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99053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99053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99053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99053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99053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Периодичность получения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Моторное масло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F44A63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211D95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раза в год </w:t>
            </w:r>
          </w:p>
          <w:p w:rsidR="00990534" w:rsidRPr="001A34BF" w:rsidRDefault="00211D95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(по мере необходимости)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Фильтр </w:t>
            </w:r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масляной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990534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Фильтр воздушный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EB0911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Фильтр топливный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EB0911" w:rsidRPr="001A34BF" w:rsidTr="00EB0911">
        <w:trPr>
          <w:trHeight w:val="5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Фильтр салонный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911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Тормозные колодки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компл</w:t>
            </w:r>
            <w:proofErr w:type="spellEnd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AC347D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8013E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Тосол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432E20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Тормозная жидкость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AC347D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Автошины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AC347D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7C44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AC347D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 по необходимости</w:t>
            </w:r>
          </w:p>
        </w:tc>
      </w:tr>
      <w:tr w:rsidR="00990534" w:rsidRPr="001A34BF" w:rsidTr="00990534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Свечи зажигания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EB0911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08013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течение года </w:t>
            </w:r>
            <w:r w:rsidR="00211D95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990534" w:rsidRPr="001A34BF" w:rsidTr="00211D95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911" w:rsidRPr="001A34BF" w:rsidRDefault="00EB0911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Выхлопная труба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211D95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691B8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34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  <w:r w:rsidR="00691B8E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мере необходимости</w:t>
            </w:r>
          </w:p>
        </w:tc>
      </w:tr>
      <w:tr w:rsidR="00211D95" w:rsidRPr="001A34BF" w:rsidTr="00211D95">
        <w:trPr>
          <w:trHeight w:val="55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211D95" w:rsidP="00697C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Ремень генератора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211D95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691B8E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95" w:rsidRPr="001A34BF" w:rsidRDefault="003E71E8" w:rsidP="00697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год</w:t>
            </w:r>
            <w:r w:rsidR="00691B8E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мере необходимости</w:t>
            </w:r>
          </w:p>
        </w:tc>
      </w:tr>
    </w:tbl>
    <w:p w:rsidR="0007450A" w:rsidRPr="001A34BF" w:rsidRDefault="0007450A" w:rsidP="0007450A">
      <w:pPr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>Таблица №  12</w:t>
      </w:r>
    </w:p>
    <w:p w:rsidR="0007450A" w:rsidRPr="001A34BF" w:rsidRDefault="0007450A" w:rsidP="000745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</w:p>
    <w:p w:rsidR="0007450A" w:rsidRPr="001A34BF" w:rsidRDefault="0007450A" w:rsidP="0007450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  <w:r w:rsidRPr="001A34BF">
        <w:rPr>
          <w:rFonts w:ascii="Times New Roman" w:eastAsiaTheme="minorHAnsi" w:hAnsi="Times New Roman"/>
          <w:sz w:val="16"/>
          <w:szCs w:val="16"/>
        </w:rPr>
        <w:t xml:space="preserve">Нормативы обеспечения функций Администрации </w:t>
      </w:r>
      <w:r w:rsidRPr="001A34BF">
        <w:rPr>
          <w:rFonts w:ascii="Times New Roman" w:eastAsia="Times New Roman" w:hAnsi="Times New Roman"/>
          <w:sz w:val="16"/>
          <w:szCs w:val="16"/>
        </w:rPr>
        <w:t>и подведомственных учреждений</w:t>
      </w:r>
      <w:r w:rsidRPr="001A34BF">
        <w:rPr>
          <w:rFonts w:ascii="Times New Roman" w:eastAsiaTheme="minorHAnsi" w:hAnsi="Times New Roman"/>
          <w:sz w:val="16"/>
          <w:szCs w:val="16"/>
        </w:rPr>
        <w:t>, применяемые при расчете нормативных затрат на обеспечение спортивных мероприятий</w:t>
      </w:r>
    </w:p>
    <w:p w:rsidR="0007450A" w:rsidRPr="001A34BF" w:rsidRDefault="0007450A" w:rsidP="0007450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276"/>
        <w:gridCol w:w="2976"/>
        <w:gridCol w:w="2977"/>
        <w:gridCol w:w="3119"/>
        <w:gridCol w:w="3260"/>
      </w:tblGrid>
      <w:tr w:rsidR="0007450A" w:rsidRPr="001A34BF" w:rsidTr="00A36009">
        <w:trPr>
          <w:trHeight w:val="5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="00340144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(в квартал)/не более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5D0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Цена за 1 ед./не более,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Периодичность получения</w:t>
            </w:r>
          </w:p>
        </w:tc>
      </w:tr>
      <w:tr w:rsidR="0007450A" w:rsidRPr="001A34BF" w:rsidTr="00A36009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Питание</w:t>
            </w:r>
          </w:p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D00A6"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033AD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в течение года (по необходимости) в случае участия в выездных соревнованиях</w:t>
            </w:r>
          </w:p>
        </w:tc>
      </w:tr>
      <w:tr w:rsidR="0007450A" w:rsidRPr="001A34BF" w:rsidTr="00A36009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Кубки</w:t>
            </w:r>
          </w:p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квартал</w:t>
            </w:r>
          </w:p>
        </w:tc>
      </w:tr>
      <w:tr w:rsidR="0007450A" w:rsidRPr="001A34BF" w:rsidTr="00A36009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Награды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квартал</w:t>
            </w:r>
          </w:p>
        </w:tc>
      </w:tr>
      <w:tr w:rsidR="0007450A" w:rsidRPr="001A34BF" w:rsidTr="00A36009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Медали</w:t>
            </w:r>
          </w:p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033AD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340144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50A" w:rsidRPr="001A34BF" w:rsidRDefault="000033AD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1 раз в квартал</w:t>
            </w:r>
          </w:p>
        </w:tc>
      </w:tr>
      <w:tr w:rsidR="0007450A" w:rsidRPr="001A34BF" w:rsidTr="00A36009">
        <w:trPr>
          <w:trHeight w:val="5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Проживание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D5FE5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50A" w:rsidRPr="001A34BF" w:rsidRDefault="000033AD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в течение года (по необходимости) в случае участия в выездных соревнованиях</w:t>
            </w:r>
          </w:p>
        </w:tc>
      </w:tr>
      <w:tr w:rsidR="0007450A" w:rsidRPr="001A34BF" w:rsidTr="00A36009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Проезд</w:t>
            </w:r>
          </w:p>
          <w:p w:rsidR="0007450A" w:rsidRPr="001A34BF" w:rsidRDefault="0007450A" w:rsidP="00A360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7450A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D5FE5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50A" w:rsidRPr="001A34BF" w:rsidRDefault="000033AD" w:rsidP="00A36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4BF">
              <w:rPr>
                <w:rFonts w:ascii="Times New Roman" w:hAnsi="Times New Roman"/>
                <w:color w:val="000000"/>
                <w:sz w:val="16"/>
                <w:szCs w:val="16"/>
              </w:rPr>
              <w:t>в течение года (по необходимости) в случае участия в выездных соревнованиях</w:t>
            </w:r>
          </w:p>
        </w:tc>
      </w:tr>
    </w:tbl>
    <w:p w:rsidR="00990534" w:rsidRPr="001A34BF" w:rsidRDefault="00990534" w:rsidP="00567DB7">
      <w:pPr>
        <w:rPr>
          <w:rFonts w:ascii="Times New Roman" w:hAnsi="Times New Roman" w:cs="Times New Roman"/>
          <w:sz w:val="16"/>
          <w:szCs w:val="16"/>
        </w:rPr>
      </w:pPr>
    </w:p>
    <w:sectPr w:rsidR="00990534" w:rsidRPr="001A34BF" w:rsidSect="004C75C2">
      <w:pgSz w:w="16838" w:h="11906" w:orient="landscape"/>
      <w:pgMar w:top="567" w:right="425" w:bottom="99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E8" w:rsidRDefault="003963E8" w:rsidP="00DA077D">
      <w:pPr>
        <w:spacing w:after="0" w:line="240" w:lineRule="auto"/>
      </w:pPr>
      <w:r>
        <w:separator/>
      </w:r>
    </w:p>
  </w:endnote>
  <w:endnote w:type="continuationSeparator" w:id="0">
    <w:p w:rsidR="003963E8" w:rsidRDefault="003963E8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E8" w:rsidRDefault="003963E8" w:rsidP="00DA077D">
      <w:pPr>
        <w:spacing w:after="0" w:line="240" w:lineRule="auto"/>
      </w:pPr>
      <w:r>
        <w:separator/>
      </w:r>
    </w:p>
  </w:footnote>
  <w:footnote w:type="continuationSeparator" w:id="0">
    <w:p w:rsidR="003963E8" w:rsidRDefault="003963E8" w:rsidP="00DA077D">
      <w:pPr>
        <w:spacing w:after="0" w:line="240" w:lineRule="auto"/>
      </w:pPr>
      <w:r>
        <w:continuationSeparator/>
      </w:r>
    </w:p>
  </w:footnote>
  <w:footnote w:id="1">
    <w:p w:rsidR="00320E57" w:rsidRDefault="00320E57" w:rsidP="00DA077D">
      <w:pPr>
        <w:pStyle w:val="dt-p"/>
      </w:pPr>
      <w:r>
        <w:rPr>
          <w:rStyle w:val="aff"/>
        </w:rPr>
        <w:footnoteRef/>
      </w:r>
      <w:r>
        <w:t xml:space="preserve"> Служебные помещения, по мере необходимости, обеспечиваются предметами, не указанными в настоящем приложении за счет средств, выделяемых на эти цели.</w:t>
      </w:r>
    </w:p>
    <w:p w:rsidR="00320E57" w:rsidRDefault="00320E57" w:rsidP="00DA077D">
      <w:pPr>
        <w:pStyle w:val="dt-p"/>
      </w:pPr>
      <w:r>
        <w:t>Иные помещения, не указанные в настоящем приложении, обеспечиваются мебелью и в соответствии с их назначением  за счет средств, выделяемых на эти</w:t>
      </w:r>
      <w:bookmarkStart w:id="33" w:name="l123"/>
      <w:bookmarkEnd w:id="33"/>
      <w:r>
        <w:t xml:space="preserve"> цели.</w:t>
      </w:r>
    </w:p>
    <w:p w:rsidR="00320E57" w:rsidRDefault="00320E57" w:rsidP="00DA077D">
      <w:pPr>
        <w:pStyle w:val="afd"/>
      </w:pPr>
    </w:p>
  </w:footnote>
  <w:footnote w:id="2">
    <w:p w:rsidR="00320E57" w:rsidRPr="00CB2085" w:rsidRDefault="00320E57" w:rsidP="00DA07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f"/>
        </w:rPr>
        <w:footnoteRef/>
      </w:r>
      <w:r w:rsidRPr="00CB2085">
        <w:rPr>
          <w:rFonts w:ascii="Times New Roman" w:hAnsi="Times New Roman"/>
          <w:sz w:val="20"/>
          <w:szCs w:val="20"/>
        </w:rPr>
        <w:t>По мере необходимости, могут быть закуплены канцелярские принадлежности, не указанные в перечне, за счет средств выделяемых на эти цели.</w:t>
      </w:r>
    </w:p>
    <w:p w:rsidR="00320E57" w:rsidRDefault="00320E57" w:rsidP="00DA077D">
      <w:pPr>
        <w:pStyle w:val="afd"/>
      </w:pPr>
    </w:p>
  </w:footnote>
  <w:footnote w:id="3">
    <w:p w:rsidR="00320E57" w:rsidRDefault="00320E57" w:rsidP="00DA077D">
      <w:pPr>
        <w:pStyle w:val="21"/>
        <w:spacing w:line="240" w:lineRule="auto"/>
        <w:jc w:val="both"/>
        <w:rPr>
          <w:rFonts w:ascii="Times New Roman" w:hAnsi="Times New Roman"/>
        </w:rPr>
      </w:pPr>
      <w:r>
        <w:rPr>
          <w:rStyle w:val="aff"/>
        </w:rPr>
        <w:footnoteRef/>
      </w:r>
      <w:r w:rsidRPr="00274417">
        <w:rPr>
          <w:rFonts w:ascii="Times New Roman" w:hAnsi="Times New Roman"/>
        </w:rPr>
        <w:t xml:space="preserve">Наименование и количество приобретаемых хозяйственных товаров и принадлежностей могут быть </w:t>
      </w:r>
      <w:proofErr w:type="gramStart"/>
      <w:r w:rsidRPr="00274417">
        <w:rPr>
          <w:rFonts w:ascii="Times New Roman" w:hAnsi="Times New Roman"/>
        </w:rPr>
        <w:t>изменены</w:t>
      </w:r>
      <w:proofErr w:type="gramEnd"/>
      <w:r w:rsidRPr="00274417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 xml:space="preserve"> </w:t>
      </w:r>
      <w:r w:rsidRPr="00274417">
        <w:rPr>
          <w:rFonts w:ascii="Times New Roman" w:hAnsi="Times New Roman"/>
        </w:rPr>
        <w:t>решению руководителя. Закупка не указанных в настоящем перечне хозяйственных товаров и принадлежностей</w:t>
      </w:r>
      <w:r>
        <w:rPr>
          <w:rFonts w:ascii="Times New Roman" w:hAnsi="Times New Roman"/>
        </w:rPr>
        <w:t xml:space="preserve"> </w:t>
      </w:r>
      <w:r w:rsidRPr="00274417">
        <w:rPr>
          <w:rFonts w:ascii="Times New Roman" w:hAnsi="Times New Roman"/>
        </w:rPr>
        <w:t>осуществляется в пределах доведенных лимитов бюджетных обязательств.</w:t>
      </w:r>
    </w:p>
    <w:p w:rsidR="00320E57" w:rsidRDefault="00320E57" w:rsidP="00DA077D">
      <w:pPr>
        <w:pStyle w:val="afd"/>
      </w:pPr>
    </w:p>
  </w:footnote>
  <w:footnote w:id="4">
    <w:p w:rsidR="00320E57" w:rsidRPr="00CB2085" w:rsidRDefault="00320E57" w:rsidP="00990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f"/>
        </w:rPr>
        <w:footnoteRef/>
      </w:r>
      <w:r w:rsidRPr="00CB2085">
        <w:rPr>
          <w:rFonts w:ascii="Times New Roman" w:hAnsi="Times New Roman"/>
          <w:sz w:val="20"/>
          <w:szCs w:val="20"/>
        </w:rPr>
        <w:t xml:space="preserve">По мере необходимости, могут быть закуплены </w:t>
      </w:r>
      <w:r>
        <w:rPr>
          <w:rFonts w:ascii="Times New Roman" w:hAnsi="Times New Roman"/>
          <w:sz w:val="20"/>
          <w:szCs w:val="20"/>
        </w:rPr>
        <w:t>запасные части</w:t>
      </w:r>
      <w:r w:rsidRPr="00CB2085">
        <w:rPr>
          <w:rFonts w:ascii="Times New Roman" w:hAnsi="Times New Roman"/>
          <w:sz w:val="20"/>
          <w:szCs w:val="20"/>
        </w:rPr>
        <w:t>, не указанные в перечне, за счет средств выделяемых на эти цели.</w:t>
      </w:r>
    </w:p>
    <w:p w:rsidR="00320E57" w:rsidRDefault="00320E57" w:rsidP="00990534">
      <w:pPr>
        <w:pStyle w:val="af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5"/>
  </w:num>
  <w:num w:numId="6">
    <w:abstractNumId w:val="48"/>
  </w:num>
  <w:num w:numId="7">
    <w:abstractNumId w:val="10"/>
  </w:num>
  <w:num w:numId="8">
    <w:abstractNumId w:val="14"/>
  </w:num>
  <w:num w:numId="9">
    <w:abstractNumId w:val="46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4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2"/>
  </w:num>
  <w:num w:numId="23">
    <w:abstractNumId w:val="25"/>
  </w:num>
  <w:num w:numId="24">
    <w:abstractNumId w:val="23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5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7"/>
  </w:num>
  <w:num w:numId="41">
    <w:abstractNumId w:val="31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29"/>
  </w:num>
  <w:num w:numId="48">
    <w:abstractNumId w:val="43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3D"/>
    <w:rsid w:val="000033AD"/>
    <w:rsid w:val="00006B74"/>
    <w:rsid w:val="000458F0"/>
    <w:rsid w:val="00054906"/>
    <w:rsid w:val="00061523"/>
    <w:rsid w:val="0007450A"/>
    <w:rsid w:val="0008013E"/>
    <w:rsid w:val="00083E9A"/>
    <w:rsid w:val="000864A8"/>
    <w:rsid w:val="000B44E5"/>
    <w:rsid w:val="000C4272"/>
    <w:rsid w:val="000D33DC"/>
    <w:rsid w:val="000D5AA4"/>
    <w:rsid w:val="000D5FE5"/>
    <w:rsid w:val="000F677F"/>
    <w:rsid w:val="001132B1"/>
    <w:rsid w:val="00127D8C"/>
    <w:rsid w:val="00151697"/>
    <w:rsid w:val="0015748C"/>
    <w:rsid w:val="001642BC"/>
    <w:rsid w:val="001877A2"/>
    <w:rsid w:val="00187829"/>
    <w:rsid w:val="001964DA"/>
    <w:rsid w:val="001A1219"/>
    <w:rsid w:val="001A22D0"/>
    <w:rsid w:val="001A34BF"/>
    <w:rsid w:val="001A5AF2"/>
    <w:rsid w:val="001C1EAD"/>
    <w:rsid w:val="001E2228"/>
    <w:rsid w:val="001E3B04"/>
    <w:rsid w:val="00211D95"/>
    <w:rsid w:val="00221F3D"/>
    <w:rsid w:val="00223131"/>
    <w:rsid w:val="00245DF7"/>
    <w:rsid w:val="002500C4"/>
    <w:rsid w:val="002659C0"/>
    <w:rsid w:val="002A2ABD"/>
    <w:rsid w:val="002B08C9"/>
    <w:rsid w:val="002C1BD6"/>
    <w:rsid w:val="002F0E71"/>
    <w:rsid w:val="00320E57"/>
    <w:rsid w:val="00323748"/>
    <w:rsid w:val="00327B5B"/>
    <w:rsid w:val="00327B7C"/>
    <w:rsid w:val="00336F49"/>
    <w:rsid w:val="00340144"/>
    <w:rsid w:val="00343BF7"/>
    <w:rsid w:val="003461EB"/>
    <w:rsid w:val="00373E4F"/>
    <w:rsid w:val="003963E8"/>
    <w:rsid w:val="00397398"/>
    <w:rsid w:val="003A20F5"/>
    <w:rsid w:val="003A4770"/>
    <w:rsid w:val="003A5AFE"/>
    <w:rsid w:val="003C0A2E"/>
    <w:rsid w:val="003C74E6"/>
    <w:rsid w:val="003D540D"/>
    <w:rsid w:val="003E25B0"/>
    <w:rsid w:val="003E71E8"/>
    <w:rsid w:val="00400DBE"/>
    <w:rsid w:val="00423845"/>
    <w:rsid w:val="00432E20"/>
    <w:rsid w:val="00435196"/>
    <w:rsid w:val="00435F50"/>
    <w:rsid w:val="00463F53"/>
    <w:rsid w:val="004868EC"/>
    <w:rsid w:val="004C0548"/>
    <w:rsid w:val="004C75C2"/>
    <w:rsid w:val="004E39A8"/>
    <w:rsid w:val="005276CD"/>
    <w:rsid w:val="00532D9E"/>
    <w:rsid w:val="00536C75"/>
    <w:rsid w:val="005475DF"/>
    <w:rsid w:val="00552D92"/>
    <w:rsid w:val="00567DB7"/>
    <w:rsid w:val="005D00A6"/>
    <w:rsid w:val="005E6885"/>
    <w:rsid w:val="005F20AD"/>
    <w:rsid w:val="005F6CE7"/>
    <w:rsid w:val="00634A0D"/>
    <w:rsid w:val="00646AA8"/>
    <w:rsid w:val="00662814"/>
    <w:rsid w:val="006710BB"/>
    <w:rsid w:val="00691B8E"/>
    <w:rsid w:val="00697C44"/>
    <w:rsid w:val="006C751E"/>
    <w:rsid w:val="006D4048"/>
    <w:rsid w:val="006E5DF4"/>
    <w:rsid w:val="006E7F20"/>
    <w:rsid w:val="006F29C4"/>
    <w:rsid w:val="00700643"/>
    <w:rsid w:val="00701FAE"/>
    <w:rsid w:val="00710E3E"/>
    <w:rsid w:val="007114D1"/>
    <w:rsid w:val="00712551"/>
    <w:rsid w:val="00715D0E"/>
    <w:rsid w:val="00744CB4"/>
    <w:rsid w:val="00765969"/>
    <w:rsid w:val="00765E25"/>
    <w:rsid w:val="00767551"/>
    <w:rsid w:val="0078036D"/>
    <w:rsid w:val="007852FA"/>
    <w:rsid w:val="007C75AD"/>
    <w:rsid w:val="00800110"/>
    <w:rsid w:val="00802726"/>
    <w:rsid w:val="0081149C"/>
    <w:rsid w:val="0083167A"/>
    <w:rsid w:val="00842603"/>
    <w:rsid w:val="00847320"/>
    <w:rsid w:val="00850586"/>
    <w:rsid w:val="00865EA4"/>
    <w:rsid w:val="008872B9"/>
    <w:rsid w:val="00897F98"/>
    <w:rsid w:val="008A7652"/>
    <w:rsid w:val="00900F03"/>
    <w:rsid w:val="00903805"/>
    <w:rsid w:val="00906CD3"/>
    <w:rsid w:val="009177B3"/>
    <w:rsid w:val="009257D5"/>
    <w:rsid w:val="00935A3E"/>
    <w:rsid w:val="009434B6"/>
    <w:rsid w:val="00943EE2"/>
    <w:rsid w:val="009553F2"/>
    <w:rsid w:val="00956AC6"/>
    <w:rsid w:val="0096243C"/>
    <w:rsid w:val="009813F1"/>
    <w:rsid w:val="00990534"/>
    <w:rsid w:val="009916C9"/>
    <w:rsid w:val="009947D7"/>
    <w:rsid w:val="009C22F0"/>
    <w:rsid w:val="009D4048"/>
    <w:rsid w:val="009F37D4"/>
    <w:rsid w:val="009F7536"/>
    <w:rsid w:val="00A345DD"/>
    <w:rsid w:val="00A36009"/>
    <w:rsid w:val="00A42D58"/>
    <w:rsid w:val="00A6446A"/>
    <w:rsid w:val="00A74A30"/>
    <w:rsid w:val="00A81B0A"/>
    <w:rsid w:val="00A96F2A"/>
    <w:rsid w:val="00AC347D"/>
    <w:rsid w:val="00AD18BD"/>
    <w:rsid w:val="00AD47AC"/>
    <w:rsid w:val="00B539E1"/>
    <w:rsid w:val="00B67804"/>
    <w:rsid w:val="00B7082D"/>
    <w:rsid w:val="00B728BB"/>
    <w:rsid w:val="00B76004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94CCE"/>
    <w:rsid w:val="00CB153D"/>
    <w:rsid w:val="00CB3BB3"/>
    <w:rsid w:val="00CC0A08"/>
    <w:rsid w:val="00CC1873"/>
    <w:rsid w:val="00CC5D25"/>
    <w:rsid w:val="00CF2103"/>
    <w:rsid w:val="00D1193F"/>
    <w:rsid w:val="00D15AC8"/>
    <w:rsid w:val="00D172F8"/>
    <w:rsid w:val="00D47AE5"/>
    <w:rsid w:val="00D53053"/>
    <w:rsid w:val="00D96A94"/>
    <w:rsid w:val="00DA077D"/>
    <w:rsid w:val="00DB0CE9"/>
    <w:rsid w:val="00DC1157"/>
    <w:rsid w:val="00DD4F9A"/>
    <w:rsid w:val="00DF0664"/>
    <w:rsid w:val="00E0546C"/>
    <w:rsid w:val="00E10203"/>
    <w:rsid w:val="00E206BA"/>
    <w:rsid w:val="00E21E3D"/>
    <w:rsid w:val="00E2614E"/>
    <w:rsid w:val="00E276D3"/>
    <w:rsid w:val="00E51ACA"/>
    <w:rsid w:val="00E6393B"/>
    <w:rsid w:val="00E6399C"/>
    <w:rsid w:val="00E66D9F"/>
    <w:rsid w:val="00E76189"/>
    <w:rsid w:val="00E94F6D"/>
    <w:rsid w:val="00EB0911"/>
    <w:rsid w:val="00EB15DB"/>
    <w:rsid w:val="00EE32DA"/>
    <w:rsid w:val="00EF61C5"/>
    <w:rsid w:val="00F10655"/>
    <w:rsid w:val="00F32B19"/>
    <w:rsid w:val="00F44A63"/>
    <w:rsid w:val="00F94BB7"/>
    <w:rsid w:val="00F96321"/>
    <w:rsid w:val="00FB2B52"/>
    <w:rsid w:val="00FC16B6"/>
    <w:rsid w:val="00FC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3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324" Type="http://schemas.openxmlformats.org/officeDocument/2006/relationships/image" Target="media/image318.wmf"/><Relationship Id="rId366" Type="http://schemas.openxmlformats.org/officeDocument/2006/relationships/image" Target="media/image359.wmf"/><Relationship Id="rId170" Type="http://schemas.openxmlformats.org/officeDocument/2006/relationships/image" Target="media/image165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26" Type="http://schemas.openxmlformats.org/officeDocument/2006/relationships/image" Target="media/image221.wmf"/><Relationship Id="rId247" Type="http://schemas.openxmlformats.org/officeDocument/2006/relationships/image" Target="media/image241.wmf"/><Relationship Id="rId107" Type="http://schemas.openxmlformats.org/officeDocument/2006/relationships/image" Target="media/image102.wmf"/><Relationship Id="rId268" Type="http://schemas.openxmlformats.org/officeDocument/2006/relationships/image" Target="media/image262.wmf"/><Relationship Id="rId289" Type="http://schemas.openxmlformats.org/officeDocument/2006/relationships/image" Target="media/image283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149" Type="http://schemas.openxmlformats.org/officeDocument/2006/relationships/image" Target="media/image144.wmf"/><Relationship Id="rId314" Type="http://schemas.openxmlformats.org/officeDocument/2006/relationships/image" Target="media/image308.wmf"/><Relationship Id="rId335" Type="http://schemas.openxmlformats.org/officeDocument/2006/relationships/image" Target="media/image329.wmf"/><Relationship Id="rId356" Type="http://schemas.openxmlformats.org/officeDocument/2006/relationships/image" Target="media/image349.wmf"/><Relationship Id="rId377" Type="http://schemas.openxmlformats.org/officeDocument/2006/relationships/image" Target="media/image370.wmf"/><Relationship Id="rId5" Type="http://schemas.openxmlformats.org/officeDocument/2006/relationships/footnotes" Target="footnotes.xml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181" Type="http://schemas.openxmlformats.org/officeDocument/2006/relationships/image" Target="media/image176.wmf"/><Relationship Id="rId216" Type="http://schemas.openxmlformats.org/officeDocument/2006/relationships/image" Target="media/image211.wmf"/><Relationship Id="rId237" Type="http://schemas.openxmlformats.org/officeDocument/2006/relationships/image" Target="media/image232.wmf"/><Relationship Id="rId258" Type="http://schemas.openxmlformats.org/officeDocument/2006/relationships/image" Target="media/image252.wmf"/><Relationship Id="rId279" Type="http://schemas.openxmlformats.org/officeDocument/2006/relationships/image" Target="media/image273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139" Type="http://schemas.openxmlformats.org/officeDocument/2006/relationships/image" Target="media/image134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25" Type="http://schemas.openxmlformats.org/officeDocument/2006/relationships/image" Target="media/image319.wmf"/><Relationship Id="rId346" Type="http://schemas.openxmlformats.org/officeDocument/2006/relationships/image" Target="media/image339.wmf"/><Relationship Id="rId367" Type="http://schemas.openxmlformats.org/officeDocument/2006/relationships/image" Target="media/image360.wmf"/><Relationship Id="rId388" Type="http://schemas.openxmlformats.org/officeDocument/2006/relationships/hyperlink" Target="consultantplus://offline/ref=987A4CB3CFA1056220D89296776290BB4D29203F4F8CC939C37B44B3C4DCBD7CC68B93214BCD8E69b5x0G" TargetMode="External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71" Type="http://schemas.openxmlformats.org/officeDocument/2006/relationships/image" Target="media/image166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227" Type="http://schemas.openxmlformats.org/officeDocument/2006/relationships/image" Target="media/image222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3.wmf"/><Relationship Id="rId129" Type="http://schemas.openxmlformats.org/officeDocument/2006/relationships/image" Target="media/image124.wmf"/><Relationship Id="rId280" Type="http://schemas.openxmlformats.org/officeDocument/2006/relationships/image" Target="media/image274.wmf"/><Relationship Id="rId315" Type="http://schemas.openxmlformats.org/officeDocument/2006/relationships/image" Target="media/image309.wmf"/><Relationship Id="rId336" Type="http://schemas.openxmlformats.org/officeDocument/2006/relationships/image" Target="media/image330.wmf"/><Relationship Id="rId357" Type="http://schemas.openxmlformats.org/officeDocument/2006/relationships/image" Target="media/image350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1.wmf"/><Relationship Id="rId140" Type="http://schemas.openxmlformats.org/officeDocument/2006/relationships/image" Target="media/image135.wmf"/><Relationship Id="rId161" Type="http://schemas.openxmlformats.org/officeDocument/2006/relationships/image" Target="media/image156.wmf"/><Relationship Id="rId182" Type="http://schemas.openxmlformats.org/officeDocument/2006/relationships/image" Target="media/image177.wmf"/><Relationship Id="rId217" Type="http://schemas.openxmlformats.org/officeDocument/2006/relationships/image" Target="media/image212.wmf"/><Relationship Id="rId378" Type="http://schemas.openxmlformats.org/officeDocument/2006/relationships/image" Target="media/image371.wmf"/><Relationship Id="rId6" Type="http://schemas.openxmlformats.org/officeDocument/2006/relationships/endnotes" Target="endnotes.xml"/><Relationship Id="rId238" Type="http://schemas.openxmlformats.org/officeDocument/2006/relationships/image" Target="media/image233.wmf"/><Relationship Id="rId259" Type="http://schemas.openxmlformats.org/officeDocument/2006/relationships/image" Target="media/image253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4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26" Type="http://schemas.openxmlformats.org/officeDocument/2006/relationships/image" Target="media/image320.wmf"/><Relationship Id="rId347" Type="http://schemas.openxmlformats.org/officeDocument/2006/relationships/image" Target="media/image340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5.wmf"/><Relationship Id="rId151" Type="http://schemas.openxmlformats.org/officeDocument/2006/relationships/image" Target="media/image146.wmf"/><Relationship Id="rId368" Type="http://schemas.openxmlformats.org/officeDocument/2006/relationships/image" Target="media/image361.wmf"/><Relationship Id="rId389" Type="http://schemas.openxmlformats.org/officeDocument/2006/relationships/image" Target="media/image377.wmf"/><Relationship Id="rId172" Type="http://schemas.openxmlformats.org/officeDocument/2006/relationships/image" Target="media/image167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28" Type="http://schemas.openxmlformats.org/officeDocument/2006/relationships/image" Target="media/image223.wmf"/><Relationship Id="rId249" Type="http://schemas.openxmlformats.org/officeDocument/2006/relationships/image" Target="media/image243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16" Type="http://schemas.openxmlformats.org/officeDocument/2006/relationships/image" Target="media/image310.wmf"/><Relationship Id="rId337" Type="http://schemas.openxmlformats.org/officeDocument/2006/relationships/image" Target="media/image331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141" Type="http://schemas.openxmlformats.org/officeDocument/2006/relationships/image" Target="media/image136.wmf"/><Relationship Id="rId358" Type="http://schemas.openxmlformats.org/officeDocument/2006/relationships/image" Target="media/image351.wmf"/><Relationship Id="rId379" Type="http://schemas.openxmlformats.org/officeDocument/2006/relationships/image" Target="media/image372.wmf"/><Relationship Id="rId7" Type="http://schemas.openxmlformats.org/officeDocument/2006/relationships/image" Target="media/image2.wmf"/><Relationship Id="rId162" Type="http://schemas.openxmlformats.org/officeDocument/2006/relationships/image" Target="media/image157.wmf"/><Relationship Id="rId183" Type="http://schemas.openxmlformats.org/officeDocument/2006/relationships/image" Target="media/image178.wmf"/><Relationship Id="rId218" Type="http://schemas.openxmlformats.org/officeDocument/2006/relationships/image" Target="media/image213.wmf"/><Relationship Id="rId239" Type="http://schemas.openxmlformats.org/officeDocument/2006/relationships/image" Target="media/image234.wmf"/><Relationship Id="rId390" Type="http://schemas.openxmlformats.org/officeDocument/2006/relationships/image" Target="media/image378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6.wmf"/><Relationship Id="rId327" Type="http://schemas.openxmlformats.org/officeDocument/2006/relationships/image" Target="media/image321.wmf"/><Relationship Id="rId348" Type="http://schemas.openxmlformats.org/officeDocument/2006/relationships/image" Target="media/image341.wmf"/><Relationship Id="rId369" Type="http://schemas.openxmlformats.org/officeDocument/2006/relationships/image" Target="media/image362.wmf"/><Relationship Id="rId152" Type="http://schemas.openxmlformats.org/officeDocument/2006/relationships/image" Target="media/image147.wmf"/><Relationship Id="rId173" Type="http://schemas.openxmlformats.org/officeDocument/2006/relationships/image" Target="media/image168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229" Type="http://schemas.openxmlformats.org/officeDocument/2006/relationships/image" Target="media/image224.wmf"/><Relationship Id="rId380" Type="http://schemas.openxmlformats.org/officeDocument/2006/relationships/image" Target="media/image373.wmf"/><Relationship Id="rId240" Type="http://schemas.openxmlformats.org/officeDocument/2006/relationships/image" Target="media/image235.wmf"/><Relationship Id="rId261" Type="http://schemas.openxmlformats.org/officeDocument/2006/relationships/image" Target="media/image255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6.wmf"/><Relationship Id="rId317" Type="http://schemas.openxmlformats.org/officeDocument/2006/relationships/image" Target="media/image311.wmf"/><Relationship Id="rId338" Type="http://schemas.openxmlformats.org/officeDocument/2006/relationships/image" Target="media/image332.wmf"/><Relationship Id="rId359" Type="http://schemas.openxmlformats.org/officeDocument/2006/relationships/image" Target="media/image352.wmf"/><Relationship Id="rId8" Type="http://schemas.openxmlformats.org/officeDocument/2006/relationships/image" Target="media/image3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wmf"/><Relationship Id="rId184" Type="http://schemas.openxmlformats.org/officeDocument/2006/relationships/image" Target="media/image179.wmf"/><Relationship Id="rId219" Type="http://schemas.openxmlformats.org/officeDocument/2006/relationships/image" Target="media/image214.wmf"/><Relationship Id="rId370" Type="http://schemas.openxmlformats.org/officeDocument/2006/relationships/image" Target="media/image363.wmf"/><Relationship Id="rId391" Type="http://schemas.openxmlformats.org/officeDocument/2006/relationships/image" Target="media/image379.wmf"/><Relationship Id="rId230" Type="http://schemas.openxmlformats.org/officeDocument/2006/relationships/image" Target="media/image225.wmf"/><Relationship Id="rId251" Type="http://schemas.openxmlformats.org/officeDocument/2006/relationships/image" Target="media/image245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28" Type="http://schemas.openxmlformats.org/officeDocument/2006/relationships/image" Target="media/image322.wmf"/><Relationship Id="rId349" Type="http://schemas.openxmlformats.org/officeDocument/2006/relationships/image" Target="media/image342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9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360" Type="http://schemas.openxmlformats.org/officeDocument/2006/relationships/image" Target="media/image353.wmf"/><Relationship Id="rId381" Type="http://schemas.openxmlformats.org/officeDocument/2006/relationships/hyperlink" Target="consultantplus://offline/ref=987A4CB3CFA1056220D89296776290BB4D2926374988C939C37B44B3C4DCBD7CC68B93214BCD8C68b5x0G" TargetMode="External"/><Relationship Id="rId220" Type="http://schemas.openxmlformats.org/officeDocument/2006/relationships/image" Target="media/image215.wmf"/><Relationship Id="rId241" Type="http://schemas.openxmlformats.org/officeDocument/2006/relationships/hyperlink" Target="consultantplus://offline/ref=987A4CB3CFA1056220D89296776290BB442A23354A859433CB2248B1C3D3E26BC1C29F204BCD8Db6xCG" TargetMode="External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318" Type="http://schemas.openxmlformats.org/officeDocument/2006/relationships/image" Target="media/image312.wmf"/><Relationship Id="rId339" Type="http://schemas.openxmlformats.org/officeDocument/2006/relationships/image" Target="media/image333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64" Type="http://schemas.openxmlformats.org/officeDocument/2006/relationships/image" Target="media/image159.wmf"/><Relationship Id="rId185" Type="http://schemas.openxmlformats.org/officeDocument/2006/relationships/image" Target="media/image180.wmf"/><Relationship Id="rId350" Type="http://schemas.openxmlformats.org/officeDocument/2006/relationships/image" Target="media/image343.wmf"/><Relationship Id="rId371" Type="http://schemas.openxmlformats.org/officeDocument/2006/relationships/image" Target="media/image364.wmf"/><Relationship Id="rId9" Type="http://schemas.openxmlformats.org/officeDocument/2006/relationships/image" Target="media/image4.wmf"/><Relationship Id="rId210" Type="http://schemas.openxmlformats.org/officeDocument/2006/relationships/image" Target="media/image205.wmf"/><Relationship Id="rId392" Type="http://schemas.openxmlformats.org/officeDocument/2006/relationships/fontTable" Target="fontTable.xml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329" Type="http://schemas.openxmlformats.org/officeDocument/2006/relationships/image" Target="media/image323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70.wmf"/><Relationship Id="rId340" Type="http://schemas.openxmlformats.org/officeDocument/2006/relationships/hyperlink" Target="consultantplus://offline/ref=987A4CB3CFA1056220D89296776290BB4D292C35498CC939C37B44B3C4bDxCG" TargetMode="External"/><Relationship Id="rId361" Type="http://schemas.openxmlformats.org/officeDocument/2006/relationships/image" Target="media/image354.wmf"/><Relationship Id="rId196" Type="http://schemas.openxmlformats.org/officeDocument/2006/relationships/image" Target="media/image191.wmf"/><Relationship Id="rId200" Type="http://schemas.openxmlformats.org/officeDocument/2006/relationships/image" Target="media/image195.wmf"/><Relationship Id="rId382" Type="http://schemas.openxmlformats.org/officeDocument/2006/relationships/image" Target="media/image374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19" Type="http://schemas.openxmlformats.org/officeDocument/2006/relationships/image" Target="media/image313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330" Type="http://schemas.openxmlformats.org/officeDocument/2006/relationships/image" Target="media/image324.wmf"/><Relationship Id="rId90" Type="http://schemas.openxmlformats.org/officeDocument/2006/relationships/image" Target="media/image85.wmf"/><Relationship Id="rId165" Type="http://schemas.openxmlformats.org/officeDocument/2006/relationships/image" Target="media/image160.wmf"/><Relationship Id="rId186" Type="http://schemas.openxmlformats.org/officeDocument/2006/relationships/image" Target="media/image181.wmf"/><Relationship Id="rId351" Type="http://schemas.openxmlformats.org/officeDocument/2006/relationships/image" Target="media/image344.wmf"/><Relationship Id="rId372" Type="http://schemas.openxmlformats.org/officeDocument/2006/relationships/image" Target="media/image365.wmf"/><Relationship Id="rId393" Type="http://schemas.openxmlformats.org/officeDocument/2006/relationships/theme" Target="theme/theme1.xml"/><Relationship Id="rId211" Type="http://schemas.openxmlformats.org/officeDocument/2006/relationships/image" Target="media/image206.wmf"/><Relationship Id="rId232" Type="http://schemas.openxmlformats.org/officeDocument/2006/relationships/image" Target="media/image227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320" Type="http://schemas.openxmlformats.org/officeDocument/2006/relationships/image" Target="media/image314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image" Target="media/image192.wmf"/><Relationship Id="rId341" Type="http://schemas.openxmlformats.org/officeDocument/2006/relationships/image" Target="media/image334.wmf"/><Relationship Id="rId362" Type="http://schemas.openxmlformats.org/officeDocument/2006/relationships/image" Target="media/image355.wmf"/><Relationship Id="rId383" Type="http://schemas.openxmlformats.org/officeDocument/2006/relationships/image" Target="media/image375.wmf"/><Relationship Id="rId201" Type="http://schemas.openxmlformats.org/officeDocument/2006/relationships/image" Target="media/image196.wmf"/><Relationship Id="rId222" Type="http://schemas.openxmlformats.org/officeDocument/2006/relationships/image" Target="media/image217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310" Type="http://schemas.openxmlformats.org/officeDocument/2006/relationships/image" Target="media/image304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331" Type="http://schemas.openxmlformats.org/officeDocument/2006/relationships/image" Target="media/image325.wmf"/><Relationship Id="rId352" Type="http://schemas.openxmlformats.org/officeDocument/2006/relationships/image" Target="media/image345.wmf"/><Relationship Id="rId373" Type="http://schemas.openxmlformats.org/officeDocument/2006/relationships/image" Target="media/image366.wmf"/><Relationship Id="rId1" Type="http://schemas.openxmlformats.org/officeDocument/2006/relationships/numbering" Target="numbering.xml"/><Relationship Id="rId212" Type="http://schemas.openxmlformats.org/officeDocument/2006/relationships/image" Target="media/image207.wmf"/><Relationship Id="rId233" Type="http://schemas.openxmlformats.org/officeDocument/2006/relationships/image" Target="media/image228.wmf"/><Relationship Id="rId254" Type="http://schemas.openxmlformats.org/officeDocument/2006/relationships/image" Target="media/image248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321" Type="http://schemas.openxmlformats.org/officeDocument/2006/relationships/image" Target="media/image315.wmf"/><Relationship Id="rId342" Type="http://schemas.openxmlformats.org/officeDocument/2006/relationships/image" Target="media/image335.wmf"/><Relationship Id="rId363" Type="http://schemas.openxmlformats.org/officeDocument/2006/relationships/image" Target="media/image356.wmf"/><Relationship Id="rId384" Type="http://schemas.openxmlformats.org/officeDocument/2006/relationships/hyperlink" Target="consultantplus://offline/ref=987A4CB3CFA1056220D89296776290BB4D29203F4F8CC939C37B44B3C4DCBD7CC68B93214BCD8E69b5x0G" TargetMode="External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311" Type="http://schemas.openxmlformats.org/officeDocument/2006/relationships/image" Target="media/image305.wmf"/><Relationship Id="rId332" Type="http://schemas.openxmlformats.org/officeDocument/2006/relationships/image" Target="media/image326.wmf"/><Relationship Id="rId353" Type="http://schemas.openxmlformats.org/officeDocument/2006/relationships/image" Target="media/image346.wmf"/><Relationship Id="rId374" Type="http://schemas.openxmlformats.org/officeDocument/2006/relationships/image" Target="media/image367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301" Type="http://schemas.openxmlformats.org/officeDocument/2006/relationships/image" Target="media/image295.wmf"/><Relationship Id="rId322" Type="http://schemas.openxmlformats.org/officeDocument/2006/relationships/image" Target="media/image316.wmf"/><Relationship Id="rId343" Type="http://schemas.openxmlformats.org/officeDocument/2006/relationships/image" Target="media/image336.wmf"/><Relationship Id="rId364" Type="http://schemas.openxmlformats.org/officeDocument/2006/relationships/image" Target="media/image357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385" Type="http://schemas.openxmlformats.org/officeDocument/2006/relationships/hyperlink" Target="consultantplus://offline/ref=987A4CB3CFA1056220D89296776290BB4D29203F4F8CC939C37B44B3C4DCBD7CC68B93214BCD8E69b5x0G" TargetMode="External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6.wmf"/><Relationship Id="rId333" Type="http://schemas.openxmlformats.org/officeDocument/2006/relationships/image" Target="media/image327.wmf"/><Relationship Id="rId354" Type="http://schemas.openxmlformats.org/officeDocument/2006/relationships/image" Target="media/image347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75" Type="http://schemas.openxmlformats.org/officeDocument/2006/relationships/image" Target="media/image368.wmf"/><Relationship Id="rId3" Type="http://schemas.openxmlformats.org/officeDocument/2006/relationships/settings" Target="setting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6.wmf"/><Relationship Id="rId323" Type="http://schemas.openxmlformats.org/officeDocument/2006/relationships/image" Target="media/image317.wmf"/><Relationship Id="rId344" Type="http://schemas.openxmlformats.org/officeDocument/2006/relationships/image" Target="media/image337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365" Type="http://schemas.openxmlformats.org/officeDocument/2006/relationships/image" Target="media/image358.wmf"/><Relationship Id="rId386" Type="http://schemas.openxmlformats.org/officeDocument/2006/relationships/hyperlink" Target="consultantplus://offline/ref=987A4CB3CFA1056220D89296776290BB4D29203F4F8CC939C37B44B3C4DCBD7CC68B93214BCD8E69b5x0G" TargetMode="External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7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8.wmf"/><Relationship Id="rId355" Type="http://schemas.openxmlformats.org/officeDocument/2006/relationships/image" Target="media/image348.wmf"/><Relationship Id="rId376" Type="http://schemas.openxmlformats.org/officeDocument/2006/relationships/image" Target="media/image369.wmf"/><Relationship Id="rId4" Type="http://schemas.openxmlformats.org/officeDocument/2006/relationships/webSettings" Target="webSettings.xml"/><Relationship Id="rId180" Type="http://schemas.openxmlformats.org/officeDocument/2006/relationships/image" Target="media/image17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303" Type="http://schemas.openxmlformats.org/officeDocument/2006/relationships/image" Target="media/image297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345" Type="http://schemas.openxmlformats.org/officeDocument/2006/relationships/image" Target="media/image338.wmf"/><Relationship Id="rId387" Type="http://schemas.openxmlformats.org/officeDocument/2006/relationships/image" Target="media/image37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9302</Words>
  <Characters>53026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2016-02-26T07:40:00Z</cp:lastPrinted>
  <dcterms:created xsi:type="dcterms:W3CDTF">2016-02-18T08:52:00Z</dcterms:created>
  <dcterms:modified xsi:type="dcterms:W3CDTF">2016-03-31T06:57:00Z</dcterms:modified>
</cp:coreProperties>
</file>