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52F2" w:rsidRDefault="004752F2" w:rsidP="004752F2">
      <w:pPr>
        <w:pBdr>
          <w:bottom w:val="single" w:sz="12" w:space="31" w:color="auto"/>
        </w:pBdr>
        <w:jc w:val="center"/>
        <w:rPr>
          <w:rFonts w:ascii="Monotype Corsiva" w:eastAsia="Arial Unicode MS" w:hAnsi="Monotype Corsiva" w:cs="Arial Unicode MS"/>
          <w:b/>
          <w:sz w:val="44"/>
          <w:szCs w:val="44"/>
        </w:rPr>
      </w:pPr>
    </w:p>
    <w:p w:rsidR="004752F2" w:rsidRDefault="004752F2" w:rsidP="004752F2">
      <w:pPr>
        <w:pBdr>
          <w:bottom w:val="single" w:sz="12" w:space="31" w:color="auto"/>
        </w:pBdr>
        <w:jc w:val="center"/>
        <w:rPr>
          <w:rFonts w:ascii="Monotype Corsiva" w:eastAsia="Arial Unicode MS" w:hAnsi="Monotype Corsiva" w:cs="Arial Unicode MS"/>
          <w:b/>
          <w:sz w:val="44"/>
          <w:szCs w:val="44"/>
        </w:rPr>
      </w:pPr>
    </w:p>
    <w:p w:rsidR="00D625D5" w:rsidRDefault="00D625D5" w:rsidP="00D625D5">
      <w:pPr>
        <w:jc w:val="center"/>
        <w:rPr>
          <w:rFonts w:ascii="Monotype Corsiva" w:eastAsia="Arial Unicode MS" w:hAnsi="Monotype Corsiva" w:cs="Arial Unicode MS"/>
          <w:b/>
          <w:sz w:val="96"/>
          <w:szCs w:val="96"/>
        </w:rPr>
      </w:pPr>
      <w:r>
        <w:rPr>
          <w:rFonts w:ascii="Monotype Corsiva" w:eastAsia="Arial Unicode MS" w:hAnsi="Monotype Corsiva" w:cs="Arial Unicode MS"/>
          <w:b/>
          <w:sz w:val="96"/>
          <w:szCs w:val="96"/>
        </w:rPr>
        <w:t>Информационный бюллетень</w:t>
      </w:r>
    </w:p>
    <w:p w:rsidR="004752F2" w:rsidRPr="00F373A5" w:rsidRDefault="004752F2" w:rsidP="004752F2">
      <w:pPr>
        <w:pBdr>
          <w:bottom w:val="single" w:sz="12" w:space="31" w:color="auto"/>
        </w:pBdr>
        <w:jc w:val="center"/>
        <w:rPr>
          <w:rFonts w:ascii="Monotype Corsiva" w:eastAsia="Arial Unicode MS" w:hAnsi="Monotype Corsiva" w:cs="Arial Unicode MS"/>
          <w:b/>
          <w:sz w:val="96"/>
          <w:szCs w:val="96"/>
        </w:rPr>
      </w:pPr>
      <w:r w:rsidRPr="00F373A5">
        <w:rPr>
          <w:rFonts w:ascii="Monotype Corsiva" w:eastAsia="Arial Unicode MS" w:hAnsi="Monotype Corsiva" w:cs="Arial Unicode MS"/>
          <w:b/>
          <w:sz w:val="96"/>
          <w:szCs w:val="96"/>
        </w:rPr>
        <w:t xml:space="preserve">КАЛИНИНСКОГО </w:t>
      </w:r>
    </w:p>
    <w:p w:rsidR="004752F2" w:rsidRDefault="004752F2" w:rsidP="004752F2">
      <w:pPr>
        <w:pBdr>
          <w:bottom w:val="single" w:sz="12" w:space="31" w:color="auto"/>
        </w:pBdr>
        <w:jc w:val="center"/>
        <w:rPr>
          <w:rFonts w:ascii="Monotype Corsiva" w:eastAsia="Arial Unicode MS" w:hAnsi="Monotype Corsiva" w:cs="Arial Unicode MS"/>
          <w:b/>
          <w:sz w:val="96"/>
          <w:szCs w:val="96"/>
        </w:rPr>
      </w:pPr>
      <w:r w:rsidRPr="00F373A5">
        <w:rPr>
          <w:rFonts w:ascii="Monotype Corsiva" w:eastAsia="Arial Unicode MS" w:hAnsi="Monotype Corsiva" w:cs="Arial Unicode MS"/>
          <w:b/>
          <w:sz w:val="96"/>
          <w:szCs w:val="96"/>
        </w:rPr>
        <w:t xml:space="preserve">СЕЛЬСКОГО </w:t>
      </w:r>
    </w:p>
    <w:p w:rsidR="004752F2" w:rsidRDefault="004752F2" w:rsidP="004752F2">
      <w:pPr>
        <w:pBdr>
          <w:bottom w:val="single" w:sz="12" w:space="31" w:color="auto"/>
        </w:pBdr>
        <w:jc w:val="center"/>
        <w:rPr>
          <w:rFonts w:ascii="Monotype Corsiva" w:eastAsia="Arial Unicode MS" w:hAnsi="Monotype Corsiva" w:cs="Arial Unicode MS"/>
          <w:b/>
          <w:sz w:val="96"/>
          <w:szCs w:val="96"/>
        </w:rPr>
      </w:pPr>
      <w:r w:rsidRPr="00F373A5">
        <w:rPr>
          <w:rFonts w:ascii="Monotype Corsiva" w:eastAsia="Arial Unicode MS" w:hAnsi="Monotype Corsiva" w:cs="Arial Unicode MS"/>
          <w:b/>
          <w:sz w:val="96"/>
          <w:szCs w:val="96"/>
        </w:rPr>
        <w:t>ПОСЕЛЕНИЯ</w:t>
      </w:r>
    </w:p>
    <w:p w:rsidR="004752F2" w:rsidRDefault="004752F2" w:rsidP="004752F2">
      <w:pPr>
        <w:jc w:val="center"/>
        <w:rPr>
          <w:rFonts w:ascii="Monotype Corsiva" w:eastAsia="Arial Unicode MS" w:hAnsi="Monotype Corsiva" w:cs="Arial Unicode MS"/>
          <w:b/>
          <w:sz w:val="96"/>
          <w:szCs w:val="96"/>
        </w:rPr>
      </w:pPr>
    </w:p>
    <w:p w:rsidR="004752F2" w:rsidRPr="00F7288C" w:rsidRDefault="004752F2" w:rsidP="004752F2">
      <w:pPr>
        <w:jc w:val="center"/>
        <w:rPr>
          <w:rFonts w:ascii="Monotype Corsiva" w:eastAsia="Arial Unicode MS" w:hAnsi="Monotype Corsiva" w:cs="Arial Unicode MS"/>
          <w:b/>
          <w:sz w:val="96"/>
          <w:szCs w:val="96"/>
        </w:rPr>
      </w:pPr>
      <w:r>
        <w:rPr>
          <w:rFonts w:ascii="Monotype Corsiva" w:eastAsia="Arial Unicode MS" w:hAnsi="Monotype Corsiva" w:cs="Arial Unicode MS"/>
          <w:b/>
          <w:sz w:val="96"/>
          <w:szCs w:val="96"/>
        </w:rPr>
        <w:t xml:space="preserve">№ </w:t>
      </w:r>
      <w:r w:rsidR="00F7288C">
        <w:rPr>
          <w:rFonts w:ascii="Monotype Corsiva" w:eastAsia="Arial Unicode MS" w:hAnsi="Monotype Corsiva" w:cs="Arial Unicode MS"/>
          <w:b/>
          <w:sz w:val="96"/>
          <w:szCs w:val="96"/>
        </w:rPr>
        <w:t>5</w:t>
      </w:r>
    </w:p>
    <w:p w:rsidR="004752F2" w:rsidRDefault="003C133D" w:rsidP="004752F2">
      <w:pPr>
        <w:jc w:val="center"/>
        <w:rPr>
          <w:rFonts w:ascii="Monotype Corsiva" w:eastAsia="Arial Unicode MS" w:hAnsi="Monotype Corsiva" w:cs="Arial Unicode MS"/>
          <w:b/>
          <w:sz w:val="96"/>
          <w:szCs w:val="96"/>
        </w:rPr>
      </w:pPr>
      <w:r>
        <w:rPr>
          <w:rFonts w:ascii="Monotype Corsiva" w:eastAsia="Arial Unicode MS" w:hAnsi="Monotype Corsiva" w:cs="Arial Unicode MS"/>
          <w:b/>
          <w:sz w:val="96"/>
          <w:szCs w:val="96"/>
        </w:rPr>
        <w:t>24</w:t>
      </w:r>
      <w:r w:rsidR="004752F2">
        <w:rPr>
          <w:rFonts w:ascii="Monotype Corsiva" w:eastAsia="Arial Unicode MS" w:hAnsi="Monotype Corsiva" w:cs="Arial Unicode MS"/>
          <w:b/>
          <w:sz w:val="96"/>
          <w:szCs w:val="96"/>
        </w:rPr>
        <w:t>.</w:t>
      </w:r>
      <w:r w:rsidR="004752F2" w:rsidRPr="009B2D28">
        <w:rPr>
          <w:rFonts w:ascii="Monotype Corsiva" w:eastAsia="Arial Unicode MS" w:hAnsi="Monotype Corsiva" w:cs="Arial Unicode MS"/>
          <w:b/>
          <w:sz w:val="96"/>
          <w:szCs w:val="96"/>
        </w:rPr>
        <w:t>0</w:t>
      </w:r>
      <w:r>
        <w:rPr>
          <w:rFonts w:ascii="Monotype Corsiva" w:eastAsia="Arial Unicode MS" w:hAnsi="Monotype Corsiva" w:cs="Arial Unicode MS"/>
          <w:b/>
          <w:sz w:val="96"/>
          <w:szCs w:val="96"/>
        </w:rPr>
        <w:t>9</w:t>
      </w:r>
      <w:r w:rsidR="004752F2">
        <w:rPr>
          <w:rFonts w:ascii="Monotype Corsiva" w:eastAsia="Arial Unicode MS" w:hAnsi="Monotype Corsiva" w:cs="Arial Unicode MS"/>
          <w:b/>
          <w:sz w:val="96"/>
          <w:szCs w:val="96"/>
        </w:rPr>
        <w:t>.2014 г.</w:t>
      </w:r>
    </w:p>
    <w:p w:rsidR="004752F2" w:rsidRDefault="004752F2" w:rsidP="004752F2">
      <w:pPr>
        <w:autoSpaceDE w:val="0"/>
        <w:autoSpaceDN w:val="0"/>
        <w:adjustRightInd w:val="0"/>
        <w:jc w:val="both"/>
      </w:pPr>
    </w:p>
    <w:p w:rsidR="004752F2" w:rsidRDefault="004752F2" w:rsidP="004752F2">
      <w:pPr>
        <w:autoSpaceDE w:val="0"/>
        <w:autoSpaceDN w:val="0"/>
        <w:adjustRightInd w:val="0"/>
        <w:jc w:val="both"/>
      </w:pPr>
    </w:p>
    <w:p w:rsidR="004752F2" w:rsidRDefault="004752F2" w:rsidP="004752F2">
      <w:pPr>
        <w:autoSpaceDE w:val="0"/>
        <w:autoSpaceDN w:val="0"/>
        <w:adjustRightInd w:val="0"/>
        <w:jc w:val="both"/>
      </w:pPr>
    </w:p>
    <w:p w:rsidR="004752F2" w:rsidRDefault="004752F2" w:rsidP="004752F2">
      <w:pPr>
        <w:autoSpaceDE w:val="0"/>
        <w:autoSpaceDN w:val="0"/>
        <w:adjustRightInd w:val="0"/>
        <w:jc w:val="both"/>
      </w:pPr>
    </w:p>
    <w:p w:rsidR="004752F2" w:rsidRDefault="004752F2" w:rsidP="004752F2">
      <w:pPr>
        <w:autoSpaceDE w:val="0"/>
        <w:autoSpaceDN w:val="0"/>
        <w:adjustRightInd w:val="0"/>
        <w:jc w:val="both"/>
      </w:pPr>
    </w:p>
    <w:p w:rsidR="004752F2" w:rsidRDefault="004752F2" w:rsidP="004752F2">
      <w:pPr>
        <w:autoSpaceDE w:val="0"/>
        <w:autoSpaceDN w:val="0"/>
        <w:adjustRightInd w:val="0"/>
        <w:jc w:val="both"/>
      </w:pPr>
    </w:p>
    <w:p w:rsidR="004752F2" w:rsidRDefault="004752F2" w:rsidP="004752F2">
      <w:pPr>
        <w:autoSpaceDE w:val="0"/>
        <w:autoSpaceDN w:val="0"/>
        <w:adjustRightInd w:val="0"/>
        <w:jc w:val="both"/>
      </w:pPr>
    </w:p>
    <w:p w:rsidR="004752F2" w:rsidRDefault="004752F2" w:rsidP="004752F2">
      <w:pPr>
        <w:autoSpaceDE w:val="0"/>
        <w:autoSpaceDN w:val="0"/>
        <w:adjustRightInd w:val="0"/>
        <w:jc w:val="both"/>
      </w:pPr>
    </w:p>
    <w:p w:rsidR="004752F2" w:rsidRDefault="004752F2" w:rsidP="004752F2">
      <w:pPr>
        <w:autoSpaceDE w:val="0"/>
        <w:autoSpaceDN w:val="0"/>
        <w:adjustRightInd w:val="0"/>
        <w:jc w:val="both"/>
      </w:pPr>
    </w:p>
    <w:p w:rsidR="004752F2" w:rsidRDefault="004752F2" w:rsidP="004752F2">
      <w:pPr>
        <w:autoSpaceDE w:val="0"/>
        <w:autoSpaceDN w:val="0"/>
        <w:adjustRightInd w:val="0"/>
        <w:jc w:val="both"/>
      </w:pPr>
    </w:p>
    <w:p w:rsidR="004752F2" w:rsidRDefault="004752F2" w:rsidP="004752F2">
      <w:pPr>
        <w:autoSpaceDE w:val="0"/>
        <w:autoSpaceDN w:val="0"/>
        <w:adjustRightInd w:val="0"/>
        <w:jc w:val="both"/>
      </w:pPr>
    </w:p>
    <w:p w:rsidR="004752F2" w:rsidRDefault="004752F2" w:rsidP="004752F2">
      <w:pPr>
        <w:autoSpaceDE w:val="0"/>
        <w:autoSpaceDN w:val="0"/>
        <w:adjustRightInd w:val="0"/>
        <w:jc w:val="both"/>
      </w:pPr>
    </w:p>
    <w:p w:rsidR="004752F2" w:rsidRDefault="004752F2" w:rsidP="004752F2">
      <w:pPr>
        <w:autoSpaceDE w:val="0"/>
        <w:autoSpaceDN w:val="0"/>
        <w:adjustRightInd w:val="0"/>
        <w:jc w:val="both"/>
      </w:pPr>
    </w:p>
    <w:p w:rsidR="004752F2" w:rsidRDefault="004752F2" w:rsidP="004752F2">
      <w:pPr>
        <w:autoSpaceDE w:val="0"/>
        <w:autoSpaceDN w:val="0"/>
        <w:adjustRightInd w:val="0"/>
        <w:jc w:val="both"/>
      </w:pPr>
    </w:p>
    <w:p w:rsidR="004752F2" w:rsidRDefault="004752F2" w:rsidP="004752F2">
      <w:pPr>
        <w:autoSpaceDE w:val="0"/>
        <w:autoSpaceDN w:val="0"/>
        <w:adjustRightInd w:val="0"/>
        <w:jc w:val="both"/>
      </w:pPr>
    </w:p>
    <w:p w:rsidR="004752F2" w:rsidRPr="00EB7AE5" w:rsidRDefault="004752F2" w:rsidP="004752F2">
      <w:pPr>
        <w:autoSpaceDE w:val="0"/>
        <w:autoSpaceDN w:val="0"/>
        <w:adjustRightInd w:val="0"/>
        <w:rPr>
          <w:color w:val="000000"/>
        </w:rPr>
      </w:pPr>
      <w:bookmarkStart w:id="0" w:name="RANGE!A1:F425"/>
      <w:bookmarkEnd w:id="0"/>
    </w:p>
    <w:p w:rsidR="004752F2" w:rsidRDefault="004752F2" w:rsidP="004752F2">
      <w:pPr>
        <w:autoSpaceDE w:val="0"/>
        <w:autoSpaceDN w:val="0"/>
        <w:adjustRightInd w:val="0"/>
        <w:rPr>
          <w:color w:val="000000"/>
        </w:rPr>
      </w:pPr>
    </w:p>
    <w:p w:rsidR="004752F2" w:rsidRDefault="004752F2" w:rsidP="004752F2">
      <w:pPr>
        <w:ind w:firstLine="567"/>
        <w:rPr>
          <w:rFonts w:ascii="Monotype Corsiva" w:eastAsia="Arial Unicode MS" w:hAnsi="Monotype Corsiva" w:cs="Arial Unicode MS"/>
          <w:b/>
          <w:sz w:val="48"/>
          <w:szCs w:val="48"/>
        </w:rPr>
      </w:pPr>
      <w:r w:rsidRPr="00F373A5">
        <w:rPr>
          <w:rFonts w:ascii="Monotype Corsiva" w:eastAsia="Arial Unicode MS" w:hAnsi="Monotype Corsiva" w:cs="Arial Unicode MS"/>
          <w:b/>
          <w:sz w:val="48"/>
          <w:szCs w:val="48"/>
        </w:rPr>
        <w:t>В этом номере:</w:t>
      </w:r>
    </w:p>
    <w:p w:rsidR="004752F2" w:rsidRPr="00DC4A85" w:rsidRDefault="004752F2" w:rsidP="004752F2">
      <w:pPr>
        <w:ind w:firstLine="567"/>
        <w:rPr>
          <w:rFonts w:ascii="Monotype Corsiva" w:eastAsia="Arial Unicode MS" w:hAnsi="Monotype Corsiva" w:cs="Arial Unicode MS"/>
          <w:b/>
          <w:sz w:val="20"/>
          <w:szCs w:val="20"/>
        </w:rPr>
      </w:pPr>
    </w:p>
    <w:p w:rsidR="004752F2" w:rsidRDefault="004752F2" w:rsidP="004752F2">
      <w:pPr>
        <w:autoSpaceDE w:val="0"/>
        <w:autoSpaceDN w:val="0"/>
        <w:adjustRightInd w:val="0"/>
        <w:ind w:firstLine="567"/>
        <w:rPr>
          <w:color w:val="000000"/>
        </w:rPr>
      </w:pPr>
      <w:r>
        <w:rPr>
          <w:color w:val="000000"/>
        </w:rPr>
        <w:t>Решения собрания Депутатов Калининского сельского поселения:</w:t>
      </w:r>
    </w:p>
    <w:p w:rsidR="001A1947" w:rsidRDefault="001A1947" w:rsidP="004752F2">
      <w:pPr>
        <w:autoSpaceDE w:val="0"/>
        <w:autoSpaceDN w:val="0"/>
        <w:adjustRightInd w:val="0"/>
        <w:ind w:firstLine="567"/>
        <w:rPr>
          <w:color w:val="000000"/>
        </w:rPr>
      </w:pPr>
    </w:p>
    <w:p w:rsidR="0034106E" w:rsidRDefault="00BC3A46" w:rsidP="0034106E">
      <w:pPr>
        <w:numPr>
          <w:ilvl w:val="0"/>
          <w:numId w:val="6"/>
        </w:numPr>
        <w:spacing w:line="276" w:lineRule="auto"/>
        <w:ind w:left="644"/>
        <w:jc w:val="both"/>
        <w:rPr>
          <w:sz w:val="28"/>
          <w:szCs w:val="28"/>
        </w:rPr>
      </w:pPr>
      <w:r w:rsidRPr="0087249B">
        <w:rPr>
          <w:color w:val="000000"/>
        </w:rPr>
        <w:t xml:space="preserve">Решение Собрания депутатов Калининского сельского поселения от </w:t>
      </w:r>
      <w:r w:rsidR="00B7091D">
        <w:t>22</w:t>
      </w:r>
      <w:r w:rsidRPr="0087249B">
        <w:t>.0</w:t>
      </w:r>
      <w:r w:rsidR="00B7091D">
        <w:t>9</w:t>
      </w:r>
      <w:r w:rsidRPr="0087249B">
        <w:t xml:space="preserve">.2014 № </w:t>
      </w:r>
      <w:r w:rsidR="00B7091D">
        <w:t>72</w:t>
      </w:r>
      <w:r w:rsidRPr="0087249B">
        <w:t xml:space="preserve"> </w:t>
      </w:r>
      <w:r w:rsidR="00B7091D">
        <w:t>«</w:t>
      </w:r>
      <w:r w:rsidR="0034106E">
        <w:rPr>
          <w:sz w:val="28"/>
          <w:szCs w:val="28"/>
        </w:rPr>
        <w:t>О создании Народной дружины Калининского сельского поселения</w:t>
      </w:r>
      <w:r w:rsidR="00B7091D">
        <w:rPr>
          <w:sz w:val="28"/>
          <w:szCs w:val="28"/>
        </w:rPr>
        <w:t>»</w:t>
      </w:r>
    </w:p>
    <w:p w:rsidR="0034106E" w:rsidRDefault="0034106E" w:rsidP="0034106E">
      <w:pPr>
        <w:spacing w:line="276" w:lineRule="auto"/>
        <w:ind w:left="644"/>
        <w:jc w:val="both"/>
        <w:rPr>
          <w:sz w:val="28"/>
          <w:szCs w:val="28"/>
        </w:rPr>
      </w:pPr>
    </w:p>
    <w:p w:rsidR="0034106E" w:rsidRPr="000014C2" w:rsidRDefault="00B7091D" w:rsidP="0034106E">
      <w:pPr>
        <w:numPr>
          <w:ilvl w:val="0"/>
          <w:numId w:val="6"/>
        </w:numPr>
        <w:spacing w:line="276" w:lineRule="auto"/>
        <w:ind w:left="644"/>
        <w:jc w:val="both"/>
        <w:rPr>
          <w:sz w:val="27"/>
          <w:szCs w:val="27"/>
        </w:rPr>
      </w:pPr>
      <w:r w:rsidRPr="0087249B">
        <w:rPr>
          <w:color w:val="000000"/>
        </w:rPr>
        <w:t xml:space="preserve">Решение Собрания депутатов Калининского сельского поселения от </w:t>
      </w:r>
      <w:r>
        <w:t>22</w:t>
      </w:r>
      <w:r w:rsidRPr="0087249B">
        <w:t>.0</w:t>
      </w:r>
      <w:r>
        <w:t>9</w:t>
      </w:r>
      <w:r w:rsidRPr="0087249B">
        <w:t xml:space="preserve">.2014 № </w:t>
      </w:r>
      <w:r>
        <w:t>73 «</w:t>
      </w:r>
      <w:r w:rsidR="0034106E" w:rsidRPr="000014C2">
        <w:rPr>
          <w:sz w:val="28"/>
          <w:szCs w:val="28"/>
        </w:rPr>
        <w:t>О внесении изменений в Решение Собрания депутатов Калининского сельского поселения от 23.12.2013  № 52 «О бюджете Калининского сельского поселения Мясниковского района на 2014 год и плановый период 2015 и 2016 годы»</w:t>
      </w:r>
    </w:p>
    <w:p w:rsidR="0034106E" w:rsidRDefault="0034106E" w:rsidP="0034106E">
      <w:pPr>
        <w:pStyle w:val="aa"/>
        <w:rPr>
          <w:sz w:val="27"/>
          <w:szCs w:val="27"/>
        </w:rPr>
      </w:pPr>
    </w:p>
    <w:p w:rsidR="0034106E" w:rsidRDefault="00B7091D" w:rsidP="0034106E">
      <w:pPr>
        <w:numPr>
          <w:ilvl w:val="0"/>
          <w:numId w:val="6"/>
        </w:numPr>
        <w:spacing w:line="276" w:lineRule="auto"/>
        <w:ind w:left="644"/>
        <w:jc w:val="both"/>
        <w:rPr>
          <w:sz w:val="28"/>
          <w:szCs w:val="28"/>
        </w:rPr>
      </w:pPr>
      <w:r w:rsidRPr="0087249B">
        <w:rPr>
          <w:color w:val="000000"/>
        </w:rPr>
        <w:t xml:space="preserve">Решение Собрания депутатов Калининского сельского поселения от </w:t>
      </w:r>
      <w:r>
        <w:t>22</w:t>
      </w:r>
      <w:r w:rsidRPr="0087249B">
        <w:t>.0</w:t>
      </w:r>
      <w:r>
        <w:t>9</w:t>
      </w:r>
      <w:r w:rsidRPr="0087249B">
        <w:t xml:space="preserve">.2014 № </w:t>
      </w:r>
      <w:r>
        <w:t>74 «</w:t>
      </w:r>
      <w:r w:rsidR="0034106E" w:rsidRPr="000014C2">
        <w:rPr>
          <w:sz w:val="28"/>
          <w:szCs w:val="28"/>
        </w:rPr>
        <w:t>О внесении изменений и дополнений в Решения собрания депутатов Калининского сельского поселения № 40 «О земельном налоге» от 29.10.2013 г</w:t>
      </w:r>
      <w:r>
        <w:rPr>
          <w:sz w:val="28"/>
          <w:szCs w:val="28"/>
        </w:rPr>
        <w:t>»</w:t>
      </w:r>
    </w:p>
    <w:p w:rsidR="0034106E" w:rsidRDefault="0034106E" w:rsidP="0034106E">
      <w:pPr>
        <w:spacing w:line="276" w:lineRule="auto"/>
        <w:jc w:val="both"/>
        <w:rPr>
          <w:sz w:val="28"/>
          <w:szCs w:val="28"/>
        </w:rPr>
      </w:pPr>
    </w:p>
    <w:p w:rsidR="0034106E" w:rsidRDefault="00B7091D" w:rsidP="0034106E">
      <w:pPr>
        <w:numPr>
          <w:ilvl w:val="0"/>
          <w:numId w:val="6"/>
        </w:numPr>
        <w:spacing w:line="276" w:lineRule="auto"/>
        <w:ind w:left="644"/>
        <w:jc w:val="both"/>
        <w:rPr>
          <w:sz w:val="28"/>
          <w:szCs w:val="28"/>
        </w:rPr>
      </w:pPr>
      <w:r w:rsidRPr="0087249B">
        <w:rPr>
          <w:color w:val="000000"/>
        </w:rPr>
        <w:t xml:space="preserve">Решение Собрания депутатов Калининского сельского поселения от </w:t>
      </w:r>
      <w:r>
        <w:t>22</w:t>
      </w:r>
      <w:r w:rsidRPr="0087249B">
        <w:t>.0</w:t>
      </w:r>
      <w:r>
        <w:t>9</w:t>
      </w:r>
      <w:r w:rsidRPr="0087249B">
        <w:t xml:space="preserve">.2014 № </w:t>
      </w:r>
      <w:r>
        <w:t>75 «</w:t>
      </w:r>
      <w:r w:rsidR="0034106E" w:rsidRPr="000014C2">
        <w:rPr>
          <w:sz w:val="28"/>
          <w:szCs w:val="28"/>
        </w:rPr>
        <w:t>О внесении изменений в Решение Собрания депутатов Калининского сельского поселения от 26.12.2005 года № 13 «Об утверждении структуры аппарата Администрации Ка</w:t>
      </w:r>
      <w:r>
        <w:rPr>
          <w:sz w:val="28"/>
          <w:szCs w:val="28"/>
        </w:rPr>
        <w:t>лининского сельского поселения»</w:t>
      </w:r>
    </w:p>
    <w:p w:rsidR="0034106E" w:rsidRDefault="0034106E" w:rsidP="0034106E">
      <w:pPr>
        <w:pStyle w:val="aa"/>
        <w:rPr>
          <w:sz w:val="28"/>
          <w:szCs w:val="28"/>
        </w:rPr>
      </w:pPr>
    </w:p>
    <w:p w:rsidR="009F40B5" w:rsidRDefault="009F40B5" w:rsidP="001A1947">
      <w:pPr>
        <w:autoSpaceDE w:val="0"/>
        <w:autoSpaceDN w:val="0"/>
        <w:adjustRightInd w:val="0"/>
        <w:jc w:val="both"/>
        <w:rPr>
          <w:sz w:val="20"/>
          <w:szCs w:val="20"/>
        </w:rPr>
      </w:pPr>
    </w:p>
    <w:p w:rsidR="009F40B5" w:rsidRDefault="009F40B5" w:rsidP="001A1947">
      <w:pPr>
        <w:autoSpaceDE w:val="0"/>
        <w:autoSpaceDN w:val="0"/>
        <w:adjustRightInd w:val="0"/>
        <w:jc w:val="both"/>
        <w:rPr>
          <w:sz w:val="20"/>
          <w:szCs w:val="20"/>
        </w:rPr>
      </w:pPr>
    </w:p>
    <w:p w:rsidR="009F40B5" w:rsidRDefault="009F40B5" w:rsidP="001A1947">
      <w:pPr>
        <w:autoSpaceDE w:val="0"/>
        <w:autoSpaceDN w:val="0"/>
        <w:adjustRightInd w:val="0"/>
        <w:jc w:val="both"/>
        <w:rPr>
          <w:sz w:val="20"/>
          <w:szCs w:val="20"/>
        </w:rPr>
      </w:pPr>
    </w:p>
    <w:p w:rsidR="00BC3A46" w:rsidRDefault="00BC3A46" w:rsidP="001A1947">
      <w:pPr>
        <w:autoSpaceDE w:val="0"/>
        <w:autoSpaceDN w:val="0"/>
        <w:adjustRightInd w:val="0"/>
        <w:jc w:val="both"/>
        <w:rPr>
          <w:sz w:val="20"/>
          <w:szCs w:val="20"/>
        </w:rPr>
      </w:pPr>
    </w:p>
    <w:p w:rsidR="00BC3A46" w:rsidRDefault="00BC3A46" w:rsidP="001A1947">
      <w:pPr>
        <w:autoSpaceDE w:val="0"/>
        <w:autoSpaceDN w:val="0"/>
        <w:adjustRightInd w:val="0"/>
        <w:jc w:val="both"/>
        <w:rPr>
          <w:sz w:val="20"/>
          <w:szCs w:val="20"/>
        </w:rPr>
      </w:pPr>
    </w:p>
    <w:p w:rsidR="00BC3A46" w:rsidRDefault="00BC3A46" w:rsidP="001A1947">
      <w:pPr>
        <w:autoSpaceDE w:val="0"/>
        <w:autoSpaceDN w:val="0"/>
        <w:adjustRightInd w:val="0"/>
        <w:jc w:val="both"/>
        <w:rPr>
          <w:sz w:val="20"/>
          <w:szCs w:val="20"/>
        </w:rPr>
      </w:pPr>
    </w:p>
    <w:p w:rsidR="00BC3A46" w:rsidRDefault="00BC3A46" w:rsidP="001A1947">
      <w:pPr>
        <w:autoSpaceDE w:val="0"/>
        <w:autoSpaceDN w:val="0"/>
        <w:adjustRightInd w:val="0"/>
        <w:jc w:val="both"/>
        <w:rPr>
          <w:sz w:val="20"/>
          <w:szCs w:val="20"/>
        </w:rPr>
      </w:pPr>
    </w:p>
    <w:p w:rsidR="00BC3A46" w:rsidRDefault="00BC3A46" w:rsidP="001A1947">
      <w:pPr>
        <w:autoSpaceDE w:val="0"/>
        <w:autoSpaceDN w:val="0"/>
        <w:adjustRightInd w:val="0"/>
        <w:jc w:val="both"/>
        <w:rPr>
          <w:sz w:val="20"/>
          <w:szCs w:val="20"/>
        </w:rPr>
      </w:pPr>
    </w:p>
    <w:p w:rsidR="00BC3A46" w:rsidRDefault="00BC3A46" w:rsidP="001A1947">
      <w:pPr>
        <w:autoSpaceDE w:val="0"/>
        <w:autoSpaceDN w:val="0"/>
        <w:adjustRightInd w:val="0"/>
        <w:jc w:val="both"/>
        <w:rPr>
          <w:sz w:val="20"/>
          <w:szCs w:val="20"/>
        </w:rPr>
      </w:pPr>
    </w:p>
    <w:p w:rsidR="00BC3A46" w:rsidRDefault="00BC3A46" w:rsidP="001A1947">
      <w:pPr>
        <w:autoSpaceDE w:val="0"/>
        <w:autoSpaceDN w:val="0"/>
        <w:adjustRightInd w:val="0"/>
        <w:jc w:val="both"/>
        <w:rPr>
          <w:sz w:val="20"/>
          <w:szCs w:val="20"/>
        </w:rPr>
      </w:pPr>
    </w:p>
    <w:p w:rsidR="00BC3A46" w:rsidRDefault="00BC3A46" w:rsidP="001A1947">
      <w:pPr>
        <w:autoSpaceDE w:val="0"/>
        <w:autoSpaceDN w:val="0"/>
        <w:adjustRightInd w:val="0"/>
        <w:jc w:val="both"/>
        <w:rPr>
          <w:sz w:val="20"/>
          <w:szCs w:val="20"/>
        </w:rPr>
      </w:pPr>
    </w:p>
    <w:p w:rsidR="00BC3A46" w:rsidRDefault="00BC3A46" w:rsidP="001A1947">
      <w:pPr>
        <w:autoSpaceDE w:val="0"/>
        <w:autoSpaceDN w:val="0"/>
        <w:adjustRightInd w:val="0"/>
        <w:jc w:val="both"/>
        <w:rPr>
          <w:sz w:val="20"/>
          <w:szCs w:val="20"/>
        </w:rPr>
      </w:pPr>
    </w:p>
    <w:p w:rsidR="00BC3A46" w:rsidRDefault="00BC3A46" w:rsidP="001A1947">
      <w:pPr>
        <w:autoSpaceDE w:val="0"/>
        <w:autoSpaceDN w:val="0"/>
        <w:adjustRightInd w:val="0"/>
        <w:jc w:val="both"/>
        <w:rPr>
          <w:sz w:val="20"/>
          <w:szCs w:val="20"/>
        </w:rPr>
      </w:pPr>
    </w:p>
    <w:p w:rsidR="00BC3A46" w:rsidRDefault="00BC3A46" w:rsidP="001A1947">
      <w:pPr>
        <w:autoSpaceDE w:val="0"/>
        <w:autoSpaceDN w:val="0"/>
        <w:adjustRightInd w:val="0"/>
        <w:jc w:val="both"/>
        <w:rPr>
          <w:sz w:val="20"/>
          <w:szCs w:val="20"/>
        </w:rPr>
      </w:pPr>
    </w:p>
    <w:p w:rsidR="00BC3A46" w:rsidRDefault="00BC3A46" w:rsidP="001A1947">
      <w:pPr>
        <w:autoSpaceDE w:val="0"/>
        <w:autoSpaceDN w:val="0"/>
        <w:adjustRightInd w:val="0"/>
        <w:jc w:val="both"/>
        <w:rPr>
          <w:sz w:val="20"/>
          <w:szCs w:val="20"/>
        </w:rPr>
      </w:pPr>
    </w:p>
    <w:p w:rsidR="00845057" w:rsidRDefault="00845057" w:rsidP="001A1947">
      <w:pPr>
        <w:autoSpaceDE w:val="0"/>
        <w:autoSpaceDN w:val="0"/>
        <w:adjustRightInd w:val="0"/>
        <w:jc w:val="both"/>
        <w:rPr>
          <w:sz w:val="20"/>
          <w:szCs w:val="20"/>
        </w:rPr>
      </w:pPr>
    </w:p>
    <w:p w:rsidR="00BC3A46" w:rsidRDefault="00BC3A46" w:rsidP="001A1947">
      <w:pPr>
        <w:autoSpaceDE w:val="0"/>
        <w:autoSpaceDN w:val="0"/>
        <w:adjustRightInd w:val="0"/>
        <w:jc w:val="both"/>
        <w:rPr>
          <w:sz w:val="20"/>
          <w:szCs w:val="20"/>
        </w:rPr>
      </w:pPr>
    </w:p>
    <w:p w:rsidR="006B4F07" w:rsidRDefault="006B4F07" w:rsidP="001A1947">
      <w:pPr>
        <w:autoSpaceDE w:val="0"/>
        <w:autoSpaceDN w:val="0"/>
        <w:adjustRightInd w:val="0"/>
        <w:jc w:val="both"/>
        <w:rPr>
          <w:sz w:val="20"/>
          <w:szCs w:val="20"/>
        </w:rPr>
      </w:pPr>
    </w:p>
    <w:p w:rsidR="00845057" w:rsidRDefault="00845057" w:rsidP="001A1947">
      <w:pPr>
        <w:autoSpaceDE w:val="0"/>
        <w:autoSpaceDN w:val="0"/>
        <w:adjustRightInd w:val="0"/>
        <w:jc w:val="both"/>
        <w:rPr>
          <w:sz w:val="20"/>
          <w:szCs w:val="20"/>
        </w:rPr>
      </w:pPr>
    </w:p>
    <w:p w:rsidR="00A23BA0" w:rsidRPr="005C2D16" w:rsidRDefault="00A23BA0" w:rsidP="00845057">
      <w:pPr>
        <w:jc w:val="center"/>
        <w:outlineLvl w:val="0"/>
        <w:rPr>
          <w:sz w:val="16"/>
          <w:szCs w:val="16"/>
        </w:rPr>
      </w:pPr>
    </w:p>
    <w:p w:rsidR="00A23BA0" w:rsidRPr="005C2D16" w:rsidRDefault="00A23BA0" w:rsidP="00845057">
      <w:pPr>
        <w:jc w:val="center"/>
        <w:outlineLvl w:val="0"/>
        <w:rPr>
          <w:sz w:val="16"/>
          <w:szCs w:val="16"/>
        </w:rPr>
      </w:pPr>
    </w:p>
    <w:p w:rsidR="00A23BA0" w:rsidRPr="005C2D16" w:rsidRDefault="00A23BA0" w:rsidP="00845057">
      <w:pPr>
        <w:jc w:val="center"/>
        <w:outlineLvl w:val="0"/>
        <w:rPr>
          <w:sz w:val="16"/>
          <w:szCs w:val="16"/>
        </w:rPr>
      </w:pPr>
    </w:p>
    <w:p w:rsidR="00A23BA0" w:rsidRPr="005C2D16" w:rsidRDefault="00A23BA0" w:rsidP="00845057">
      <w:pPr>
        <w:jc w:val="center"/>
        <w:outlineLvl w:val="0"/>
        <w:rPr>
          <w:sz w:val="16"/>
          <w:szCs w:val="16"/>
        </w:rPr>
      </w:pPr>
    </w:p>
    <w:p w:rsidR="00845057" w:rsidRPr="00845057" w:rsidRDefault="00845057" w:rsidP="00845057">
      <w:pPr>
        <w:jc w:val="center"/>
        <w:outlineLvl w:val="0"/>
        <w:rPr>
          <w:i/>
          <w:sz w:val="16"/>
          <w:szCs w:val="16"/>
          <w:u w:val="single"/>
        </w:rPr>
      </w:pPr>
      <w:r w:rsidRPr="00845057">
        <w:rPr>
          <w:sz w:val="16"/>
          <w:szCs w:val="16"/>
        </w:rPr>
        <w:lastRenderedPageBreak/>
        <w:t xml:space="preserve">РОССИЙСКАЯ ФЕДЕРАЦИЯ                         </w:t>
      </w:r>
    </w:p>
    <w:p w:rsidR="00845057" w:rsidRPr="00845057" w:rsidRDefault="00845057" w:rsidP="00845057">
      <w:pPr>
        <w:jc w:val="center"/>
        <w:outlineLvl w:val="0"/>
        <w:rPr>
          <w:sz w:val="16"/>
          <w:szCs w:val="16"/>
        </w:rPr>
      </w:pPr>
      <w:r w:rsidRPr="00845057">
        <w:rPr>
          <w:sz w:val="16"/>
          <w:szCs w:val="16"/>
        </w:rPr>
        <w:t xml:space="preserve">РОСТОВСКАЯ ОБЛАСТЬ </w:t>
      </w:r>
    </w:p>
    <w:p w:rsidR="00845057" w:rsidRPr="00845057" w:rsidRDefault="00845057" w:rsidP="00845057">
      <w:pPr>
        <w:jc w:val="center"/>
        <w:rPr>
          <w:sz w:val="16"/>
          <w:szCs w:val="16"/>
        </w:rPr>
      </w:pPr>
      <w:r w:rsidRPr="00845057">
        <w:rPr>
          <w:sz w:val="16"/>
          <w:szCs w:val="16"/>
        </w:rPr>
        <w:t>МЯСНИКОВСКИЙ РАЙОН</w:t>
      </w:r>
    </w:p>
    <w:p w:rsidR="00845057" w:rsidRPr="00845057" w:rsidRDefault="00845057" w:rsidP="00845057">
      <w:pPr>
        <w:jc w:val="center"/>
        <w:rPr>
          <w:sz w:val="16"/>
          <w:szCs w:val="16"/>
        </w:rPr>
      </w:pPr>
      <w:r w:rsidRPr="00845057">
        <w:rPr>
          <w:sz w:val="16"/>
          <w:szCs w:val="16"/>
        </w:rPr>
        <w:t>Х. КАЛИНИН</w:t>
      </w:r>
    </w:p>
    <w:p w:rsidR="00845057" w:rsidRPr="00845057" w:rsidRDefault="00845057" w:rsidP="00845057">
      <w:pPr>
        <w:jc w:val="center"/>
        <w:rPr>
          <w:sz w:val="16"/>
          <w:szCs w:val="16"/>
        </w:rPr>
      </w:pPr>
    </w:p>
    <w:p w:rsidR="00845057" w:rsidRPr="00845057" w:rsidRDefault="00845057" w:rsidP="00845057">
      <w:pPr>
        <w:jc w:val="center"/>
        <w:outlineLvl w:val="0"/>
        <w:rPr>
          <w:b/>
          <w:sz w:val="16"/>
          <w:szCs w:val="16"/>
        </w:rPr>
      </w:pPr>
      <w:r w:rsidRPr="00845057">
        <w:rPr>
          <w:b/>
          <w:sz w:val="16"/>
          <w:szCs w:val="16"/>
        </w:rPr>
        <w:t xml:space="preserve">СОБРАНИЕ ДЕПУТАТОВ </w:t>
      </w:r>
    </w:p>
    <w:p w:rsidR="00845057" w:rsidRPr="00845057" w:rsidRDefault="00845057" w:rsidP="00845057">
      <w:pPr>
        <w:jc w:val="center"/>
        <w:rPr>
          <w:b/>
          <w:sz w:val="16"/>
          <w:szCs w:val="16"/>
        </w:rPr>
      </w:pPr>
      <w:r w:rsidRPr="00845057">
        <w:rPr>
          <w:b/>
          <w:sz w:val="16"/>
          <w:szCs w:val="16"/>
        </w:rPr>
        <w:t>КАЛИНИНСКОГО СЕЛЬСКОГО ПОСЕЛЕНИЯ</w:t>
      </w:r>
    </w:p>
    <w:p w:rsidR="00845057" w:rsidRPr="00845057" w:rsidRDefault="00845057" w:rsidP="00845057">
      <w:pPr>
        <w:jc w:val="center"/>
        <w:rPr>
          <w:b/>
          <w:sz w:val="16"/>
          <w:szCs w:val="16"/>
        </w:rPr>
      </w:pPr>
      <w:r w:rsidRPr="00845057">
        <w:rPr>
          <w:b/>
          <w:sz w:val="16"/>
          <w:szCs w:val="16"/>
        </w:rPr>
        <w:t xml:space="preserve"> ТРЕТЬЕГО СОЗЫВА</w:t>
      </w:r>
    </w:p>
    <w:p w:rsidR="00845057" w:rsidRPr="00845057" w:rsidRDefault="00845057" w:rsidP="00845057">
      <w:pPr>
        <w:jc w:val="center"/>
        <w:rPr>
          <w:b/>
          <w:sz w:val="16"/>
          <w:szCs w:val="16"/>
        </w:rPr>
      </w:pPr>
    </w:p>
    <w:p w:rsidR="00845057" w:rsidRPr="00845057" w:rsidRDefault="00845057" w:rsidP="00845057">
      <w:pPr>
        <w:jc w:val="center"/>
        <w:rPr>
          <w:b/>
          <w:sz w:val="16"/>
          <w:szCs w:val="16"/>
        </w:rPr>
      </w:pPr>
      <w:proofErr w:type="gramStart"/>
      <w:r w:rsidRPr="00845057">
        <w:rPr>
          <w:b/>
          <w:sz w:val="16"/>
          <w:szCs w:val="16"/>
        </w:rPr>
        <w:t>Р</w:t>
      </w:r>
      <w:proofErr w:type="gramEnd"/>
      <w:r w:rsidRPr="00845057">
        <w:rPr>
          <w:b/>
          <w:sz w:val="16"/>
          <w:szCs w:val="16"/>
        </w:rPr>
        <w:t xml:space="preserve"> Е Ш Е Н И Е</w:t>
      </w:r>
    </w:p>
    <w:p w:rsidR="00845057" w:rsidRPr="00845057" w:rsidRDefault="00845057" w:rsidP="00845057">
      <w:pPr>
        <w:rPr>
          <w:b/>
          <w:sz w:val="16"/>
          <w:szCs w:val="16"/>
        </w:rPr>
      </w:pPr>
    </w:p>
    <w:p w:rsidR="00845057" w:rsidRPr="00845057" w:rsidRDefault="00845057" w:rsidP="00845057">
      <w:pPr>
        <w:rPr>
          <w:sz w:val="16"/>
          <w:szCs w:val="16"/>
        </w:rPr>
      </w:pPr>
      <w:r w:rsidRPr="00845057">
        <w:rPr>
          <w:sz w:val="16"/>
          <w:szCs w:val="16"/>
        </w:rPr>
        <w:t xml:space="preserve"> «О создании Народной дружины Калининского сельского поселения»</w:t>
      </w:r>
    </w:p>
    <w:p w:rsidR="00845057" w:rsidRPr="00845057" w:rsidRDefault="00845057" w:rsidP="00845057">
      <w:pPr>
        <w:rPr>
          <w:i/>
          <w:sz w:val="16"/>
          <w:szCs w:val="16"/>
        </w:rPr>
      </w:pPr>
    </w:p>
    <w:tbl>
      <w:tblPr>
        <w:tblW w:w="0" w:type="auto"/>
        <w:tblLook w:val="01E0"/>
      </w:tblPr>
      <w:tblGrid>
        <w:gridCol w:w="5211"/>
        <w:gridCol w:w="4360"/>
      </w:tblGrid>
      <w:tr w:rsidR="00845057" w:rsidRPr="00845057" w:rsidTr="00B43CB7">
        <w:tc>
          <w:tcPr>
            <w:tcW w:w="5211" w:type="dxa"/>
          </w:tcPr>
          <w:p w:rsidR="00845057" w:rsidRPr="00845057" w:rsidRDefault="00845057" w:rsidP="00B43CB7">
            <w:pPr>
              <w:rPr>
                <w:sz w:val="16"/>
                <w:szCs w:val="16"/>
              </w:rPr>
            </w:pPr>
            <w:r w:rsidRPr="00845057">
              <w:rPr>
                <w:sz w:val="16"/>
                <w:szCs w:val="16"/>
              </w:rPr>
              <w:t xml:space="preserve">Принято Собранием депутатов Калининского сельского поселения </w:t>
            </w:r>
          </w:p>
        </w:tc>
        <w:tc>
          <w:tcPr>
            <w:tcW w:w="4360" w:type="dxa"/>
            <w:vAlign w:val="bottom"/>
          </w:tcPr>
          <w:p w:rsidR="00845057" w:rsidRPr="00845057" w:rsidRDefault="00845057" w:rsidP="00B43CB7">
            <w:pPr>
              <w:jc w:val="right"/>
              <w:rPr>
                <w:sz w:val="16"/>
                <w:szCs w:val="16"/>
              </w:rPr>
            </w:pPr>
          </w:p>
          <w:p w:rsidR="00845057" w:rsidRPr="00845057" w:rsidRDefault="00845057" w:rsidP="00B43CB7">
            <w:pPr>
              <w:ind w:left="1304"/>
              <w:jc w:val="right"/>
              <w:rPr>
                <w:sz w:val="16"/>
                <w:szCs w:val="16"/>
              </w:rPr>
            </w:pPr>
            <w:r w:rsidRPr="00845057">
              <w:rPr>
                <w:sz w:val="16"/>
                <w:szCs w:val="16"/>
              </w:rPr>
              <w:t>22.09.2014 г.</w:t>
            </w:r>
          </w:p>
        </w:tc>
      </w:tr>
    </w:tbl>
    <w:p w:rsidR="00845057" w:rsidRPr="00845057" w:rsidRDefault="00845057" w:rsidP="00845057">
      <w:pPr>
        <w:jc w:val="center"/>
        <w:rPr>
          <w:b/>
          <w:sz w:val="16"/>
          <w:szCs w:val="16"/>
        </w:rPr>
      </w:pPr>
    </w:p>
    <w:p w:rsidR="00845057" w:rsidRPr="00845057" w:rsidRDefault="00845057" w:rsidP="00845057">
      <w:pPr>
        <w:autoSpaceDE w:val="0"/>
        <w:autoSpaceDN w:val="0"/>
        <w:adjustRightInd w:val="0"/>
        <w:ind w:firstLine="540"/>
        <w:jc w:val="both"/>
        <w:rPr>
          <w:bCs/>
          <w:sz w:val="16"/>
          <w:szCs w:val="16"/>
        </w:rPr>
      </w:pPr>
      <w:r w:rsidRPr="00845057">
        <w:rPr>
          <w:bCs/>
          <w:sz w:val="16"/>
          <w:szCs w:val="16"/>
        </w:rPr>
        <w:t xml:space="preserve">В соответствии с </w:t>
      </w:r>
      <w:r w:rsidRPr="00845057">
        <w:rPr>
          <w:sz w:val="16"/>
          <w:szCs w:val="16"/>
        </w:rPr>
        <w:t>Федеральным законом от 19.05.1995 № 82-ФЗ «Об общественных объединениях», Федеральным закон «Об участии граждан в охране общественного порядка», Областным законом Ростовской области от 08.07.2014г. № 184-ЗС «Об участии граждан в охране общественного порядка на территории Ростовской области»,</w:t>
      </w:r>
      <w:r w:rsidRPr="00845057">
        <w:rPr>
          <w:bCs/>
          <w:sz w:val="16"/>
          <w:szCs w:val="16"/>
        </w:rPr>
        <w:t xml:space="preserve"> Уставом Калининского сельского поселения Собрание депутатов Калининского сельского поселения</w:t>
      </w:r>
    </w:p>
    <w:p w:rsidR="00845057" w:rsidRPr="00845057" w:rsidRDefault="00845057" w:rsidP="00845057">
      <w:pPr>
        <w:shd w:val="clear" w:color="auto" w:fill="FFFFFF"/>
        <w:tabs>
          <w:tab w:val="left" w:pos="9637"/>
        </w:tabs>
        <w:ind w:firstLine="720"/>
        <w:jc w:val="both"/>
        <w:rPr>
          <w:bCs/>
          <w:sz w:val="16"/>
          <w:szCs w:val="16"/>
        </w:rPr>
      </w:pPr>
    </w:p>
    <w:p w:rsidR="00845057" w:rsidRPr="00845057" w:rsidRDefault="00845057" w:rsidP="00845057">
      <w:pPr>
        <w:shd w:val="clear" w:color="auto" w:fill="FFFFFF"/>
        <w:tabs>
          <w:tab w:val="left" w:pos="9637"/>
        </w:tabs>
        <w:jc w:val="center"/>
        <w:rPr>
          <w:bCs/>
          <w:sz w:val="16"/>
          <w:szCs w:val="16"/>
        </w:rPr>
      </w:pPr>
      <w:r w:rsidRPr="00845057">
        <w:rPr>
          <w:bCs/>
          <w:sz w:val="16"/>
          <w:szCs w:val="16"/>
        </w:rPr>
        <w:t>РЕШИЛО:</w:t>
      </w:r>
    </w:p>
    <w:p w:rsidR="00845057" w:rsidRPr="00845057" w:rsidRDefault="00845057" w:rsidP="00845057">
      <w:pPr>
        <w:ind w:firstLine="708"/>
        <w:jc w:val="center"/>
        <w:rPr>
          <w:bCs/>
          <w:sz w:val="16"/>
          <w:szCs w:val="16"/>
        </w:rPr>
      </w:pPr>
    </w:p>
    <w:p w:rsidR="00845057" w:rsidRPr="00845057" w:rsidRDefault="00845057" w:rsidP="00845057">
      <w:pPr>
        <w:tabs>
          <w:tab w:val="left" w:pos="6480"/>
        </w:tabs>
        <w:ind w:firstLine="708"/>
        <w:jc w:val="both"/>
        <w:rPr>
          <w:sz w:val="16"/>
          <w:szCs w:val="16"/>
        </w:rPr>
      </w:pPr>
      <w:r w:rsidRPr="00845057">
        <w:rPr>
          <w:bCs/>
          <w:sz w:val="16"/>
          <w:szCs w:val="16"/>
        </w:rPr>
        <w:t xml:space="preserve">1. Создать </w:t>
      </w:r>
      <w:r w:rsidRPr="00845057">
        <w:rPr>
          <w:sz w:val="16"/>
          <w:szCs w:val="16"/>
        </w:rPr>
        <w:t xml:space="preserve">общественную организацию  «Народная дружина </w:t>
      </w:r>
      <w:r w:rsidRPr="00845057">
        <w:rPr>
          <w:bCs/>
          <w:sz w:val="16"/>
          <w:szCs w:val="16"/>
        </w:rPr>
        <w:t>Калининского</w:t>
      </w:r>
      <w:r w:rsidRPr="00845057">
        <w:rPr>
          <w:sz w:val="16"/>
          <w:szCs w:val="16"/>
        </w:rPr>
        <w:t xml:space="preserve"> сельского поселения» (далее – Народная дружина).</w:t>
      </w:r>
    </w:p>
    <w:p w:rsidR="00845057" w:rsidRPr="00845057" w:rsidRDefault="00845057" w:rsidP="00845057">
      <w:pPr>
        <w:ind w:firstLine="708"/>
        <w:jc w:val="both"/>
        <w:rPr>
          <w:sz w:val="16"/>
          <w:szCs w:val="16"/>
        </w:rPr>
      </w:pPr>
      <w:r w:rsidRPr="00845057">
        <w:rPr>
          <w:bCs/>
          <w:sz w:val="16"/>
          <w:szCs w:val="16"/>
        </w:rPr>
        <w:t xml:space="preserve">2. Определить </w:t>
      </w:r>
      <w:r w:rsidRPr="00845057">
        <w:rPr>
          <w:sz w:val="16"/>
          <w:szCs w:val="16"/>
        </w:rPr>
        <w:t>территорию деятельности Народной дружины -  муниципальное образование «</w:t>
      </w:r>
      <w:proofErr w:type="gramStart"/>
      <w:r w:rsidRPr="00845057">
        <w:rPr>
          <w:bCs/>
          <w:sz w:val="16"/>
          <w:szCs w:val="16"/>
        </w:rPr>
        <w:t>Калининского</w:t>
      </w:r>
      <w:proofErr w:type="gramEnd"/>
      <w:r w:rsidRPr="00845057">
        <w:rPr>
          <w:sz w:val="16"/>
          <w:szCs w:val="16"/>
        </w:rPr>
        <w:t xml:space="preserve"> сельское поселение.</w:t>
      </w:r>
    </w:p>
    <w:p w:rsidR="00845057" w:rsidRPr="00845057" w:rsidRDefault="00845057" w:rsidP="00845057">
      <w:pPr>
        <w:ind w:firstLine="708"/>
        <w:jc w:val="both"/>
        <w:rPr>
          <w:bCs/>
          <w:sz w:val="16"/>
          <w:szCs w:val="16"/>
        </w:rPr>
      </w:pPr>
      <w:r w:rsidRPr="00845057">
        <w:rPr>
          <w:bCs/>
          <w:sz w:val="16"/>
          <w:szCs w:val="16"/>
        </w:rPr>
        <w:t>3. Настоящее Решение вступает в силу с момента его подписания.</w:t>
      </w:r>
    </w:p>
    <w:p w:rsidR="00845057" w:rsidRPr="00845057" w:rsidRDefault="00845057" w:rsidP="00845057">
      <w:pPr>
        <w:ind w:firstLine="708"/>
        <w:jc w:val="both"/>
        <w:rPr>
          <w:color w:val="000000"/>
          <w:sz w:val="16"/>
          <w:szCs w:val="16"/>
        </w:rPr>
      </w:pPr>
      <w:r w:rsidRPr="00845057">
        <w:rPr>
          <w:bCs/>
          <w:sz w:val="16"/>
          <w:szCs w:val="16"/>
        </w:rPr>
        <w:t xml:space="preserve">4. </w:t>
      </w:r>
      <w:proofErr w:type="gramStart"/>
      <w:r w:rsidRPr="00845057">
        <w:rPr>
          <w:bCs/>
          <w:sz w:val="16"/>
          <w:szCs w:val="16"/>
        </w:rPr>
        <w:t>Контроль за</w:t>
      </w:r>
      <w:proofErr w:type="gramEnd"/>
      <w:r w:rsidRPr="00845057">
        <w:rPr>
          <w:bCs/>
          <w:sz w:val="16"/>
          <w:szCs w:val="16"/>
        </w:rPr>
        <w:t xml:space="preserve"> исполнением настоящего Решения возложить на постоянную комиссию</w:t>
      </w:r>
      <w:r w:rsidRPr="00845057">
        <w:rPr>
          <w:sz w:val="16"/>
          <w:szCs w:val="16"/>
        </w:rPr>
        <w:t xml:space="preserve"> по местному самоуправлению, социальной политике и охране общественного порядка Собрания депутатов </w:t>
      </w:r>
      <w:r w:rsidRPr="00845057">
        <w:rPr>
          <w:bCs/>
          <w:sz w:val="16"/>
          <w:szCs w:val="16"/>
        </w:rPr>
        <w:t>Калининского</w:t>
      </w:r>
      <w:r w:rsidRPr="00845057">
        <w:rPr>
          <w:sz w:val="16"/>
          <w:szCs w:val="16"/>
        </w:rPr>
        <w:t xml:space="preserve"> сельского поселения (председатель - </w:t>
      </w:r>
      <w:proofErr w:type="spellStart"/>
      <w:r w:rsidRPr="00845057">
        <w:rPr>
          <w:sz w:val="16"/>
          <w:szCs w:val="16"/>
        </w:rPr>
        <w:t>Сутунков</w:t>
      </w:r>
      <w:proofErr w:type="spellEnd"/>
      <w:r w:rsidRPr="00845057">
        <w:rPr>
          <w:sz w:val="16"/>
          <w:szCs w:val="16"/>
        </w:rPr>
        <w:t xml:space="preserve"> А.В.).</w:t>
      </w:r>
    </w:p>
    <w:p w:rsidR="00845057" w:rsidRPr="00845057" w:rsidRDefault="00845057" w:rsidP="00845057">
      <w:pPr>
        <w:autoSpaceDE w:val="0"/>
        <w:autoSpaceDN w:val="0"/>
        <w:adjustRightInd w:val="0"/>
        <w:ind w:firstLine="567"/>
        <w:jc w:val="both"/>
        <w:outlineLvl w:val="1"/>
        <w:rPr>
          <w:sz w:val="16"/>
          <w:szCs w:val="16"/>
        </w:rPr>
      </w:pPr>
    </w:p>
    <w:p w:rsidR="00845057" w:rsidRPr="00845057" w:rsidRDefault="00845057" w:rsidP="00845057">
      <w:pPr>
        <w:autoSpaceDE w:val="0"/>
        <w:autoSpaceDN w:val="0"/>
        <w:adjustRightInd w:val="0"/>
        <w:ind w:firstLine="567"/>
        <w:jc w:val="both"/>
        <w:outlineLvl w:val="1"/>
        <w:rPr>
          <w:sz w:val="16"/>
          <w:szCs w:val="16"/>
        </w:rPr>
      </w:pPr>
    </w:p>
    <w:p w:rsidR="00845057" w:rsidRPr="00845057" w:rsidRDefault="00845057" w:rsidP="00845057">
      <w:pPr>
        <w:jc w:val="both"/>
        <w:outlineLvl w:val="0"/>
        <w:rPr>
          <w:sz w:val="16"/>
          <w:szCs w:val="16"/>
        </w:rPr>
      </w:pPr>
      <w:r w:rsidRPr="00845057">
        <w:rPr>
          <w:sz w:val="16"/>
          <w:szCs w:val="16"/>
        </w:rPr>
        <w:t xml:space="preserve">Председатель Собрания депутатов </w:t>
      </w:r>
    </w:p>
    <w:p w:rsidR="00845057" w:rsidRPr="00845057" w:rsidRDefault="00845057" w:rsidP="00845057">
      <w:pPr>
        <w:jc w:val="both"/>
        <w:outlineLvl w:val="0"/>
        <w:rPr>
          <w:sz w:val="16"/>
          <w:szCs w:val="16"/>
        </w:rPr>
      </w:pPr>
      <w:r w:rsidRPr="00845057">
        <w:rPr>
          <w:sz w:val="16"/>
          <w:szCs w:val="16"/>
        </w:rPr>
        <w:t>Калининского сельского поселения                                              И.Е. Бабиян</w:t>
      </w:r>
    </w:p>
    <w:p w:rsidR="00845057" w:rsidRPr="00845057" w:rsidRDefault="00845057" w:rsidP="00845057">
      <w:pPr>
        <w:jc w:val="both"/>
        <w:rPr>
          <w:sz w:val="16"/>
          <w:szCs w:val="16"/>
        </w:rPr>
      </w:pPr>
    </w:p>
    <w:p w:rsidR="00845057" w:rsidRPr="00845057" w:rsidRDefault="00845057" w:rsidP="00845057">
      <w:pPr>
        <w:jc w:val="both"/>
        <w:outlineLvl w:val="0"/>
        <w:rPr>
          <w:sz w:val="16"/>
          <w:szCs w:val="16"/>
        </w:rPr>
      </w:pPr>
    </w:p>
    <w:p w:rsidR="00845057" w:rsidRPr="00845057" w:rsidRDefault="00845057" w:rsidP="00845057">
      <w:pPr>
        <w:jc w:val="both"/>
        <w:outlineLvl w:val="0"/>
        <w:rPr>
          <w:sz w:val="16"/>
          <w:szCs w:val="16"/>
        </w:rPr>
      </w:pPr>
    </w:p>
    <w:p w:rsidR="00845057" w:rsidRPr="00845057" w:rsidRDefault="00845057" w:rsidP="00845057">
      <w:pPr>
        <w:autoSpaceDE w:val="0"/>
        <w:autoSpaceDN w:val="0"/>
        <w:adjustRightInd w:val="0"/>
        <w:rPr>
          <w:sz w:val="16"/>
          <w:szCs w:val="16"/>
        </w:rPr>
      </w:pPr>
      <w:r w:rsidRPr="00845057">
        <w:rPr>
          <w:sz w:val="16"/>
          <w:szCs w:val="16"/>
        </w:rPr>
        <w:t>х. Калинин</w:t>
      </w:r>
    </w:p>
    <w:p w:rsidR="00845057" w:rsidRDefault="00845057" w:rsidP="00845057">
      <w:pPr>
        <w:rPr>
          <w:sz w:val="16"/>
          <w:szCs w:val="16"/>
        </w:rPr>
      </w:pPr>
      <w:r w:rsidRPr="00845057">
        <w:rPr>
          <w:sz w:val="16"/>
          <w:szCs w:val="16"/>
        </w:rPr>
        <w:t>№ 72</w:t>
      </w: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Default="00845057" w:rsidP="00845057">
      <w:pPr>
        <w:rPr>
          <w:sz w:val="16"/>
          <w:szCs w:val="16"/>
        </w:rPr>
      </w:pPr>
    </w:p>
    <w:p w:rsidR="00845057" w:rsidRPr="00845057" w:rsidRDefault="00845057" w:rsidP="00845057">
      <w:pPr>
        <w:rPr>
          <w:b/>
          <w:sz w:val="16"/>
          <w:szCs w:val="16"/>
        </w:rPr>
      </w:pPr>
    </w:p>
    <w:p w:rsidR="00845057" w:rsidRPr="00845057" w:rsidRDefault="00845057" w:rsidP="00845057">
      <w:pPr>
        <w:rPr>
          <w:sz w:val="16"/>
          <w:szCs w:val="16"/>
        </w:rPr>
      </w:pPr>
    </w:p>
    <w:p w:rsidR="00845057" w:rsidRPr="00845057" w:rsidRDefault="00845057" w:rsidP="00845057">
      <w:pPr>
        <w:jc w:val="center"/>
        <w:outlineLvl w:val="0"/>
        <w:rPr>
          <w:i/>
          <w:sz w:val="16"/>
          <w:szCs w:val="16"/>
          <w:u w:val="single"/>
        </w:rPr>
      </w:pPr>
      <w:r w:rsidRPr="00845057">
        <w:rPr>
          <w:sz w:val="16"/>
          <w:szCs w:val="16"/>
        </w:rPr>
        <w:t>РОССИЙСКАЯ ФЕДЕРАЦИЯ</w:t>
      </w:r>
    </w:p>
    <w:p w:rsidR="00845057" w:rsidRPr="00845057" w:rsidRDefault="00845057" w:rsidP="00845057">
      <w:pPr>
        <w:jc w:val="center"/>
        <w:outlineLvl w:val="0"/>
        <w:rPr>
          <w:sz w:val="16"/>
          <w:szCs w:val="16"/>
        </w:rPr>
      </w:pPr>
      <w:r w:rsidRPr="00845057">
        <w:rPr>
          <w:sz w:val="16"/>
          <w:szCs w:val="16"/>
        </w:rPr>
        <w:t xml:space="preserve">РОСТОВСКАЯ ОБЛАСТЬ </w:t>
      </w:r>
    </w:p>
    <w:p w:rsidR="00845057" w:rsidRPr="00845057" w:rsidRDefault="00845057" w:rsidP="00845057">
      <w:pPr>
        <w:jc w:val="center"/>
        <w:rPr>
          <w:sz w:val="16"/>
          <w:szCs w:val="16"/>
        </w:rPr>
      </w:pPr>
      <w:r w:rsidRPr="00845057">
        <w:rPr>
          <w:sz w:val="16"/>
          <w:szCs w:val="16"/>
        </w:rPr>
        <w:t>МЯСНИКОВСКИЙ РАЙОН</w:t>
      </w:r>
    </w:p>
    <w:p w:rsidR="00845057" w:rsidRPr="00845057" w:rsidRDefault="00845057" w:rsidP="00845057">
      <w:pPr>
        <w:jc w:val="center"/>
        <w:outlineLvl w:val="0"/>
        <w:rPr>
          <w:b/>
          <w:sz w:val="16"/>
          <w:szCs w:val="16"/>
        </w:rPr>
      </w:pPr>
      <w:r w:rsidRPr="00845057">
        <w:rPr>
          <w:b/>
          <w:sz w:val="16"/>
          <w:szCs w:val="16"/>
        </w:rPr>
        <w:t xml:space="preserve">СОБРАНИЕ ДЕПУТАТОВ </w:t>
      </w:r>
    </w:p>
    <w:p w:rsidR="00845057" w:rsidRPr="00845057" w:rsidRDefault="00845057" w:rsidP="00845057">
      <w:pPr>
        <w:jc w:val="center"/>
        <w:rPr>
          <w:b/>
          <w:sz w:val="16"/>
          <w:szCs w:val="16"/>
        </w:rPr>
      </w:pPr>
      <w:r w:rsidRPr="00845057">
        <w:rPr>
          <w:b/>
          <w:sz w:val="16"/>
          <w:szCs w:val="16"/>
        </w:rPr>
        <w:t>КАЛИНИНСКОГО СЕЛЬСКОГО ПОСЕЛЕНИЯ</w:t>
      </w:r>
    </w:p>
    <w:p w:rsidR="00845057" w:rsidRPr="00845057" w:rsidRDefault="00845057" w:rsidP="00845057">
      <w:pPr>
        <w:jc w:val="center"/>
        <w:rPr>
          <w:b/>
          <w:sz w:val="16"/>
          <w:szCs w:val="16"/>
        </w:rPr>
      </w:pPr>
      <w:r w:rsidRPr="00845057">
        <w:rPr>
          <w:b/>
          <w:sz w:val="16"/>
          <w:szCs w:val="16"/>
        </w:rPr>
        <w:t xml:space="preserve"> ТРЕТЬЕГО СОЗЫВА</w:t>
      </w:r>
    </w:p>
    <w:p w:rsidR="00845057" w:rsidRPr="00845057" w:rsidRDefault="00845057" w:rsidP="00845057">
      <w:pPr>
        <w:jc w:val="center"/>
        <w:rPr>
          <w:b/>
          <w:sz w:val="16"/>
          <w:szCs w:val="16"/>
        </w:rPr>
      </w:pPr>
    </w:p>
    <w:p w:rsidR="00845057" w:rsidRPr="00845057" w:rsidRDefault="00845057" w:rsidP="00845057">
      <w:pPr>
        <w:jc w:val="center"/>
        <w:rPr>
          <w:b/>
          <w:sz w:val="16"/>
          <w:szCs w:val="16"/>
        </w:rPr>
      </w:pPr>
      <w:proofErr w:type="gramStart"/>
      <w:r w:rsidRPr="00845057">
        <w:rPr>
          <w:b/>
          <w:sz w:val="16"/>
          <w:szCs w:val="16"/>
        </w:rPr>
        <w:t>Р</w:t>
      </w:r>
      <w:proofErr w:type="gramEnd"/>
      <w:r w:rsidRPr="00845057">
        <w:rPr>
          <w:b/>
          <w:sz w:val="16"/>
          <w:szCs w:val="16"/>
        </w:rPr>
        <w:t xml:space="preserve"> Е Ш Е Н И Е</w:t>
      </w:r>
    </w:p>
    <w:p w:rsidR="00845057" w:rsidRPr="00845057" w:rsidRDefault="00845057" w:rsidP="00845057">
      <w:pPr>
        <w:jc w:val="center"/>
        <w:rPr>
          <w:b/>
          <w:sz w:val="16"/>
          <w:szCs w:val="16"/>
        </w:rPr>
      </w:pPr>
    </w:p>
    <w:p w:rsidR="00845057" w:rsidRPr="00845057" w:rsidRDefault="00845057" w:rsidP="00845057">
      <w:pPr>
        <w:jc w:val="both"/>
        <w:rPr>
          <w:sz w:val="16"/>
          <w:szCs w:val="16"/>
        </w:rPr>
      </w:pPr>
      <w:r w:rsidRPr="00845057">
        <w:rPr>
          <w:sz w:val="16"/>
          <w:szCs w:val="16"/>
        </w:rPr>
        <w:t>О внесении изменений в Решение</w:t>
      </w:r>
    </w:p>
    <w:p w:rsidR="00845057" w:rsidRPr="00845057" w:rsidRDefault="00845057" w:rsidP="00845057">
      <w:pPr>
        <w:jc w:val="both"/>
        <w:rPr>
          <w:sz w:val="16"/>
          <w:szCs w:val="16"/>
        </w:rPr>
      </w:pPr>
      <w:r w:rsidRPr="00845057">
        <w:rPr>
          <w:sz w:val="16"/>
          <w:szCs w:val="16"/>
        </w:rPr>
        <w:t>Собрания депутатов Калининского сельского</w:t>
      </w:r>
    </w:p>
    <w:p w:rsidR="00845057" w:rsidRPr="00845057" w:rsidRDefault="00845057" w:rsidP="00845057">
      <w:pPr>
        <w:jc w:val="both"/>
        <w:rPr>
          <w:sz w:val="16"/>
          <w:szCs w:val="16"/>
        </w:rPr>
      </w:pPr>
      <w:r w:rsidRPr="00845057">
        <w:rPr>
          <w:sz w:val="16"/>
          <w:szCs w:val="16"/>
        </w:rPr>
        <w:t>поселения от 23.12.2013  № 52 «О бюджете</w:t>
      </w:r>
    </w:p>
    <w:p w:rsidR="00845057" w:rsidRPr="00845057" w:rsidRDefault="00845057" w:rsidP="00845057">
      <w:pPr>
        <w:jc w:val="both"/>
        <w:rPr>
          <w:sz w:val="16"/>
          <w:szCs w:val="16"/>
        </w:rPr>
      </w:pPr>
      <w:r w:rsidRPr="00845057">
        <w:rPr>
          <w:sz w:val="16"/>
          <w:szCs w:val="16"/>
        </w:rPr>
        <w:t>Калининского сельского поселения Мясниковского</w:t>
      </w:r>
    </w:p>
    <w:p w:rsidR="00845057" w:rsidRPr="00845057" w:rsidRDefault="00845057" w:rsidP="00845057">
      <w:pPr>
        <w:rPr>
          <w:sz w:val="16"/>
          <w:szCs w:val="16"/>
        </w:rPr>
      </w:pPr>
      <w:r w:rsidRPr="00845057">
        <w:rPr>
          <w:sz w:val="16"/>
          <w:szCs w:val="16"/>
        </w:rPr>
        <w:t xml:space="preserve">  района на 2014 год и плановый период 2015 и 2016 годы»         </w:t>
      </w:r>
    </w:p>
    <w:p w:rsidR="00845057" w:rsidRPr="00845057" w:rsidRDefault="00845057" w:rsidP="00845057">
      <w:pPr>
        <w:rPr>
          <w:b/>
          <w:sz w:val="16"/>
          <w:szCs w:val="16"/>
        </w:rPr>
      </w:pPr>
      <w:r w:rsidRPr="00845057">
        <w:rPr>
          <w:sz w:val="16"/>
          <w:szCs w:val="16"/>
        </w:rPr>
        <w:t xml:space="preserve">                       </w:t>
      </w:r>
    </w:p>
    <w:tbl>
      <w:tblPr>
        <w:tblW w:w="0" w:type="auto"/>
        <w:tblLook w:val="01E0"/>
      </w:tblPr>
      <w:tblGrid>
        <w:gridCol w:w="4785"/>
        <w:gridCol w:w="5583"/>
      </w:tblGrid>
      <w:tr w:rsidR="00845057" w:rsidRPr="00845057" w:rsidTr="00B43CB7">
        <w:tc>
          <w:tcPr>
            <w:tcW w:w="4785" w:type="dxa"/>
          </w:tcPr>
          <w:p w:rsidR="00845057" w:rsidRPr="00845057" w:rsidRDefault="00845057" w:rsidP="00B43CB7">
            <w:pPr>
              <w:rPr>
                <w:sz w:val="16"/>
                <w:szCs w:val="16"/>
              </w:rPr>
            </w:pPr>
            <w:r w:rsidRPr="00845057">
              <w:rPr>
                <w:sz w:val="16"/>
                <w:szCs w:val="16"/>
              </w:rPr>
              <w:t xml:space="preserve">Принято Собранием депутатов Калининского сельского поселения </w:t>
            </w:r>
          </w:p>
        </w:tc>
        <w:tc>
          <w:tcPr>
            <w:tcW w:w="5583" w:type="dxa"/>
            <w:vAlign w:val="bottom"/>
          </w:tcPr>
          <w:p w:rsidR="00845057" w:rsidRPr="00845057" w:rsidRDefault="00845057" w:rsidP="00B43CB7">
            <w:pPr>
              <w:jc w:val="right"/>
              <w:rPr>
                <w:sz w:val="16"/>
                <w:szCs w:val="16"/>
              </w:rPr>
            </w:pPr>
            <w:r w:rsidRPr="00845057">
              <w:rPr>
                <w:sz w:val="16"/>
                <w:szCs w:val="16"/>
              </w:rPr>
              <w:t>22 сентября  2014 года</w:t>
            </w:r>
          </w:p>
          <w:p w:rsidR="00845057" w:rsidRPr="00845057" w:rsidRDefault="00845057" w:rsidP="00B43CB7">
            <w:pPr>
              <w:jc w:val="right"/>
              <w:rPr>
                <w:sz w:val="16"/>
                <w:szCs w:val="16"/>
              </w:rPr>
            </w:pPr>
          </w:p>
        </w:tc>
      </w:tr>
    </w:tbl>
    <w:p w:rsidR="00845057" w:rsidRPr="00845057" w:rsidRDefault="00845057" w:rsidP="00845057">
      <w:pPr>
        <w:jc w:val="both"/>
        <w:rPr>
          <w:b/>
          <w:sz w:val="16"/>
          <w:szCs w:val="16"/>
        </w:rPr>
      </w:pPr>
      <w:r w:rsidRPr="00845057">
        <w:rPr>
          <w:b/>
          <w:sz w:val="16"/>
          <w:szCs w:val="16"/>
        </w:rPr>
        <w:t xml:space="preserve">  </w:t>
      </w:r>
    </w:p>
    <w:p w:rsidR="00845057" w:rsidRPr="00845057" w:rsidRDefault="00845057" w:rsidP="00845057">
      <w:pPr>
        <w:jc w:val="both"/>
        <w:rPr>
          <w:sz w:val="16"/>
          <w:szCs w:val="16"/>
        </w:rPr>
      </w:pPr>
      <w:r w:rsidRPr="00845057">
        <w:rPr>
          <w:b/>
          <w:sz w:val="16"/>
          <w:szCs w:val="16"/>
        </w:rPr>
        <w:t xml:space="preserve">       Статья 1.</w:t>
      </w:r>
      <w:r w:rsidRPr="00845057">
        <w:rPr>
          <w:sz w:val="16"/>
          <w:szCs w:val="16"/>
        </w:rPr>
        <w:t xml:space="preserve"> Внести в Решение Собрания депутатов Калининского сельского поселения от 23.12.2013  № 52 «О бюджете Калининского сельского поселения Мясниковского  района на 2014 год и плановый период 2015 и 2016 годы»  следующие изменения:</w:t>
      </w:r>
    </w:p>
    <w:p w:rsidR="00845057" w:rsidRPr="00845057" w:rsidRDefault="00845057" w:rsidP="00845057">
      <w:pPr>
        <w:jc w:val="both"/>
        <w:rPr>
          <w:sz w:val="16"/>
          <w:szCs w:val="16"/>
        </w:rPr>
      </w:pPr>
    </w:p>
    <w:p w:rsidR="00845057" w:rsidRPr="00845057" w:rsidRDefault="00845057" w:rsidP="00845057">
      <w:pPr>
        <w:numPr>
          <w:ilvl w:val="0"/>
          <w:numId w:val="3"/>
        </w:numPr>
        <w:tabs>
          <w:tab w:val="left" w:pos="567"/>
        </w:tabs>
        <w:ind w:left="426"/>
        <w:jc w:val="both"/>
        <w:rPr>
          <w:sz w:val="16"/>
          <w:szCs w:val="16"/>
        </w:rPr>
      </w:pPr>
      <w:r w:rsidRPr="00845057">
        <w:rPr>
          <w:sz w:val="16"/>
          <w:szCs w:val="16"/>
        </w:rPr>
        <w:t>В статье 1 в части 1:</w:t>
      </w:r>
    </w:p>
    <w:p w:rsidR="00845057" w:rsidRPr="00845057" w:rsidRDefault="00845057" w:rsidP="00845057">
      <w:pPr>
        <w:tabs>
          <w:tab w:val="left" w:pos="567"/>
        </w:tabs>
        <w:ind w:left="644"/>
        <w:jc w:val="both"/>
        <w:rPr>
          <w:sz w:val="16"/>
          <w:szCs w:val="16"/>
        </w:rPr>
      </w:pPr>
      <w:r w:rsidRPr="00845057">
        <w:rPr>
          <w:sz w:val="16"/>
          <w:szCs w:val="16"/>
        </w:rPr>
        <w:t>- в пункте 1 цифры «14023,2» заменить цифрами «15074,3»;</w:t>
      </w:r>
    </w:p>
    <w:p w:rsidR="00845057" w:rsidRPr="00845057" w:rsidRDefault="00845057" w:rsidP="00845057">
      <w:pPr>
        <w:tabs>
          <w:tab w:val="left" w:pos="567"/>
        </w:tabs>
        <w:ind w:left="644"/>
        <w:jc w:val="both"/>
        <w:rPr>
          <w:sz w:val="16"/>
          <w:szCs w:val="16"/>
        </w:rPr>
      </w:pPr>
      <w:r w:rsidRPr="00845057">
        <w:rPr>
          <w:sz w:val="16"/>
          <w:szCs w:val="16"/>
        </w:rPr>
        <w:t>- в пункте 2 цифры «14957,2» заменить цифрами «16008,3»;</w:t>
      </w:r>
    </w:p>
    <w:p w:rsidR="00845057" w:rsidRPr="00845057" w:rsidRDefault="00845057" w:rsidP="00845057">
      <w:pPr>
        <w:tabs>
          <w:tab w:val="left" w:pos="567"/>
        </w:tabs>
        <w:ind w:left="644"/>
        <w:jc w:val="both"/>
        <w:rPr>
          <w:sz w:val="16"/>
          <w:szCs w:val="16"/>
        </w:rPr>
      </w:pPr>
      <w:r w:rsidRPr="00845057">
        <w:rPr>
          <w:sz w:val="16"/>
          <w:szCs w:val="16"/>
        </w:rPr>
        <w:t>- в пункте 4 цифры «11068,2» заменить цифрами «11905,2»;</w:t>
      </w:r>
    </w:p>
    <w:p w:rsidR="00845057" w:rsidRPr="00845057" w:rsidRDefault="00845057" w:rsidP="00845057">
      <w:pPr>
        <w:tabs>
          <w:tab w:val="left" w:pos="567"/>
        </w:tabs>
        <w:ind w:left="644"/>
        <w:jc w:val="both"/>
        <w:rPr>
          <w:sz w:val="16"/>
          <w:szCs w:val="16"/>
        </w:rPr>
      </w:pPr>
    </w:p>
    <w:p w:rsidR="00845057" w:rsidRPr="00845057" w:rsidRDefault="00845057" w:rsidP="00845057">
      <w:pPr>
        <w:pStyle w:val="a8"/>
        <w:numPr>
          <w:ilvl w:val="0"/>
          <w:numId w:val="3"/>
        </w:numPr>
        <w:tabs>
          <w:tab w:val="left" w:pos="426"/>
        </w:tabs>
        <w:spacing w:after="0"/>
        <w:ind w:left="426"/>
        <w:jc w:val="both"/>
        <w:rPr>
          <w:sz w:val="16"/>
          <w:szCs w:val="16"/>
        </w:rPr>
      </w:pPr>
      <w:r w:rsidRPr="00845057">
        <w:rPr>
          <w:snapToGrid w:val="0"/>
          <w:color w:val="000000"/>
          <w:sz w:val="16"/>
          <w:szCs w:val="16"/>
        </w:rPr>
        <w:t>Приложение 1 «</w:t>
      </w:r>
      <w:r w:rsidRPr="00845057">
        <w:rPr>
          <w:bCs/>
          <w:sz w:val="16"/>
          <w:szCs w:val="16"/>
        </w:rPr>
        <w:t>Объем поступлений доходов бюджета Калининского сельского поселения Мясниковского района на 2014 год»</w:t>
      </w:r>
      <w:r w:rsidRPr="00845057">
        <w:rPr>
          <w:sz w:val="16"/>
          <w:szCs w:val="16"/>
        </w:rPr>
        <w:t xml:space="preserve"> изложить в редакции согласно Приложению 1 к настоящему  Решению.</w:t>
      </w:r>
    </w:p>
    <w:p w:rsidR="00845057" w:rsidRPr="00845057" w:rsidRDefault="00845057" w:rsidP="00845057">
      <w:pPr>
        <w:pStyle w:val="a8"/>
        <w:tabs>
          <w:tab w:val="left" w:pos="426"/>
        </w:tabs>
        <w:spacing w:after="0"/>
        <w:ind w:left="426"/>
        <w:jc w:val="both"/>
        <w:rPr>
          <w:sz w:val="16"/>
          <w:szCs w:val="16"/>
        </w:rPr>
      </w:pPr>
    </w:p>
    <w:p w:rsidR="00845057" w:rsidRPr="00845057" w:rsidRDefault="00845057" w:rsidP="00845057">
      <w:pPr>
        <w:pStyle w:val="a8"/>
        <w:numPr>
          <w:ilvl w:val="0"/>
          <w:numId w:val="3"/>
        </w:numPr>
        <w:tabs>
          <w:tab w:val="left" w:pos="426"/>
        </w:tabs>
        <w:spacing w:after="0"/>
        <w:ind w:left="426"/>
        <w:jc w:val="both"/>
        <w:rPr>
          <w:sz w:val="16"/>
          <w:szCs w:val="16"/>
        </w:rPr>
      </w:pPr>
      <w:r w:rsidRPr="00845057">
        <w:rPr>
          <w:sz w:val="16"/>
          <w:szCs w:val="16"/>
        </w:rPr>
        <w:t xml:space="preserve">Приложение 3 «Источники финансирования дефицита  бюджета  Калининского сельского   поселения  Мясниковского района на 2014 год» изложить в редакции согласно Приложению 2 к настоящему  Решению. </w:t>
      </w:r>
    </w:p>
    <w:p w:rsidR="00845057" w:rsidRPr="00845057" w:rsidRDefault="00845057" w:rsidP="00845057">
      <w:pPr>
        <w:pStyle w:val="aa"/>
        <w:rPr>
          <w:sz w:val="16"/>
          <w:szCs w:val="16"/>
        </w:rPr>
      </w:pPr>
    </w:p>
    <w:p w:rsidR="00845057" w:rsidRPr="00845057" w:rsidRDefault="00845057" w:rsidP="00845057">
      <w:pPr>
        <w:pStyle w:val="a8"/>
        <w:numPr>
          <w:ilvl w:val="0"/>
          <w:numId w:val="3"/>
        </w:numPr>
        <w:tabs>
          <w:tab w:val="left" w:pos="426"/>
        </w:tabs>
        <w:ind w:left="426"/>
        <w:jc w:val="both"/>
        <w:rPr>
          <w:sz w:val="16"/>
          <w:szCs w:val="16"/>
        </w:rPr>
      </w:pPr>
      <w:r w:rsidRPr="00845057">
        <w:rPr>
          <w:sz w:val="16"/>
          <w:szCs w:val="16"/>
        </w:rPr>
        <w:t xml:space="preserve">Приложение 9 «Распределение бюджетных ассигнований по разделам, подразделам, целевым статьям (муниципальным программам Калининского сельского поселения и </w:t>
      </w:r>
      <w:proofErr w:type="spellStart"/>
      <w:r w:rsidRPr="00845057">
        <w:rPr>
          <w:sz w:val="16"/>
          <w:szCs w:val="16"/>
        </w:rPr>
        <w:t>непрограммным</w:t>
      </w:r>
      <w:proofErr w:type="spellEnd"/>
      <w:r w:rsidRPr="00845057">
        <w:rPr>
          <w:sz w:val="16"/>
          <w:szCs w:val="16"/>
        </w:rPr>
        <w:t xml:space="preserve"> направлениям деятельности), группам (подгруппам) видов </w:t>
      </w:r>
      <w:proofErr w:type="gramStart"/>
      <w:r w:rsidRPr="00845057">
        <w:rPr>
          <w:sz w:val="16"/>
          <w:szCs w:val="16"/>
        </w:rPr>
        <w:t>расходов классификации расходов бюджета Калининского сельского поселения</w:t>
      </w:r>
      <w:proofErr w:type="gramEnd"/>
      <w:r w:rsidRPr="00845057">
        <w:rPr>
          <w:sz w:val="16"/>
          <w:szCs w:val="16"/>
        </w:rPr>
        <w:t xml:space="preserve"> Мясниковского района на 2014 год» изложить в редакции согласно Приложению 3 к настоящему Решению.</w:t>
      </w:r>
    </w:p>
    <w:p w:rsidR="00845057" w:rsidRPr="00845057" w:rsidRDefault="00845057" w:rsidP="00845057">
      <w:pPr>
        <w:pStyle w:val="a8"/>
        <w:numPr>
          <w:ilvl w:val="0"/>
          <w:numId w:val="3"/>
        </w:numPr>
        <w:tabs>
          <w:tab w:val="left" w:pos="426"/>
        </w:tabs>
        <w:ind w:left="426"/>
        <w:jc w:val="both"/>
        <w:rPr>
          <w:sz w:val="16"/>
          <w:szCs w:val="16"/>
        </w:rPr>
      </w:pPr>
      <w:r w:rsidRPr="00845057">
        <w:rPr>
          <w:sz w:val="16"/>
          <w:szCs w:val="16"/>
        </w:rPr>
        <w:t xml:space="preserve"> Приложение 11 «Ведомственная структура расходов  бюджета Калининского сельского   поселения Мясниковского района на 2014 год» изложить в редакции согласно Приложению 4 к настоящему Решению.</w:t>
      </w:r>
    </w:p>
    <w:p w:rsidR="00845057" w:rsidRPr="00845057" w:rsidRDefault="00845057" w:rsidP="00845057">
      <w:pPr>
        <w:widowControl w:val="0"/>
        <w:numPr>
          <w:ilvl w:val="0"/>
          <w:numId w:val="3"/>
        </w:numPr>
        <w:tabs>
          <w:tab w:val="left" w:pos="426"/>
          <w:tab w:val="center" w:pos="12847"/>
        </w:tabs>
        <w:autoSpaceDE w:val="0"/>
        <w:autoSpaceDN w:val="0"/>
        <w:adjustRightInd w:val="0"/>
        <w:spacing w:before="17"/>
        <w:ind w:left="426"/>
        <w:jc w:val="both"/>
        <w:rPr>
          <w:sz w:val="16"/>
          <w:szCs w:val="16"/>
        </w:rPr>
      </w:pPr>
      <w:r w:rsidRPr="00845057">
        <w:rPr>
          <w:sz w:val="16"/>
          <w:szCs w:val="16"/>
        </w:rPr>
        <w:t xml:space="preserve"> Приложение 13 «</w:t>
      </w:r>
      <w:r w:rsidRPr="00845057">
        <w:rPr>
          <w:bCs/>
          <w:color w:val="000000"/>
          <w:sz w:val="16"/>
          <w:szCs w:val="16"/>
        </w:rPr>
        <w:t xml:space="preserve">Распределение бюджетных ассигнований по целевым статьям (муниципальным программам Калининского сельского поселения и </w:t>
      </w:r>
      <w:proofErr w:type="spellStart"/>
      <w:r w:rsidRPr="00845057">
        <w:rPr>
          <w:bCs/>
          <w:color w:val="000000"/>
          <w:sz w:val="16"/>
          <w:szCs w:val="16"/>
        </w:rPr>
        <w:t>непрограммным</w:t>
      </w:r>
      <w:proofErr w:type="spellEnd"/>
      <w:r w:rsidRPr="00845057">
        <w:rPr>
          <w:bCs/>
          <w:color w:val="000000"/>
          <w:sz w:val="16"/>
          <w:szCs w:val="16"/>
        </w:rPr>
        <w:t xml:space="preserve"> направлениям деятельности), группам (подгруппам) видов расходов, разделам, подразделам классификации расходов бюджета Калининского сельского поселения  Мясниковского района на 2014 год»</w:t>
      </w:r>
      <w:r w:rsidRPr="00845057">
        <w:rPr>
          <w:sz w:val="16"/>
          <w:szCs w:val="16"/>
        </w:rPr>
        <w:t xml:space="preserve"> изложить в редакции согласно Приложению 5 к настоящему Решению.</w:t>
      </w:r>
    </w:p>
    <w:p w:rsidR="00845057" w:rsidRPr="00845057" w:rsidRDefault="00845057" w:rsidP="00845057">
      <w:pPr>
        <w:widowControl w:val="0"/>
        <w:tabs>
          <w:tab w:val="left" w:pos="426"/>
          <w:tab w:val="center" w:pos="12847"/>
        </w:tabs>
        <w:autoSpaceDE w:val="0"/>
        <w:autoSpaceDN w:val="0"/>
        <w:adjustRightInd w:val="0"/>
        <w:spacing w:before="17"/>
        <w:ind w:left="426"/>
        <w:jc w:val="both"/>
        <w:rPr>
          <w:sz w:val="16"/>
          <w:szCs w:val="16"/>
        </w:rPr>
      </w:pPr>
    </w:p>
    <w:p w:rsidR="00845057" w:rsidRPr="00845057" w:rsidRDefault="00845057" w:rsidP="00845057">
      <w:pPr>
        <w:widowControl w:val="0"/>
        <w:numPr>
          <w:ilvl w:val="0"/>
          <w:numId w:val="3"/>
        </w:numPr>
        <w:tabs>
          <w:tab w:val="left" w:pos="426"/>
          <w:tab w:val="center" w:pos="12847"/>
        </w:tabs>
        <w:autoSpaceDE w:val="0"/>
        <w:autoSpaceDN w:val="0"/>
        <w:adjustRightInd w:val="0"/>
        <w:spacing w:before="17"/>
        <w:ind w:left="426"/>
        <w:jc w:val="both"/>
        <w:rPr>
          <w:sz w:val="16"/>
          <w:szCs w:val="16"/>
        </w:rPr>
      </w:pPr>
      <w:r w:rsidRPr="00845057">
        <w:rPr>
          <w:sz w:val="16"/>
          <w:szCs w:val="16"/>
        </w:rPr>
        <w:t>Приложение 21</w:t>
      </w:r>
      <w:r w:rsidRPr="00845057">
        <w:rPr>
          <w:bCs/>
          <w:color w:val="000000"/>
          <w:sz w:val="16"/>
          <w:szCs w:val="16"/>
        </w:rPr>
        <w:t xml:space="preserve"> «Направление расходов, осуществляемых за счет иных межбюджетных трансфертов, предоставляемых из бюджета Мясниковского района бюджету Калининского сельского поселения Мясниковского района на 2014 год» </w:t>
      </w:r>
      <w:r w:rsidRPr="00845057">
        <w:rPr>
          <w:sz w:val="16"/>
          <w:szCs w:val="16"/>
        </w:rPr>
        <w:t>изложить в редакции согласно Приложению 6 к настоящему Решению</w:t>
      </w:r>
    </w:p>
    <w:p w:rsidR="00845057" w:rsidRPr="00845057" w:rsidRDefault="00845057" w:rsidP="00845057">
      <w:pPr>
        <w:widowControl w:val="0"/>
        <w:tabs>
          <w:tab w:val="left" w:pos="426"/>
          <w:tab w:val="center" w:pos="12847"/>
        </w:tabs>
        <w:autoSpaceDE w:val="0"/>
        <w:autoSpaceDN w:val="0"/>
        <w:adjustRightInd w:val="0"/>
        <w:spacing w:before="17"/>
        <w:rPr>
          <w:sz w:val="16"/>
          <w:szCs w:val="16"/>
        </w:rPr>
      </w:pPr>
    </w:p>
    <w:p w:rsidR="00845057" w:rsidRPr="00845057" w:rsidRDefault="00845057" w:rsidP="00845057">
      <w:pPr>
        <w:jc w:val="both"/>
        <w:rPr>
          <w:sz w:val="16"/>
          <w:szCs w:val="16"/>
        </w:rPr>
      </w:pPr>
      <w:r w:rsidRPr="00845057">
        <w:rPr>
          <w:b/>
          <w:sz w:val="16"/>
          <w:szCs w:val="16"/>
        </w:rPr>
        <w:t xml:space="preserve">     </w:t>
      </w:r>
      <w:r w:rsidRPr="00845057">
        <w:rPr>
          <w:b/>
          <w:sz w:val="16"/>
          <w:szCs w:val="16"/>
          <w:u w:val="single"/>
        </w:rPr>
        <w:t xml:space="preserve"> Статья 2.</w:t>
      </w:r>
      <w:r w:rsidRPr="00845057">
        <w:rPr>
          <w:sz w:val="16"/>
          <w:szCs w:val="16"/>
        </w:rPr>
        <w:t xml:space="preserve"> Настоящее решение вступает в силу со дня подписания и подлежит официальному обнародованию.</w:t>
      </w:r>
    </w:p>
    <w:p w:rsidR="00845057" w:rsidRPr="00845057" w:rsidRDefault="00845057" w:rsidP="00845057">
      <w:pPr>
        <w:jc w:val="both"/>
        <w:rPr>
          <w:sz w:val="16"/>
          <w:szCs w:val="16"/>
        </w:rPr>
      </w:pPr>
    </w:p>
    <w:p w:rsidR="00845057" w:rsidRPr="00845057" w:rsidRDefault="00845057" w:rsidP="00845057">
      <w:pPr>
        <w:pStyle w:val="ConsPlusNormal"/>
        <w:spacing w:line="360" w:lineRule="auto"/>
        <w:ind w:firstLine="0"/>
        <w:rPr>
          <w:rFonts w:ascii="Times New Roman" w:hAnsi="Times New Roman"/>
          <w:sz w:val="16"/>
          <w:szCs w:val="16"/>
        </w:rPr>
      </w:pPr>
      <w:r w:rsidRPr="00845057">
        <w:rPr>
          <w:rFonts w:ascii="Times New Roman" w:hAnsi="Times New Roman"/>
          <w:sz w:val="16"/>
          <w:szCs w:val="16"/>
        </w:rPr>
        <w:t xml:space="preserve">  Глава Калининского сельского поселения                                       И.Е.Бабиян</w:t>
      </w:r>
    </w:p>
    <w:tbl>
      <w:tblPr>
        <w:tblW w:w="10314" w:type="dxa"/>
        <w:tblLook w:val="01E0"/>
      </w:tblPr>
      <w:tblGrid>
        <w:gridCol w:w="4785"/>
        <w:gridCol w:w="5529"/>
      </w:tblGrid>
      <w:tr w:rsidR="00845057" w:rsidRPr="00845057" w:rsidTr="00B43CB7">
        <w:tc>
          <w:tcPr>
            <w:tcW w:w="4785" w:type="dxa"/>
          </w:tcPr>
          <w:tbl>
            <w:tblPr>
              <w:tblW w:w="0" w:type="auto"/>
              <w:tblInd w:w="108" w:type="dxa"/>
              <w:tblLook w:val="0000"/>
            </w:tblPr>
            <w:tblGrid>
              <w:gridCol w:w="484"/>
              <w:gridCol w:w="1196"/>
              <w:gridCol w:w="364"/>
              <w:gridCol w:w="967"/>
            </w:tblGrid>
            <w:tr w:rsidR="00845057" w:rsidRPr="00845057" w:rsidTr="00B43CB7">
              <w:trPr>
                <w:gridAfter w:val="2"/>
                <w:wAfter w:w="1331" w:type="dxa"/>
                <w:trHeight w:val="315"/>
              </w:trPr>
              <w:tc>
                <w:tcPr>
                  <w:tcW w:w="1680" w:type="dxa"/>
                  <w:gridSpan w:val="2"/>
                </w:tcPr>
                <w:p w:rsidR="00845057" w:rsidRPr="00845057" w:rsidRDefault="00845057" w:rsidP="00B43CB7">
                  <w:pPr>
                    <w:rPr>
                      <w:sz w:val="16"/>
                      <w:szCs w:val="16"/>
                    </w:rPr>
                  </w:pPr>
                  <w:r w:rsidRPr="00845057">
                    <w:rPr>
                      <w:sz w:val="16"/>
                      <w:szCs w:val="16"/>
                    </w:rPr>
                    <w:t>х</w:t>
                  </w:r>
                  <w:proofErr w:type="gramStart"/>
                  <w:r w:rsidRPr="00845057">
                    <w:rPr>
                      <w:sz w:val="16"/>
                      <w:szCs w:val="16"/>
                    </w:rPr>
                    <w:t>.К</w:t>
                  </w:r>
                  <w:proofErr w:type="gramEnd"/>
                  <w:r w:rsidRPr="00845057">
                    <w:rPr>
                      <w:sz w:val="16"/>
                      <w:szCs w:val="16"/>
                    </w:rPr>
                    <w:t>алинин</w:t>
                  </w:r>
                </w:p>
              </w:tc>
            </w:tr>
            <w:tr w:rsidR="00845057" w:rsidRPr="00845057" w:rsidTr="00B43CB7">
              <w:trPr>
                <w:trHeight w:val="330"/>
              </w:trPr>
              <w:tc>
                <w:tcPr>
                  <w:tcW w:w="3011" w:type="dxa"/>
                  <w:gridSpan w:val="4"/>
                </w:tcPr>
                <w:p w:rsidR="00845057" w:rsidRPr="00845057" w:rsidRDefault="00845057" w:rsidP="00B43CB7">
                  <w:pPr>
                    <w:rPr>
                      <w:sz w:val="16"/>
                      <w:szCs w:val="16"/>
                    </w:rPr>
                  </w:pPr>
                  <w:r w:rsidRPr="00845057">
                    <w:rPr>
                      <w:sz w:val="16"/>
                      <w:szCs w:val="16"/>
                    </w:rPr>
                    <w:t>22 сентября 2014 года</w:t>
                  </w:r>
                </w:p>
              </w:tc>
            </w:tr>
            <w:tr w:rsidR="00845057" w:rsidRPr="00845057" w:rsidTr="00B43CB7">
              <w:trPr>
                <w:gridAfter w:val="1"/>
                <w:wAfter w:w="967" w:type="dxa"/>
                <w:trHeight w:val="330"/>
              </w:trPr>
              <w:tc>
                <w:tcPr>
                  <w:tcW w:w="484" w:type="dxa"/>
                </w:tcPr>
                <w:p w:rsidR="00845057" w:rsidRPr="00845057" w:rsidRDefault="00845057" w:rsidP="00B43CB7">
                  <w:pPr>
                    <w:rPr>
                      <w:sz w:val="16"/>
                      <w:szCs w:val="16"/>
                    </w:rPr>
                  </w:pPr>
                  <w:r w:rsidRPr="00845057">
                    <w:rPr>
                      <w:sz w:val="16"/>
                      <w:szCs w:val="16"/>
                    </w:rPr>
                    <w:t>№</w:t>
                  </w:r>
                </w:p>
              </w:tc>
              <w:tc>
                <w:tcPr>
                  <w:tcW w:w="1560" w:type="dxa"/>
                  <w:gridSpan w:val="2"/>
                </w:tcPr>
                <w:p w:rsidR="00845057" w:rsidRPr="00845057" w:rsidRDefault="00845057" w:rsidP="00B43CB7">
                  <w:pPr>
                    <w:ind w:left="-133"/>
                    <w:rPr>
                      <w:sz w:val="16"/>
                      <w:szCs w:val="16"/>
                    </w:rPr>
                  </w:pPr>
                  <w:r w:rsidRPr="00845057">
                    <w:rPr>
                      <w:sz w:val="16"/>
                      <w:szCs w:val="16"/>
                    </w:rPr>
                    <w:t xml:space="preserve"> 73</w:t>
                  </w:r>
                </w:p>
              </w:tc>
            </w:tr>
          </w:tbl>
          <w:p w:rsidR="00845057" w:rsidRPr="00845057" w:rsidRDefault="00845057" w:rsidP="00B43CB7">
            <w:pPr>
              <w:autoSpaceDE w:val="0"/>
              <w:autoSpaceDN w:val="0"/>
              <w:adjustRightInd w:val="0"/>
              <w:spacing w:line="360" w:lineRule="auto"/>
              <w:rPr>
                <w:sz w:val="16"/>
                <w:szCs w:val="16"/>
              </w:rPr>
            </w:pPr>
          </w:p>
        </w:tc>
        <w:tc>
          <w:tcPr>
            <w:tcW w:w="5529" w:type="dxa"/>
          </w:tcPr>
          <w:p w:rsidR="00845057" w:rsidRPr="00845057" w:rsidRDefault="00845057" w:rsidP="00B43CB7">
            <w:pPr>
              <w:autoSpaceDE w:val="0"/>
              <w:autoSpaceDN w:val="0"/>
              <w:adjustRightInd w:val="0"/>
              <w:spacing w:line="360" w:lineRule="auto"/>
              <w:ind w:firstLine="540"/>
              <w:jc w:val="right"/>
              <w:rPr>
                <w:sz w:val="16"/>
                <w:szCs w:val="16"/>
              </w:rPr>
            </w:pPr>
          </w:p>
        </w:tc>
      </w:tr>
    </w:tbl>
    <w:p w:rsidR="00845057" w:rsidRPr="00845057" w:rsidRDefault="00845057" w:rsidP="00845057">
      <w:pPr>
        <w:rPr>
          <w:sz w:val="16"/>
          <w:szCs w:val="16"/>
        </w:rPr>
      </w:pPr>
    </w:p>
    <w:tbl>
      <w:tblPr>
        <w:tblW w:w="11170" w:type="dxa"/>
        <w:tblInd w:w="93" w:type="dxa"/>
        <w:tblLook w:val="04A0"/>
      </w:tblPr>
      <w:tblGrid>
        <w:gridCol w:w="2425"/>
        <w:gridCol w:w="435"/>
        <w:gridCol w:w="7600"/>
        <w:gridCol w:w="710"/>
      </w:tblGrid>
      <w:tr w:rsidR="00845057" w:rsidRPr="00845057" w:rsidTr="00D83E9B">
        <w:trPr>
          <w:trHeight w:val="1890"/>
        </w:trPr>
        <w:tc>
          <w:tcPr>
            <w:tcW w:w="2860" w:type="dxa"/>
            <w:gridSpan w:val="2"/>
            <w:tcBorders>
              <w:top w:val="nil"/>
              <w:left w:val="nil"/>
              <w:bottom w:val="nil"/>
              <w:right w:val="nil"/>
            </w:tcBorders>
            <w:shd w:val="clear" w:color="auto" w:fill="auto"/>
            <w:noWrap/>
            <w:vAlign w:val="bottom"/>
            <w:hideMark/>
          </w:tcPr>
          <w:p w:rsidR="00845057" w:rsidRPr="00845057" w:rsidRDefault="00845057">
            <w:pPr>
              <w:jc w:val="center"/>
              <w:rPr>
                <w:sz w:val="16"/>
                <w:szCs w:val="16"/>
              </w:rPr>
            </w:pPr>
            <w:bookmarkStart w:id="1" w:name="RANGE!A1:C64"/>
            <w:bookmarkEnd w:id="1"/>
          </w:p>
        </w:tc>
        <w:tc>
          <w:tcPr>
            <w:tcW w:w="8310" w:type="dxa"/>
            <w:gridSpan w:val="2"/>
            <w:tcBorders>
              <w:top w:val="nil"/>
              <w:left w:val="nil"/>
              <w:bottom w:val="nil"/>
              <w:right w:val="nil"/>
            </w:tcBorders>
            <w:shd w:val="clear" w:color="auto" w:fill="auto"/>
            <w:vAlign w:val="bottom"/>
            <w:hideMark/>
          </w:tcPr>
          <w:p w:rsidR="00845057" w:rsidRDefault="00845057">
            <w:pPr>
              <w:jc w:val="right"/>
              <w:rPr>
                <w:sz w:val="16"/>
                <w:szCs w:val="16"/>
              </w:rPr>
            </w:pPr>
          </w:p>
          <w:p w:rsidR="00845057" w:rsidRDefault="00845057">
            <w:pPr>
              <w:jc w:val="right"/>
              <w:rPr>
                <w:sz w:val="16"/>
                <w:szCs w:val="16"/>
              </w:rPr>
            </w:pPr>
          </w:p>
          <w:p w:rsidR="00845057" w:rsidRDefault="00845057">
            <w:pPr>
              <w:jc w:val="right"/>
              <w:rPr>
                <w:sz w:val="16"/>
                <w:szCs w:val="16"/>
              </w:rPr>
            </w:pPr>
          </w:p>
          <w:p w:rsidR="00845057" w:rsidRDefault="00845057">
            <w:pPr>
              <w:jc w:val="right"/>
              <w:rPr>
                <w:sz w:val="16"/>
                <w:szCs w:val="16"/>
              </w:rPr>
            </w:pPr>
          </w:p>
          <w:p w:rsidR="00845057" w:rsidRDefault="00845057">
            <w:pPr>
              <w:jc w:val="right"/>
              <w:rPr>
                <w:sz w:val="16"/>
                <w:szCs w:val="16"/>
              </w:rPr>
            </w:pPr>
          </w:p>
          <w:p w:rsidR="00845057" w:rsidRDefault="00845057">
            <w:pPr>
              <w:jc w:val="right"/>
              <w:rPr>
                <w:sz w:val="16"/>
                <w:szCs w:val="16"/>
              </w:rPr>
            </w:pPr>
          </w:p>
          <w:p w:rsidR="00845057" w:rsidRDefault="00845057">
            <w:pPr>
              <w:jc w:val="right"/>
              <w:rPr>
                <w:sz w:val="16"/>
                <w:szCs w:val="16"/>
              </w:rPr>
            </w:pPr>
          </w:p>
          <w:p w:rsidR="00845057" w:rsidRDefault="00845057">
            <w:pPr>
              <w:jc w:val="right"/>
              <w:rPr>
                <w:sz w:val="16"/>
                <w:szCs w:val="16"/>
              </w:rPr>
            </w:pPr>
          </w:p>
          <w:p w:rsidR="00845057" w:rsidRDefault="00845057">
            <w:pPr>
              <w:jc w:val="right"/>
              <w:rPr>
                <w:sz w:val="16"/>
                <w:szCs w:val="16"/>
              </w:rPr>
            </w:pPr>
          </w:p>
          <w:p w:rsidR="00845057" w:rsidRDefault="00845057">
            <w:pPr>
              <w:jc w:val="right"/>
              <w:rPr>
                <w:sz w:val="16"/>
                <w:szCs w:val="16"/>
              </w:rPr>
            </w:pPr>
          </w:p>
          <w:p w:rsidR="00845057" w:rsidRDefault="00845057">
            <w:pPr>
              <w:jc w:val="right"/>
              <w:rPr>
                <w:sz w:val="16"/>
                <w:szCs w:val="16"/>
              </w:rPr>
            </w:pPr>
          </w:p>
          <w:p w:rsidR="00845057" w:rsidRDefault="00845057">
            <w:pPr>
              <w:jc w:val="right"/>
              <w:rPr>
                <w:sz w:val="16"/>
                <w:szCs w:val="16"/>
              </w:rPr>
            </w:pPr>
          </w:p>
          <w:p w:rsidR="00845057" w:rsidRPr="005C2D16" w:rsidRDefault="005C2D16" w:rsidP="005C2D16">
            <w:pPr>
              <w:ind w:left="5127"/>
              <w:jc w:val="right"/>
              <w:rPr>
                <w:sz w:val="16"/>
                <w:szCs w:val="16"/>
              </w:rPr>
            </w:pPr>
            <w:r>
              <w:rPr>
                <w:sz w:val="16"/>
                <w:szCs w:val="16"/>
              </w:rPr>
              <w:t>Приложение № 1</w:t>
            </w:r>
            <w:r w:rsidRPr="005C2D16">
              <w:rPr>
                <w:sz w:val="16"/>
                <w:szCs w:val="16"/>
              </w:rPr>
              <w:t xml:space="preserve"> </w:t>
            </w:r>
            <w:r w:rsidR="00845057" w:rsidRPr="00845057">
              <w:rPr>
                <w:sz w:val="16"/>
                <w:szCs w:val="16"/>
              </w:rPr>
              <w:t>к Решению Собрания депутатов                                                         Калининского сельского поселения</w:t>
            </w:r>
            <w:r w:rsidR="00845057" w:rsidRPr="00845057">
              <w:rPr>
                <w:sz w:val="16"/>
                <w:szCs w:val="16"/>
              </w:rPr>
              <w:br/>
              <w:t>от 22.09.2014г. № 73</w:t>
            </w:r>
          </w:p>
        </w:tc>
      </w:tr>
      <w:tr w:rsidR="00845057" w:rsidRPr="00845057" w:rsidTr="00D83E9B">
        <w:trPr>
          <w:trHeight w:val="2130"/>
        </w:trPr>
        <w:tc>
          <w:tcPr>
            <w:tcW w:w="2860" w:type="dxa"/>
            <w:gridSpan w:val="2"/>
            <w:tcBorders>
              <w:top w:val="nil"/>
              <w:left w:val="nil"/>
              <w:bottom w:val="nil"/>
              <w:right w:val="nil"/>
            </w:tcBorders>
            <w:shd w:val="clear" w:color="auto" w:fill="auto"/>
            <w:noWrap/>
            <w:vAlign w:val="bottom"/>
            <w:hideMark/>
          </w:tcPr>
          <w:p w:rsidR="00845057" w:rsidRPr="00845057" w:rsidRDefault="00845057">
            <w:pPr>
              <w:jc w:val="right"/>
              <w:rPr>
                <w:sz w:val="16"/>
                <w:szCs w:val="16"/>
              </w:rPr>
            </w:pPr>
          </w:p>
        </w:tc>
        <w:tc>
          <w:tcPr>
            <w:tcW w:w="8310" w:type="dxa"/>
            <w:gridSpan w:val="2"/>
            <w:tcBorders>
              <w:top w:val="nil"/>
              <w:left w:val="nil"/>
              <w:bottom w:val="nil"/>
              <w:right w:val="nil"/>
            </w:tcBorders>
            <w:shd w:val="clear" w:color="auto" w:fill="auto"/>
            <w:vAlign w:val="bottom"/>
            <w:hideMark/>
          </w:tcPr>
          <w:p w:rsidR="00845057" w:rsidRPr="00845057" w:rsidRDefault="00845057">
            <w:pPr>
              <w:jc w:val="right"/>
              <w:rPr>
                <w:sz w:val="16"/>
                <w:szCs w:val="16"/>
              </w:rPr>
            </w:pPr>
            <w:r w:rsidRPr="00845057">
              <w:rPr>
                <w:sz w:val="16"/>
                <w:szCs w:val="16"/>
              </w:rPr>
              <w:t>Приложение № 1</w:t>
            </w:r>
            <w:r w:rsidRPr="00845057">
              <w:rPr>
                <w:sz w:val="16"/>
                <w:szCs w:val="16"/>
              </w:rPr>
              <w:br/>
              <w:t>к Решению Собрания депутатов Калининского сельского поселения</w:t>
            </w:r>
            <w:r w:rsidRPr="00845057">
              <w:rPr>
                <w:sz w:val="16"/>
                <w:szCs w:val="16"/>
              </w:rPr>
              <w:br/>
              <w:t>«О бюджете Калининского сельского поселения Мясниковского района на 2014 год и на плановый период 2015 и 2016 годов»</w:t>
            </w:r>
            <w:r w:rsidRPr="00845057">
              <w:rPr>
                <w:sz w:val="16"/>
                <w:szCs w:val="16"/>
              </w:rPr>
              <w:br/>
              <w:t>от 23.12.2013г. № 52</w:t>
            </w:r>
          </w:p>
        </w:tc>
      </w:tr>
      <w:tr w:rsidR="00845057" w:rsidRPr="00845057" w:rsidTr="00D83E9B">
        <w:trPr>
          <w:trHeight w:val="1305"/>
        </w:trPr>
        <w:tc>
          <w:tcPr>
            <w:tcW w:w="11170" w:type="dxa"/>
            <w:gridSpan w:val="4"/>
            <w:tcBorders>
              <w:top w:val="nil"/>
              <w:left w:val="nil"/>
              <w:bottom w:val="nil"/>
              <w:right w:val="nil"/>
            </w:tcBorders>
            <w:shd w:val="clear" w:color="auto" w:fill="auto"/>
            <w:hideMark/>
          </w:tcPr>
          <w:p w:rsidR="00845057" w:rsidRPr="00845057" w:rsidRDefault="00845057">
            <w:pPr>
              <w:jc w:val="center"/>
              <w:rPr>
                <w:b/>
                <w:bCs/>
                <w:sz w:val="16"/>
                <w:szCs w:val="16"/>
              </w:rPr>
            </w:pPr>
            <w:r w:rsidRPr="00845057">
              <w:rPr>
                <w:b/>
                <w:bCs/>
                <w:sz w:val="16"/>
                <w:szCs w:val="16"/>
              </w:rPr>
              <w:t>Объем поступлений доходов бюджета Калининского сельского поселения Мясниковского района на 2014 год</w:t>
            </w:r>
          </w:p>
        </w:tc>
      </w:tr>
      <w:tr w:rsidR="00845057" w:rsidRPr="00845057" w:rsidTr="00D83E9B">
        <w:trPr>
          <w:trHeight w:val="165"/>
        </w:trPr>
        <w:tc>
          <w:tcPr>
            <w:tcW w:w="2860" w:type="dxa"/>
            <w:gridSpan w:val="2"/>
            <w:tcBorders>
              <w:top w:val="nil"/>
              <w:left w:val="nil"/>
              <w:bottom w:val="nil"/>
              <w:right w:val="nil"/>
            </w:tcBorders>
            <w:shd w:val="clear" w:color="auto" w:fill="auto"/>
            <w:hideMark/>
          </w:tcPr>
          <w:p w:rsidR="00845057" w:rsidRPr="00845057" w:rsidRDefault="00845057">
            <w:pPr>
              <w:rPr>
                <w:sz w:val="16"/>
                <w:szCs w:val="16"/>
              </w:rPr>
            </w:pPr>
          </w:p>
        </w:tc>
        <w:tc>
          <w:tcPr>
            <w:tcW w:w="7600" w:type="dxa"/>
            <w:tcBorders>
              <w:top w:val="nil"/>
              <w:left w:val="nil"/>
              <w:bottom w:val="nil"/>
              <w:right w:val="nil"/>
            </w:tcBorders>
            <w:shd w:val="clear" w:color="auto" w:fill="auto"/>
            <w:noWrap/>
            <w:vAlign w:val="bottom"/>
            <w:hideMark/>
          </w:tcPr>
          <w:p w:rsidR="00845057" w:rsidRPr="00845057" w:rsidRDefault="00845057">
            <w:pPr>
              <w:rPr>
                <w:sz w:val="16"/>
                <w:szCs w:val="16"/>
              </w:rPr>
            </w:pPr>
          </w:p>
        </w:tc>
        <w:tc>
          <w:tcPr>
            <w:tcW w:w="710" w:type="dxa"/>
            <w:tcBorders>
              <w:top w:val="nil"/>
              <w:left w:val="nil"/>
              <w:bottom w:val="nil"/>
              <w:right w:val="nil"/>
            </w:tcBorders>
            <w:shd w:val="clear" w:color="auto" w:fill="auto"/>
            <w:noWrap/>
            <w:vAlign w:val="bottom"/>
            <w:hideMark/>
          </w:tcPr>
          <w:p w:rsidR="00845057" w:rsidRPr="00845057" w:rsidRDefault="00845057">
            <w:pPr>
              <w:rPr>
                <w:sz w:val="16"/>
                <w:szCs w:val="16"/>
              </w:rPr>
            </w:pPr>
          </w:p>
        </w:tc>
      </w:tr>
      <w:tr w:rsidR="00845057" w:rsidRPr="00845057" w:rsidTr="00D83E9B">
        <w:trPr>
          <w:trHeight w:val="375"/>
        </w:trPr>
        <w:tc>
          <w:tcPr>
            <w:tcW w:w="11170" w:type="dxa"/>
            <w:gridSpan w:val="4"/>
            <w:tcBorders>
              <w:top w:val="nil"/>
              <w:left w:val="nil"/>
              <w:bottom w:val="nil"/>
              <w:right w:val="nil"/>
            </w:tcBorders>
            <w:shd w:val="clear" w:color="auto" w:fill="auto"/>
            <w:noWrap/>
            <w:vAlign w:val="bottom"/>
            <w:hideMark/>
          </w:tcPr>
          <w:p w:rsidR="00845057" w:rsidRPr="00845057" w:rsidRDefault="00845057">
            <w:pPr>
              <w:jc w:val="right"/>
              <w:rPr>
                <w:b/>
                <w:bCs/>
                <w:sz w:val="16"/>
                <w:szCs w:val="16"/>
              </w:rPr>
            </w:pPr>
            <w:r w:rsidRPr="00845057">
              <w:rPr>
                <w:b/>
                <w:bCs/>
                <w:sz w:val="16"/>
                <w:szCs w:val="16"/>
              </w:rPr>
              <w:t>(тыс. рублей)</w:t>
            </w:r>
          </w:p>
        </w:tc>
      </w:tr>
      <w:tr w:rsidR="00845057" w:rsidRPr="00845057" w:rsidTr="00D83E9B">
        <w:trPr>
          <w:trHeight w:val="658"/>
        </w:trPr>
        <w:tc>
          <w:tcPr>
            <w:tcW w:w="2425" w:type="dxa"/>
            <w:tcBorders>
              <w:top w:val="single" w:sz="4" w:space="0" w:color="auto"/>
              <w:left w:val="single" w:sz="4" w:space="0" w:color="auto"/>
              <w:bottom w:val="single" w:sz="4" w:space="0" w:color="auto"/>
              <w:right w:val="single" w:sz="4" w:space="0" w:color="auto"/>
            </w:tcBorders>
            <w:shd w:val="clear" w:color="auto" w:fill="auto"/>
            <w:hideMark/>
          </w:tcPr>
          <w:p w:rsidR="00845057" w:rsidRPr="00845057" w:rsidRDefault="00845057">
            <w:pPr>
              <w:jc w:val="center"/>
              <w:rPr>
                <w:b/>
                <w:bCs/>
                <w:sz w:val="16"/>
                <w:szCs w:val="16"/>
              </w:rPr>
            </w:pPr>
            <w:r w:rsidRPr="00845057">
              <w:rPr>
                <w:b/>
                <w:bCs/>
                <w:sz w:val="16"/>
                <w:szCs w:val="16"/>
              </w:rPr>
              <w:t>Код бюджетной классификации Российской Федерации</w:t>
            </w:r>
          </w:p>
        </w:tc>
        <w:tc>
          <w:tcPr>
            <w:tcW w:w="8035" w:type="dxa"/>
            <w:gridSpan w:val="2"/>
            <w:tcBorders>
              <w:top w:val="single" w:sz="4" w:space="0" w:color="auto"/>
              <w:left w:val="nil"/>
              <w:bottom w:val="single" w:sz="4" w:space="0" w:color="auto"/>
              <w:right w:val="single" w:sz="4" w:space="0" w:color="auto"/>
            </w:tcBorders>
            <w:shd w:val="clear" w:color="auto" w:fill="auto"/>
            <w:hideMark/>
          </w:tcPr>
          <w:p w:rsidR="00845057" w:rsidRPr="00845057" w:rsidRDefault="00845057">
            <w:pPr>
              <w:jc w:val="center"/>
              <w:rPr>
                <w:b/>
                <w:bCs/>
                <w:sz w:val="16"/>
                <w:szCs w:val="16"/>
              </w:rPr>
            </w:pPr>
            <w:r w:rsidRPr="00845057">
              <w:rPr>
                <w:b/>
                <w:bCs/>
                <w:sz w:val="16"/>
                <w:szCs w:val="16"/>
              </w:rPr>
              <w:t>Наименование статьи доходов</w:t>
            </w:r>
          </w:p>
        </w:tc>
        <w:tc>
          <w:tcPr>
            <w:tcW w:w="710" w:type="dxa"/>
            <w:tcBorders>
              <w:top w:val="single" w:sz="4" w:space="0" w:color="auto"/>
              <w:left w:val="nil"/>
              <w:bottom w:val="single" w:sz="4" w:space="0" w:color="auto"/>
              <w:right w:val="single" w:sz="4" w:space="0" w:color="auto"/>
            </w:tcBorders>
            <w:shd w:val="clear" w:color="auto" w:fill="auto"/>
            <w:hideMark/>
          </w:tcPr>
          <w:p w:rsidR="00845057" w:rsidRPr="00845057" w:rsidRDefault="00845057">
            <w:pPr>
              <w:jc w:val="center"/>
              <w:rPr>
                <w:b/>
                <w:bCs/>
                <w:sz w:val="16"/>
                <w:szCs w:val="16"/>
              </w:rPr>
            </w:pPr>
            <w:r w:rsidRPr="00845057">
              <w:rPr>
                <w:b/>
                <w:bCs/>
                <w:sz w:val="16"/>
                <w:szCs w:val="16"/>
              </w:rPr>
              <w:t>Сумма</w:t>
            </w:r>
          </w:p>
        </w:tc>
      </w:tr>
      <w:tr w:rsidR="00845057" w:rsidRPr="00845057" w:rsidTr="00D83E9B">
        <w:trPr>
          <w:trHeight w:val="375"/>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bookmarkStart w:id="2" w:name="RANGE!A7:C64"/>
            <w:r w:rsidRPr="00845057">
              <w:rPr>
                <w:sz w:val="16"/>
                <w:szCs w:val="16"/>
              </w:rPr>
              <w:t>1 00 00000 00 0000 000</w:t>
            </w:r>
            <w:bookmarkEnd w:id="2"/>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НАЛОГОВЫЕ И НЕНАЛОГОВЫЕ ДОХОДЫ</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11 905,2</w:t>
            </w:r>
          </w:p>
        </w:tc>
      </w:tr>
      <w:tr w:rsidR="00845057" w:rsidRPr="00845057" w:rsidTr="00D83E9B">
        <w:trPr>
          <w:trHeight w:val="375"/>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1 01 00000 00 0000 000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НАЛОГИ НА ПРИБЫЛЬ, ДОХОДЫ</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1 105,6</w:t>
            </w:r>
          </w:p>
        </w:tc>
      </w:tr>
      <w:tr w:rsidR="00845057" w:rsidRPr="00845057" w:rsidTr="00D83E9B">
        <w:trPr>
          <w:trHeight w:val="375"/>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1 01 02000 01 0000 110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Налог на доходы физических лиц</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1 105,6</w:t>
            </w:r>
          </w:p>
        </w:tc>
      </w:tr>
      <w:tr w:rsidR="00845057" w:rsidRPr="00845057" w:rsidTr="00D83E9B">
        <w:trPr>
          <w:trHeight w:val="683"/>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1 01 02010 01 0000 110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1 105,6</w:t>
            </w:r>
          </w:p>
        </w:tc>
      </w:tr>
      <w:tr w:rsidR="00845057" w:rsidRPr="00845057" w:rsidTr="00D83E9B">
        <w:trPr>
          <w:trHeight w:val="410"/>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1 03 00000 00 0000 000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НАЛОГИ НА ТОВАРЫ (РАБОТЫ, УСЛУГИ), РЕАЛИЗУЕМЫЕ НА ТЕРРИТОРИИ РОССИЙСКОЙ ФЕДЕРАЦИИ</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1 531,1</w:t>
            </w:r>
          </w:p>
        </w:tc>
      </w:tr>
      <w:tr w:rsidR="00845057" w:rsidRPr="00845057" w:rsidTr="00D83E9B">
        <w:trPr>
          <w:trHeight w:val="274"/>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1 03 02000 01 0000 110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Акцизы по подакцизным товарам (продукции), производимым на территории Российской Федерации</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1 531,1</w:t>
            </w:r>
          </w:p>
        </w:tc>
      </w:tr>
      <w:tr w:rsidR="00845057" w:rsidRPr="00845057" w:rsidTr="00D83E9B">
        <w:trPr>
          <w:trHeight w:val="703"/>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1 03 02230 01 0000 110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560,4</w:t>
            </w:r>
          </w:p>
        </w:tc>
      </w:tr>
      <w:tr w:rsidR="00845057" w:rsidRPr="00845057" w:rsidTr="00D83E9B">
        <w:trPr>
          <w:trHeight w:val="686"/>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1 03 02240 01 0000 110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Доходы от уплаты акцизов на моторные масла для дизельных и (или) карбюраторных (</w:t>
            </w:r>
            <w:proofErr w:type="spellStart"/>
            <w:r w:rsidRPr="00845057">
              <w:rPr>
                <w:sz w:val="16"/>
                <w:szCs w:val="16"/>
              </w:rPr>
              <w:t>инжекторных</w:t>
            </w:r>
            <w:proofErr w:type="spellEnd"/>
            <w:r w:rsidRPr="00845057">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11,6</w:t>
            </w:r>
          </w:p>
        </w:tc>
      </w:tr>
      <w:tr w:rsidR="00845057" w:rsidRPr="00845057" w:rsidTr="00D83E9B">
        <w:trPr>
          <w:trHeight w:val="568"/>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1 03 02250 01 0000 110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907,3</w:t>
            </w:r>
          </w:p>
        </w:tc>
      </w:tr>
      <w:tr w:rsidR="00845057" w:rsidRPr="00845057" w:rsidTr="00D83E9B">
        <w:trPr>
          <w:trHeight w:val="562"/>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1 03 02260 01 0000 110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51,8</w:t>
            </w:r>
          </w:p>
        </w:tc>
      </w:tr>
      <w:tr w:rsidR="00845057" w:rsidRPr="00845057" w:rsidTr="00D83E9B">
        <w:trPr>
          <w:trHeight w:val="258"/>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1 05 00000 00 0000 000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НАЛОГИ НА СОВОКУПНЫЙ ДОХОД</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441,1</w:t>
            </w:r>
          </w:p>
        </w:tc>
      </w:tr>
      <w:tr w:rsidR="00845057" w:rsidRPr="00845057" w:rsidTr="00D83E9B">
        <w:trPr>
          <w:trHeight w:val="306"/>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1 05 01000 00 0000 110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Налог, взимаемый в связи с применением упрощенной системы налогообложения</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440,1</w:t>
            </w:r>
          </w:p>
        </w:tc>
      </w:tr>
      <w:tr w:rsidR="00845057" w:rsidRPr="00845057" w:rsidTr="00D83E9B">
        <w:trPr>
          <w:trHeight w:val="380"/>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1 05 01010 01 0000 110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Налог, взимаемый с налогоплательщиков, выбравших в качестве объекта налогообложения доходы</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280,6</w:t>
            </w:r>
          </w:p>
        </w:tc>
      </w:tr>
      <w:tr w:rsidR="00845057" w:rsidRPr="00845057" w:rsidTr="00D83E9B">
        <w:trPr>
          <w:trHeight w:val="273"/>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1 05 01011 01 0000 110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Налог, взимаемый с налогоплательщиков, выбравших в качестве объекта налогообложения доходы</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280,6</w:t>
            </w:r>
          </w:p>
        </w:tc>
      </w:tr>
      <w:tr w:rsidR="00845057" w:rsidRPr="00845057" w:rsidTr="00D83E9B">
        <w:trPr>
          <w:trHeight w:val="433"/>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1 05 01020 01 0000 110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42,5</w:t>
            </w:r>
          </w:p>
        </w:tc>
      </w:tr>
      <w:tr w:rsidR="00845057" w:rsidRPr="00845057" w:rsidTr="00D83E9B">
        <w:trPr>
          <w:trHeight w:val="433"/>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lastRenderedPageBreak/>
              <w:t>1 05 01021 01 0000 110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Налог, взимаемый с налогоплательщиков, выбравших в качестве объекта налогообложения доходы, уменьшенные на величину расходов</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42,5</w:t>
            </w:r>
          </w:p>
        </w:tc>
      </w:tr>
      <w:tr w:rsidR="00845057" w:rsidRPr="00845057" w:rsidTr="00D83E9B">
        <w:trPr>
          <w:trHeight w:val="282"/>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1 05 01050 01 0000 110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Минимальный налог, зачисляемый в бюджеты субъектов Российской Федерации</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117,0</w:t>
            </w:r>
          </w:p>
        </w:tc>
      </w:tr>
      <w:tr w:rsidR="00845057" w:rsidRPr="00845057" w:rsidTr="00D83E9B">
        <w:trPr>
          <w:trHeight w:val="375"/>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1 05 03000 01 0000 110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Единый сельскохозяйственный налог</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1,0</w:t>
            </w:r>
          </w:p>
        </w:tc>
      </w:tr>
      <w:tr w:rsidR="00845057" w:rsidRPr="00845057" w:rsidTr="00D83E9B">
        <w:trPr>
          <w:trHeight w:val="375"/>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1 05 03010 01 0000 110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Единый сельскохозяйственный налог</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1,0</w:t>
            </w:r>
          </w:p>
        </w:tc>
      </w:tr>
      <w:tr w:rsidR="00845057" w:rsidRPr="00845057" w:rsidTr="00D83E9B">
        <w:trPr>
          <w:trHeight w:val="375"/>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1 06 00000 00 0000 000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НАЛОГИ НА ИМУЩЕСТВО</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5 317,4</w:t>
            </w:r>
          </w:p>
        </w:tc>
      </w:tr>
      <w:tr w:rsidR="00845057" w:rsidRPr="00845057" w:rsidTr="00D83E9B">
        <w:trPr>
          <w:trHeight w:val="375"/>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1 06 01000 00 0000 110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Налог на имущество физических лиц</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298,8</w:t>
            </w:r>
          </w:p>
        </w:tc>
      </w:tr>
      <w:tr w:rsidR="00845057" w:rsidRPr="00845057" w:rsidTr="00D83E9B">
        <w:trPr>
          <w:trHeight w:val="436"/>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1 06 01030 10 0000 110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Налог на имущество физических лиц, взимаемый по ставкам, применяемым к объектам налогообложения, расположенным в границах поселений</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298,8</w:t>
            </w:r>
          </w:p>
        </w:tc>
      </w:tr>
      <w:tr w:rsidR="00845057" w:rsidRPr="00845057" w:rsidTr="00D83E9B">
        <w:trPr>
          <w:trHeight w:val="375"/>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1 06 06000 00 0000 110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Земельный налог</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5 018,6</w:t>
            </w:r>
          </w:p>
        </w:tc>
      </w:tr>
      <w:tr w:rsidR="00845057" w:rsidRPr="00845057" w:rsidTr="00D83E9B">
        <w:trPr>
          <w:trHeight w:val="448"/>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1 06 06010 00 0000 110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Земельный налог, взимаемый по ставкам, установленным в соответствии с подпунктом 1 пункта 1 статьи 394 Налогового кодекса Российской Федерации</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914,5</w:t>
            </w:r>
          </w:p>
        </w:tc>
      </w:tr>
      <w:tr w:rsidR="00845057" w:rsidRPr="00845057" w:rsidTr="00D83E9B">
        <w:trPr>
          <w:trHeight w:val="710"/>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1 06 06013 10 0000 110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Земельный налог, взимаемый по ставкам, установленным в соответствии с подпунктом 1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914,5</w:t>
            </w:r>
          </w:p>
        </w:tc>
      </w:tr>
      <w:tr w:rsidR="00845057" w:rsidRPr="00845057" w:rsidTr="00D83E9B">
        <w:trPr>
          <w:trHeight w:val="408"/>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1 06 06020 00 0000 110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Земельный налог, взимаемый по ставкам, установленным в соответствии с подпунктом 2 пункта 1 статьи 394 Налогового кодекса Российской Федерации</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4 104,1</w:t>
            </w:r>
          </w:p>
        </w:tc>
      </w:tr>
      <w:tr w:rsidR="00845057" w:rsidRPr="00845057" w:rsidTr="00D83E9B">
        <w:trPr>
          <w:trHeight w:val="556"/>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1 06 06023 10 0000 110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Земельный налог, взимаемый по ставкам, установленным в соответствии с подпунктом 2 пункта 1 статьи 394 Налогового кодекса Российской Федерации и применяемым к объектам налогообложения, расположенным в границах поселений</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4 104,1</w:t>
            </w:r>
          </w:p>
        </w:tc>
      </w:tr>
      <w:tr w:rsidR="00845057" w:rsidRPr="00845057" w:rsidTr="00D83E9B">
        <w:trPr>
          <w:trHeight w:val="408"/>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1 11 00000 00 0000 000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ДОХОДЫ ОТ ИСПОЛЬЗОВАНИЯ ИМУЩЕСТВА, НАХОДЯЩЕГОСЯ В ГОСУДАРСТВЕННОЙ И МУНИЦИПАЛЬНОЙ СОБСТВЕННОСТИ</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600,0</w:t>
            </w:r>
          </w:p>
        </w:tc>
      </w:tr>
      <w:tr w:rsidR="00845057" w:rsidRPr="00845057" w:rsidTr="00D83E9B">
        <w:trPr>
          <w:trHeight w:val="697"/>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1 11 05000 00 0000 120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600,0</w:t>
            </w:r>
          </w:p>
        </w:tc>
      </w:tr>
      <w:tr w:rsidR="00845057" w:rsidRPr="00845057" w:rsidTr="00D83E9B">
        <w:trPr>
          <w:trHeight w:val="538"/>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1 11 05010 00 0000 120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600,0</w:t>
            </w:r>
          </w:p>
        </w:tc>
      </w:tr>
      <w:tr w:rsidR="00845057" w:rsidRPr="00845057" w:rsidTr="00D83E9B">
        <w:trPr>
          <w:trHeight w:val="532"/>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1 11 05013 10 0000 120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600,0</w:t>
            </w:r>
          </w:p>
        </w:tc>
      </w:tr>
      <w:tr w:rsidR="00845057" w:rsidRPr="00845057" w:rsidTr="00D83E9B">
        <w:trPr>
          <w:trHeight w:val="256"/>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1 13 00000 00 0000 000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ДОХОДЫ ОТ ОКАЗАНИЯ ПЛАТНЫХ УСЛУГ (РАБОТ) И КОМПЕНСАЦИИ ЗАТРАТ ГОСУДАРСТВА</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7,5</w:t>
            </w:r>
          </w:p>
        </w:tc>
      </w:tr>
      <w:tr w:rsidR="00845057" w:rsidRPr="00845057" w:rsidTr="00D83E9B">
        <w:trPr>
          <w:trHeight w:val="375"/>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1 13 01000 00 0000 130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Доходы от оказания платных услуг (работ)</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7,5</w:t>
            </w:r>
          </w:p>
        </w:tc>
      </w:tr>
      <w:tr w:rsidR="00845057" w:rsidRPr="00845057" w:rsidTr="00D83E9B">
        <w:trPr>
          <w:trHeight w:val="375"/>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1 13 01990 00 0000 130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Прочие доходы от оказания платных услуг (работ)</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7,5</w:t>
            </w:r>
          </w:p>
        </w:tc>
      </w:tr>
      <w:tr w:rsidR="00845057" w:rsidRPr="00845057" w:rsidTr="00D83E9B">
        <w:trPr>
          <w:trHeight w:val="215"/>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1 13 01995 10 0000 130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Прочие доходы от оказания платных услуг (работ) получателями средств бюджетов поселений</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7,5</w:t>
            </w:r>
          </w:p>
        </w:tc>
      </w:tr>
      <w:tr w:rsidR="00845057" w:rsidRPr="00845057" w:rsidTr="00D83E9B">
        <w:trPr>
          <w:trHeight w:val="274"/>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1 14 00000 00 0000 000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ДОХОДЫ ОТ ПРОДАЖИ МАТЕРИАЛЬНЫХ И НЕМАТЕРИАЛЬНЫХ АКТИВОВ</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2 892,5</w:t>
            </w:r>
          </w:p>
        </w:tc>
      </w:tr>
      <w:tr w:rsidR="00845057" w:rsidRPr="00845057" w:rsidTr="00D83E9B">
        <w:trPr>
          <w:trHeight w:val="419"/>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1 14 06000 00 0000 430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Доходы от продажи земельных участков, находящихся в государственной и муниципальной собственности (за исключением земельных участков бюджетных и автономных учреждений)</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2 892,5</w:t>
            </w:r>
          </w:p>
        </w:tc>
      </w:tr>
      <w:tr w:rsidR="00845057" w:rsidRPr="00845057" w:rsidTr="00D83E9B">
        <w:trPr>
          <w:trHeight w:val="270"/>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1 14 06010 00 0000 430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Доходы от продажи земельных участков, государственная собственность на которые не разграничена</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2 892,5</w:t>
            </w:r>
          </w:p>
        </w:tc>
      </w:tr>
      <w:tr w:rsidR="00845057" w:rsidRPr="00845057" w:rsidTr="00D83E9B">
        <w:trPr>
          <w:trHeight w:val="402"/>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1 14 06013 10 0000 430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Доходы от продажи земельных участков, государственная собственность на которые не разграничена и которые расположены в границах поселений</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2 892,5</w:t>
            </w:r>
          </w:p>
        </w:tc>
      </w:tr>
      <w:tr w:rsidR="00845057" w:rsidRPr="00845057" w:rsidTr="00D83E9B">
        <w:trPr>
          <w:trHeight w:val="375"/>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1 16 00000 00 0000 000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ШТРАФЫ, САНКЦИИ, ВОЗМЕЩЕНИЕ УЩЕРБА</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10,0</w:t>
            </w:r>
          </w:p>
        </w:tc>
      </w:tr>
      <w:tr w:rsidR="00845057" w:rsidRPr="00845057" w:rsidTr="00D83E9B">
        <w:trPr>
          <w:trHeight w:val="314"/>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1 16 23000 00 0000 140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Доходы от возмещения ущерба при возникновении страховых случаев</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7,0</w:t>
            </w:r>
          </w:p>
        </w:tc>
      </w:tr>
      <w:tr w:rsidR="00845057" w:rsidRPr="00845057" w:rsidTr="00D83E9B">
        <w:trPr>
          <w:trHeight w:val="432"/>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1 16 23050 10 0000 140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xml:space="preserve">Доходы от возмещения ущерба при возникновении страховых случаев, когда </w:t>
            </w:r>
            <w:proofErr w:type="spellStart"/>
            <w:r w:rsidRPr="00845057">
              <w:rPr>
                <w:sz w:val="16"/>
                <w:szCs w:val="16"/>
              </w:rPr>
              <w:t>выгодоприобретателями</w:t>
            </w:r>
            <w:proofErr w:type="spellEnd"/>
            <w:r w:rsidRPr="00845057">
              <w:rPr>
                <w:sz w:val="16"/>
                <w:szCs w:val="16"/>
              </w:rPr>
              <w:t xml:space="preserve"> по договорам страхования выступают получатели средств бюджетов поселений</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7,0</w:t>
            </w:r>
          </w:p>
        </w:tc>
      </w:tr>
      <w:tr w:rsidR="00845057" w:rsidRPr="00845057" w:rsidTr="00D83E9B">
        <w:trPr>
          <w:trHeight w:val="552"/>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1 16 23051 10 0000 140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xml:space="preserve">Доходы от возмещения ущерба при возникновении страховых случаев по обязательному страхованию гражданской ответственности, когда </w:t>
            </w:r>
            <w:proofErr w:type="spellStart"/>
            <w:r w:rsidRPr="00845057">
              <w:rPr>
                <w:sz w:val="16"/>
                <w:szCs w:val="16"/>
              </w:rPr>
              <w:t>выгодоприобретателями</w:t>
            </w:r>
            <w:proofErr w:type="spellEnd"/>
            <w:r w:rsidRPr="00845057">
              <w:rPr>
                <w:sz w:val="16"/>
                <w:szCs w:val="16"/>
              </w:rPr>
              <w:t xml:space="preserve"> выступают получатели средств бюджетов поселений</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7,0</w:t>
            </w:r>
          </w:p>
        </w:tc>
      </w:tr>
      <w:tr w:rsidR="00845057" w:rsidRPr="00845057" w:rsidTr="00D83E9B">
        <w:trPr>
          <w:trHeight w:val="417"/>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1 16 51000 02 0000 140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Денежные взыскания (штрафы), установленные законами субъектов Российской Федерации за несоблюдение муниципальных правовых актов</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3,0</w:t>
            </w:r>
          </w:p>
        </w:tc>
      </w:tr>
      <w:tr w:rsidR="00845057" w:rsidRPr="00845057" w:rsidTr="00D83E9B">
        <w:trPr>
          <w:trHeight w:val="432"/>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1 16 51040 02 0000 140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3,0</w:t>
            </w:r>
          </w:p>
        </w:tc>
      </w:tr>
      <w:tr w:rsidR="00845057" w:rsidRPr="00845057" w:rsidTr="00D83E9B">
        <w:trPr>
          <w:trHeight w:val="375"/>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2 00 00000 00 0000 000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БЕЗВОЗМЕЗДНЫЕ ПОСТУПЛЕНИЯ</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3 169,1</w:t>
            </w:r>
          </w:p>
        </w:tc>
      </w:tr>
      <w:tr w:rsidR="00845057" w:rsidRPr="00845057" w:rsidTr="00D83E9B">
        <w:trPr>
          <w:trHeight w:val="291"/>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2 02 00000 00 0000 000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Безвозмездные поступления от других бюджетов бюджетной системы Российской Федерации</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3 164,1</w:t>
            </w:r>
          </w:p>
        </w:tc>
      </w:tr>
      <w:tr w:rsidR="00845057" w:rsidRPr="00845057" w:rsidTr="00D83E9B">
        <w:trPr>
          <w:trHeight w:val="291"/>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lastRenderedPageBreak/>
              <w:t>2 02 03000 00 0000 151</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Субвенции бюджетам субъектов Российской Федерации и муниципальных образований</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154,6</w:t>
            </w:r>
          </w:p>
        </w:tc>
      </w:tr>
      <w:tr w:rsidR="00845057" w:rsidRPr="00845057" w:rsidTr="00D83E9B">
        <w:trPr>
          <w:trHeight w:val="422"/>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2 02 03015 00 0000 151</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Субвенции бюджетам на осуществление первичного воинского учета на территориях, где отсутствуют военные комиссариаты</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154,4</w:t>
            </w:r>
          </w:p>
        </w:tc>
      </w:tr>
      <w:tr w:rsidR="00845057" w:rsidRPr="00845057" w:rsidTr="00D83E9B">
        <w:trPr>
          <w:trHeight w:val="414"/>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2 02 03015 10 0000 151</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Субвенции бюджетам поселений на осуществление первичного воинского учета на территориях, где отсутствуют военные комиссариаты</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154,4</w:t>
            </w:r>
          </w:p>
        </w:tc>
      </w:tr>
      <w:tr w:rsidR="00845057" w:rsidRPr="00845057" w:rsidTr="00D83E9B">
        <w:trPr>
          <w:trHeight w:val="420"/>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2 02 03024 10 0000 151</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Субвенции бюджетам поселений на выполнение передаваемых полномочий субъектов Российской Федерации</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0,2</w:t>
            </w:r>
          </w:p>
        </w:tc>
      </w:tr>
      <w:tr w:rsidR="00845057" w:rsidRPr="00845057" w:rsidTr="00D83E9B">
        <w:trPr>
          <w:trHeight w:val="375"/>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2 02 04000 00 0000 151</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Иные межбюджетные трансферты</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3 009,5</w:t>
            </w:r>
          </w:p>
        </w:tc>
      </w:tr>
      <w:tr w:rsidR="00845057" w:rsidRPr="00845057" w:rsidTr="00D83E9B">
        <w:trPr>
          <w:trHeight w:val="318"/>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2 02 04999 00 0000 151</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Прочие межбюджетные трансферты, передаваемые бюджетам</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3 009,5</w:t>
            </w:r>
          </w:p>
        </w:tc>
      </w:tr>
      <w:tr w:rsidR="00845057" w:rsidRPr="00845057" w:rsidTr="00D83E9B">
        <w:trPr>
          <w:trHeight w:val="266"/>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2 02 04999 10 0000 151</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Прочие межбюджетные трансферты, передаваемые бюджетам поселений</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3 009,5</w:t>
            </w:r>
          </w:p>
        </w:tc>
      </w:tr>
      <w:tr w:rsidR="00845057" w:rsidRPr="00845057" w:rsidTr="00D83E9B">
        <w:trPr>
          <w:trHeight w:val="375"/>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2 07 00000 00 0000 180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ПРОЧИЕ БЕЗВОЗМЕЗДНЫЕ ПОСТУПЛЕНИЯ</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5,0</w:t>
            </w:r>
          </w:p>
        </w:tc>
      </w:tr>
      <w:tr w:rsidR="00845057" w:rsidRPr="00845057" w:rsidTr="00D83E9B">
        <w:trPr>
          <w:trHeight w:val="375"/>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2 07 05000 10 0000 180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Прочие безвозмездные поступления в бюджеты поселений</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5,0</w:t>
            </w:r>
          </w:p>
        </w:tc>
      </w:tr>
      <w:tr w:rsidR="00845057" w:rsidRPr="00845057" w:rsidTr="00D83E9B">
        <w:trPr>
          <w:trHeight w:val="375"/>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2 07 05030 10 0000 180</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Прочие безвозмездные поступления в бюджеты поселений</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5,0</w:t>
            </w:r>
          </w:p>
        </w:tc>
      </w:tr>
      <w:tr w:rsidR="00845057" w:rsidRPr="00845057" w:rsidTr="00D83E9B">
        <w:trPr>
          <w:trHeight w:val="375"/>
        </w:trPr>
        <w:tc>
          <w:tcPr>
            <w:tcW w:w="2425" w:type="dxa"/>
            <w:tcBorders>
              <w:top w:val="nil"/>
              <w:left w:val="single" w:sz="4" w:space="0" w:color="auto"/>
              <w:bottom w:val="single" w:sz="4" w:space="0" w:color="auto"/>
              <w:right w:val="nil"/>
            </w:tcBorders>
            <w:shd w:val="clear" w:color="auto" w:fill="auto"/>
            <w:noWrap/>
            <w:hideMark/>
          </w:tcPr>
          <w:p w:rsidR="00845057" w:rsidRPr="00845057" w:rsidRDefault="00845057">
            <w:pPr>
              <w:rPr>
                <w:sz w:val="16"/>
                <w:szCs w:val="16"/>
              </w:rPr>
            </w:pPr>
            <w:r w:rsidRPr="00845057">
              <w:rPr>
                <w:sz w:val="16"/>
                <w:szCs w:val="16"/>
              </w:rPr>
              <w:t> </w:t>
            </w:r>
          </w:p>
        </w:tc>
        <w:tc>
          <w:tcPr>
            <w:tcW w:w="8035" w:type="dxa"/>
            <w:gridSpan w:val="2"/>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Всего доходов</w:t>
            </w:r>
          </w:p>
        </w:tc>
        <w:tc>
          <w:tcPr>
            <w:tcW w:w="710" w:type="dxa"/>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15 074,3</w:t>
            </w:r>
          </w:p>
        </w:tc>
      </w:tr>
    </w:tbl>
    <w:p w:rsidR="00845057" w:rsidRPr="00845057" w:rsidRDefault="00845057" w:rsidP="001A1947">
      <w:pPr>
        <w:autoSpaceDE w:val="0"/>
        <w:autoSpaceDN w:val="0"/>
        <w:adjustRightInd w:val="0"/>
        <w:jc w:val="both"/>
        <w:rPr>
          <w:sz w:val="16"/>
          <w:szCs w:val="16"/>
        </w:rPr>
      </w:pPr>
    </w:p>
    <w:tbl>
      <w:tblPr>
        <w:tblW w:w="11072" w:type="dxa"/>
        <w:tblInd w:w="93" w:type="dxa"/>
        <w:tblLayout w:type="fixed"/>
        <w:tblLook w:val="04A0"/>
      </w:tblPr>
      <w:tblGrid>
        <w:gridCol w:w="3040"/>
        <w:gridCol w:w="6898"/>
        <w:gridCol w:w="702"/>
        <w:gridCol w:w="432"/>
      </w:tblGrid>
      <w:tr w:rsidR="00845057" w:rsidRPr="00845057" w:rsidTr="00F90429">
        <w:trPr>
          <w:trHeight w:val="1065"/>
        </w:trPr>
        <w:tc>
          <w:tcPr>
            <w:tcW w:w="3040" w:type="dxa"/>
            <w:tcBorders>
              <w:top w:val="nil"/>
              <w:left w:val="nil"/>
              <w:bottom w:val="nil"/>
              <w:right w:val="nil"/>
            </w:tcBorders>
            <w:shd w:val="clear" w:color="auto" w:fill="auto"/>
            <w:noWrap/>
            <w:vAlign w:val="bottom"/>
            <w:hideMark/>
          </w:tcPr>
          <w:p w:rsidR="00845057" w:rsidRPr="00845057" w:rsidRDefault="00845057">
            <w:pPr>
              <w:jc w:val="center"/>
              <w:rPr>
                <w:sz w:val="16"/>
                <w:szCs w:val="16"/>
              </w:rPr>
            </w:pPr>
            <w:bookmarkStart w:id="3" w:name="RANGE!A1:C18"/>
            <w:bookmarkEnd w:id="3"/>
          </w:p>
        </w:tc>
        <w:tc>
          <w:tcPr>
            <w:tcW w:w="8032" w:type="dxa"/>
            <w:gridSpan w:val="3"/>
            <w:tcBorders>
              <w:top w:val="nil"/>
              <w:left w:val="nil"/>
              <w:bottom w:val="nil"/>
              <w:right w:val="nil"/>
            </w:tcBorders>
            <w:shd w:val="clear" w:color="auto" w:fill="auto"/>
            <w:vAlign w:val="bottom"/>
            <w:hideMark/>
          </w:tcPr>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07148D" w:rsidRDefault="00F90429" w:rsidP="00845057">
            <w:pPr>
              <w:ind w:right="170"/>
              <w:jc w:val="right"/>
              <w:rPr>
                <w:sz w:val="16"/>
                <w:szCs w:val="16"/>
              </w:rPr>
            </w:pPr>
          </w:p>
          <w:p w:rsidR="00F90429" w:rsidRPr="00223B1E" w:rsidRDefault="00F90429" w:rsidP="00845057">
            <w:pPr>
              <w:ind w:right="170"/>
              <w:jc w:val="right"/>
              <w:rPr>
                <w:sz w:val="16"/>
                <w:szCs w:val="16"/>
              </w:rPr>
            </w:pPr>
          </w:p>
          <w:p w:rsidR="00D83E9B" w:rsidRPr="00223B1E" w:rsidRDefault="00D83E9B" w:rsidP="00845057">
            <w:pPr>
              <w:ind w:right="170"/>
              <w:jc w:val="right"/>
              <w:rPr>
                <w:sz w:val="16"/>
                <w:szCs w:val="16"/>
              </w:rPr>
            </w:pPr>
          </w:p>
          <w:p w:rsidR="00D83E9B" w:rsidRPr="00223B1E" w:rsidRDefault="00D83E9B" w:rsidP="00845057">
            <w:pPr>
              <w:ind w:right="170"/>
              <w:jc w:val="right"/>
              <w:rPr>
                <w:sz w:val="16"/>
                <w:szCs w:val="16"/>
              </w:rPr>
            </w:pPr>
          </w:p>
          <w:p w:rsidR="00D83E9B" w:rsidRPr="00223B1E" w:rsidRDefault="00D83E9B" w:rsidP="00845057">
            <w:pPr>
              <w:ind w:right="170"/>
              <w:jc w:val="right"/>
              <w:rPr>
                <w:sz w:val="16"/>
                <w:szCs w:val="16"/>
              </w:rPr>
            </w:pPr>
          </w:p>
          <w:p w:rsidR="00D83E9B" w:rsidRPr="00223B1E" w:rsidRDefault="00D83E9B" w:rsidP="00845057">
            <w:pPr>
              <w:ind w:right="170"/>
              <w:jc w:val="right"/>
              <w:rPr>
                <w:sz w:val="16"/>
                <w:szCs w:val="16"/>
              </w:rPr>
            </w:pPr>
          </w:p>
          <w:p w:rsidR="00D83E9B" w:rsidRPr="00223B1E" w:rsidRDefault="00D83E9B" w:rsidP="00845057">
            <w:pPr>
              <w:ind w:right="170"/>
              <w:jc w:val="right"/>
              <w:rPr>
                <w:sz w:val="16"/>
                <w:szCs w:val="16"/>
              </w:rPr>
            </w:pPr>
          </w:p>
          <w:p w:rsidR="00D83E9B" w:rsidRPr="00223B1E" w:rsidRDefault="00D83E9B" w:rsidP="00845057">
            <w:pPr>
              <w:ind w:right="170"/>
              <w:jc w:val="right"/>
              <w:rPr>
                <w:sz w:val="16"/>
                <w:szCs w:val="16"/>
              </w:rPr>
            </w:pPr>
          </w:p>
          <w:p w:rsidR="00D83E9B" w:rsidRPr="00223B1E" w:rsidRDefault="00D83E9B" w:rsidP="00845057">
            <w:pPr>
              <w:ind w:right="170"/>
              <w:jc w:val="right"/>
              <w:rPr>
                <w:sz w:val="16"/>
                <w:szCs w:val="16"/>
              </w:rPr>
            </w:pPr>
          </w:p>
          <w:p w:rsidR="00D83E9B" w:rsidRPr="00223B1E" w:rsidRDefault="00D83E9B" w:rsidP="00845057">
            <w:pPr>
              <w:ind w:right="170"/>
              <w:jc w:val="right"/>
              <w:rPr>
                <w:sz w:val="16"/>
                <w:szCs w:val="16"/>
              </w:rPr>
            </w:pPr>
          </w:p>
          <w:p w:rsidR="00F90429" w:rsidRPr="0007148D" w:rsidRDefault="00F90429" w:rsidP="00845057">
            <w:pPr>
              <w:ind w:right="170"/>
              <w:jc w:val="right"/>
              <w:rPr>
                <w:sz w:val="16"/>
                <w:szCs w:val="16"/>
              </w:rPr>
            </w:pPr>
          </w:p>
          <w:p w:rsidR="00845057" w:rsidRPr="00845057" w:rsidRDefault="00845057" w:rsidP="00845057">
            <w:pPr>
              <w:ind w:right="170"/>
              <w:jc w:val="right"/>
              <w:rPr>
                <w:sz w:val="16"/>
                <w:szCs w:val="16"/>
              </w:rPr>
            </w:pPr>
            <w:r w:rsidRPr="00845057">
              <w:rPr>
                <w:sz w:val="16"/>
                <w:szCs w:val="16"/>
              </w:rPr>
              <w:lastRenderedPageBreak/>
              <w:t>Приложение №2</w:t>
            </w:r>
            <w:r w:rsidRPr="00845057">
              <w:rPr>
                <w:sz w:val="16"/>
                <w:szCs w:val="16"/>
              </w:rPr>
              <w:br/>
              <w:t>к Решению Собрания депутатов Калининского сельского поселения</w:t>
            </w:r>
            <w:r w:rsidRPr="00845057">
              <w:rPr>
                <w:sz w:val="16"/>
                <w:szCs w:val="16"/>
              </w:rPr>
              <w:br/>
              <w:t xml:space="preserve">от 22.09.2014г. № 73 </w:t>
            </w:r>
          </w:p>
        </w:tc>
      </w:tr>
      <w:tr w:rsidR="00845057" w:rsidRPr="00845057" w:rsidTr="00F90429">
        <w:trPr>
          <w:trHeight w:val="2235"/>
        </w:trPr>
        <w:tc>
          <w:tcPr>
            <w:tcW w:w="3040" w:type="dxa"/>
            <w:tcBorders>
              <w:top w:val="nil"/>
              <w:left w:val="nil"/>
              <w:bottom w:val="nil"/>
              <w:right w:val="nil"/>
            </w:tcBorders>
            <w:shd w:val="clear" w:color="auto" w:fill="auto"/>
            <w:noWrap/>
            <w:vAlign w:val="bottom"/>
            <w:hideMark/>
          </w:tcPr>
          <w:p w:rsidR="00845057" w:rsidRPr="00845057" w:rsidRDefault="00845057">
            <w:pPr>
              <w:jc w:val="center"/>
              <w:rPr>
                <w:sz w:val="16"/>
                <w:szCs w:val="16"/>
              </w:rPr>
            </w:pPr>
          </w:p>
        </w:tc>
        <w:tc>
          <w:tcPr>
            <w:tcW w:w="8032" w:type="dxa"/>
            <w:gridSpan w:val="3"/>
            <w:tcBorders>
              <w:top w:val="nil"/>
              <w:left w:val="nil"/>
              <w:bottom w:val="nil"/>
              <w:right w:val="nil"/>
            </w:tcBorders>
            <w:shd w:val="clear" w:color="auto" w:fill="auto"/>
            <w:vAlign w:val="bottom"/>
            <w:hideMark/>
          </w:tcPr>
          <w:p w:rsidR="00845057" w:rsidRPr="00845057" w:rsidRDefault="00845057" w:rsidP="00845057">
            <w:pPr>
              <w:ind w:right="170"/>
              <w:jc w:val="right"/>
              <w:rPr>
                <w:sz w:val="16"/>
                <w:szCs w:val="16"/>
              </w:rPr>
            </w:pPr>
            <w:r w:rsidRPr="00845057">
              <w:rPr>
                <w:sz w:val="16"/>
                <w:szCs w:val="16"/>
              </w:rPr>
              <w:t>Приложение № 3</w:t>
            </w:r>
            <w:r w:rsidRPr="00845057">
              <w:rPr>
                <w:sz w:val="16"/>
                <w:szCs w:val="16"/>
              </w:rPr>
              <w:br/>
              <w:t>к Решению Собрания депутатов Калининского сельского поселения</w:t>
            </w:r>
            <w:r w:rsidRPr="00845057">
              <w:rPr>
                <w:sz w:val="16"/>
                <w:szCs w:val="16"/>
              </w:rPr>
              <w:br/>
              <w:t>«О бюджете Калининского сельского поселения Мясниковского района на 2014 год и на плановый период 2015 и 2016 годов»</w:t>
            </w:r>
            <w:r w:rsidRPr="00845057">
              <w:rPr>
                <w:sz w:val="16"/>
                <w:szCs w:val="16"/>
              </w:rPr>
              <w:br/>
              <w:t>от 23.12.2013г. № 52</w:t>
            </w:r>
          </w:p>
        </w:tc>
      </w:tr>
      <w:tr w:rsidR="00845057" w:rsidRPr="00845057" w:rsidTr="00F90429">
        <w:trPr>
          <w:trHeight w:val="420"/>
        </w:trPr>
        <w:tc>
          <w:tcPr>
            <w:tcW w:w="3040" w:type="dxa"/>
            <w:tcBorders>
              <w:top w:val="nil"/>
              <w:left w:val="nil"/>
              <w:bottom w:val="nil"/>
              <w:right w:val="nil"/>
            </w:tcBorders>
            <w:shd w:val="clear" w:color="auto" w:fill="auto"/>
            <w:noWrap/>
            <w:vAlign w:val="bottom"/>
            <w:hideMark/>
          </w:tcPr>
          <w:p w:rsidR="00845057" w:rsidRPr="00845057" w:rsidRDefault="00845057">
            <w:pPr>
              <w:jc w:val="right"/>
              <w:rPr>
                <w:sz w:val="16"/>
                <w:szCs w:val="16"/>
              </w:rPr>
            </w:pPr>
          </w:p>
        </w:tc>
        <w:tc>
          <w:tcPr>
            <w:tcW w:w="7600" w:type="dxa"/>
            <w:gridSpan w:val="2"/>
            <w:tcBorders>
              <w:top w:val="nil"/>
              <w:left w:val="nil"/>
              <w:bottom w:val="nil"/>
              <w:right w:val="nil"/>
            </w:tcBorders>
            <w:shd w:val="clear" w:color="auto" w:fill="auto"/>
            <w:noWrap/>
            <w:vAlign w:val="bottom"/>
            <w:hideMark/>
          </w:tcPr>
          <w:p w:rsidR="00845057" w:rsidRPr="00845057" w:rsidRDefault="00845057">
            <w:pPr>
              <w:jc w:val="right"/>
              <w:rPr>
                <w:sz w:val="16"/>
                <w:szCs w:val="16"/>
              </w:rPr>
            </w:pPr>
          </w:p>
        </w:tc>
        <w:tc>
          <w:tcPr>
            <w:tcW w:w="432" w:type="dxa"/>
            <w:tcBorders>
              <w:top w:val="nil"/>
              <w:left w:val="nil"/>
              <w:bottom w:val="nil"/>
              <w:right w:val="nil"/>
            </w:tcBorders>
            <w:shd w:val="clear" w:color="auto" w:fill="auto"/>
            <w:noWrap/>
            <w:vAlign w:val="bottom"/>
            <w:hideMark/>
          </w:tcPr>
          <w:p w:rsidR="00845057" w:rsidRPr="00845057" w:rsidRDefault="00845057">
            <w:pPr>
              <w:jc w:val="right"/>
              <w:rPr>
                <w:sz w:val="16"/>
                <w:szCs w:val="16"/>
              </w:rPr>
            </w:pPr>
          </w:p>
        </w:tc>
      </w:tr>
      <w:tr w:rsidR="00845057" w:rsidRPr="00845057" w:rsidTr="00F90429">
        <w:trPr>
          <w:trHeight w:val="435"/>
        </w:trPr>
        <w:tc>
          <w:tcPr>
            <w:tcW w:w="11072" w:type="dxa"/>
            <w:gridSpan w:val="4"/>
            <w:tcBorders>
              <w:top w:val="nil"/>
              <w:left w:val="nil"/>
              <w:bottom w:val="nil"/>
              <w:right w:val="nil"/>
            </w:tcBorders>
            <w:shd w:val="clear" w:color="auto" w:fill="auto"/>
            <w:hideMark/>
          </w:tcPr>
          <w:p w:rsidR="00845057" w:rsidRPr="00845057" w:rsidRDefault="00845057">
            <w:pPr>
              <w:jc w:val="center"/>
              <w:rPr>
                <w:b/>
                <w:bCs/>
                <w:sz w:val="16"/>
                <w:szCs w:val="16"/>
              </w:rPr>
            </w:pPr>
            <w:r w:rsidRPr="00845057">
              <w:rPr>
                <w:b/>
                <w:bCs/>
                <w:sz w:val="16"/>
                <w:szCs w:val="16"/>
              </w:rPr>
              <w:t xml:space="preserve">Источники финансирования дефицита </w:t>
            </w:r>
          </w:p>
        </w:tc>
      </w:tr>
      <w:tr w:rsidR="00845057" w:rsidRPr="00845057" w:rsidTr="00F90429">
        <w:trPr>
          <w:trHeight w:val="375"/>
        </w:trPr>
        <w:tc>
          <w:tcPr>
            <w:tcW w:w="11072" w:type="dxa"/>
            <w:gridSpan w:val="4"/>
            <w:tcBorders>
              <w:top w:val="nil"/>
              <w:left w:val="nil"/>
              <w:bottom w:val="nil"/>
              <w:right w:val="nil"/>
            </w:tcBorders>
            <w:shd w:val="clear" w:color="auto" w:fill="auto"/>
            <w:hideMark/>
          </w:tcPr>
          <w:p w:rsidR="00845057" w:rsidRPr="00845057" w:rsidRDefault="00845057">
            <w:pPr>
              <w:jc w:val="center"/>
              <w:rPr>
                <w:b/>
                <w:bCs/>
                <w:sz w:val="16"/>
                <w:szCs w:val="16"/>
              </w:rPr>
            </w:pPr>
            <w:r w:rsidRPr="00845057">
              <w:rPr>
                <w:b/>
                <w:bCs/>
                <w:sz w:val="16"/>
                <w:szCs w:val="16"/>
              </w:rPr>
              <w:t>бюджета Калининского сельского поселения  Мясниковского района на 2014 год</w:t>
            </w:r>
          </w:p>
        </w:tc>
      </w:tr>
      <w:tr w:rsidR="00845057" w:rsidRPr="00845057" w:rsidTr="00F90429">
        <w:trPr>
          <w:trHeight w:val="1050"/>
        </w:trPr>
        <w:tc>
          <w:tcPr>
            <w:tcW w:w="11072" w:type="dxa"/>
            <w:gridSpan w:val="4"/>
            <w:tcBorders>
              <w:top w:val="nil"/>
              <w:left w:val="nil"/>
              <w:bottom w:val="nil"/>
              <w:right w:val="nil"/>
            </w:tcBorders>
            <w:shd w:val="clear" w:color="auto" w:fill="auto"/>
            <w:noWrap/>
            <w:vAlign w:val="bottom"/>
            <w:hideMark/>
          </w:tcPr>
          <w:p w:rsidR="00845057" w:rsidRPr="00845057" w:rsidRDefault="00845057">
            <w:pPr>
              <w:jc w:val="right"/>
              <w:rPr>
                <w:b/>
                <w:bCs/>
                <w:sz w:val="16"/>
                <w:szCs w:val="16"/>
              </w:rPr>
            </w:pPr>
            <w:r w:rsidRPr="00845057">
              <w:rPr>
                <w:b/>
                <w:bCs/>
                <w:sz w:val="16"/>
                <w:szCs w:val="16"/>
              </w:rPr>
              <w:t>(тыс. рублей)</w:t>
            </w:r>
          </w:p>
        </w:tc>
      </w:tr>
      <w:tr w:rsidR="00845057" w:rsidRPr="00845057" w:rsidTr="00D83E9B">
        <w:trPr>
          <w:trHeight w:val="525"/>
        </w:trPr>
        <w:tc>
          <w:tcPr>
            <w:tcW w:w="3040" w:type="dxa"/>
            <w:tcBorders>
              <w:top w:val="single" w:sz="4" w:space="0" w:color="auto"/>
              <w:left w:val="single" w:sz="4" w:space="0" w:color="auto"/>
              <w:bottom w:val="single" w:sz="4" w:space="0" w:color="auto"/>
              <w:right w:val="single" w:sz="4" w:space="0" w:color="auto"/>
            </w:tcBorders>
            <w:shd w:val="clear" w:color="auto" w:fill="auto"/>
            <w:hideMark/>
          </w:tcPr>
          <w:p w:rsidR="00845057" w:rsidRPr="00845057" w:rsidRDefault="00845057">
            <w:pPr>
              <w:jc w:val="center"/>
              <w:rPr>
                <w:b/>
                <w:bCs/>
                <w:sz w:val="16"/>
                <w:szCs w:val="16"/>
              </w:rPr>
            </w:pPr>
            <w:r w:rsidRPr="00845057">
              <w:rPr>
                <w:b/>
                <w:bCs/>
                <w:sz w:val="16"/>
                <w:szCs w:val="16"/>
              </w:rPr>
              <w:t>Код бюджетной классификации Российской Федерации</w:t>
            </w:r>
          </w:p>
        </w:tc>
        <w:tc>
          <w:tcPr>
            <w:tcW w:w="6898" w:type="dxa"/>
            <w:tcBorders>
              <w:top w:val="single" w:sz="4" w:space="0" w:color="auto"/>
              <w:left w:val="nil"/>
              <w:bottom w:val="single" w:sz="4" w:space="0" w:color="auto"/>
              <w:right w:val="single" w:sz="4" w:space="0" w:color="auto"/>
            </w:tcBorders>
            <w:shd w:val="clear" w:color="auto" w:fill="auto"/>
            <w:hideMark/>
          </w:tcPr>
          <w:p w:rsidR="00845057" w:rsidRPr="00845057" w:rsidRDefault="00845057">
            <w:pPr>
              <w:jc w:val="center"/>
              <w:rPr>
                <w:b/>
                <w:bCs/>
                <w:sz w:val="16"/>
                <w:szCs w:val="16"/>
              </w:rPr>
            </w:pPr>
            <w:r w:rsidRPr="00845057">
              <w:rPr>
                <w:b/>
                <w:bCs/>
                <w:sz w:val="16"/>
                <w:szCs w:val="16"/>
              </w:rPr>
              <w:t>Наименование</w:t>
            </w:r>
          </w:p>
        </w:tc>
        <w:tc>
          <w:tcPr>
            <w:tcW w:w="1134" w:type="dxa"/>
            <w:gridSpan w:val="2"/>
            <w:tcBorders>
              <w:top w:val="single" w:sz="4" w:space="0" w:color="auto"/>
              <w:left w:val="nil"/>
              <w:bottom w:val="single" w:sz="4" w:space="0" w:color="auto"/>
              <w:right w:val="single" w:sz="4" w:space="0" w:color="auto"/>
            </w:tcBorders>
            <w:shd w:val="clear" w:color="auto" w:fill="auto"/>
            <w:hideMark/>
          </w:tcPr>
          <w:p w:rsidR="00845057" w:rsidRPr="00845057" w:rsidRDefault="00845057">
            <w:pPr>
              <w:jc w:val="center"/>
              <w:rPr>
                <w:b/>
                <w:bCs/>
                <w:sz w:val="16"/>
                <w:szCs w:val="16"/>
              </w:rPr>
            </w:pPr>
            <w:r w:rsidRPr="00845057">
              <w:rPr>
                <w:b/>
                <w:bCs/>
                <w:sz w:val="16"/>
                <w:szCs w:val="16"/>
              </w:rPr>
              <w:t>Сумма</w:t>
            </w:r>
          </w:p>
        </w:tc>
      </w:tr>
      <w:tr w:rsidR="00845057" w:rsidRPr="00845057" w:rsidTr="00F90429">
        <w:trPr>
          <w:trHeight w:val="220"/>
        </w:trPr>
        <w:tc>
          <w:tcPr>
            <w:tcW w:w="3040"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bookmarkStart w:id="4" w:name="RANGE!A8:C18"/>
            <w:r w:rsidRPr="00845057">
              <w:rPr>
                <w:sz w:val="16"/>
                <w:szCs w:val="16"/>
              </w:rPr>
              <w:t xml:space="preserve">01 00 </w:t>
            </w:r>
            <w:proofErr w:type="spellStart"/>
            <w:r w:rsidRPr="00845057">
              <w:rPr>
                <w:sz w:val="16"/>
                <w:szCs w:val="16"/>
              </w:rPr>
              <w:t>00</w:t>
            </w:r>
            <w:proofErr w:type="spellEnd"/>
            <w:r w:rsidRPr="00845057">
              <w:rPr>
                <w:sz w:val="16"/>
                <w:szCs w:val="16"/>
              </w:rPr>
              <w:t xml:space="preserve"> </w:t>
            </w:r>
            <w:proofErr w:type="spellStart"/>
            <w:r w:rsidRPr="00845057">
              <w:rPr>
                <w:sz w:val="16"/>
                <w:szCs w:val="16"/>
              </w:rPr>
              <w:t>00</w:t>
            </w:r>
            <w:proofErr w:type="spellEnd"/>
            <w:r w:rsidRPr="00845057">
              <w:rPr>
                <w:sz w:val="16"/>
                <w:szCs w:val="16"/>
              </w:rPr>
              <w:t xml:space="preserve"> </w:t>
            </w:r>
            <w:proofErr w:type="spellStart"/>
            <w:r w:rsidRPr="00845057">
              <w:rPr>
                <w:sz w:val="16"/>
                <w:szCs w:val="16"/>
              </w:rPr>
              <w:t>00</w:t>
            </w:r>
            <w:proofErr w:type="spellEnd"/>
            <w:r w:rsidRPr="00845057">
              <w:rPr>
                <w:sz w:val="16"/>
                <w:szCs w:val="16"/>
              </w:rPr>
              <w:t xml:space="preserve"> 0000 000</w:t>
            </w:r>
            <w:bookmarkEnd w:id="4"/>
          </w:p>
        </w:tc>
        <w:tc>
          <w:tcPr>
            <w:tcW w:w="6898"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ИСТОЧНИКИ ВНУТРЕННЕГО ФИНАНСИРОВАНИЯ ДЕФИЦИТОВ БЮДЖЕТОВ</w:t>
            </w:r>
          </w:p>
        </w:tc>
        <w:tc>
          <w:tcPr>
            <w:tcW w:w="1134" w:type="dxa"/>
            <w:gridSpan w:val="2"/>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934,0</w:t>
            </w:r>
          </w:p>
        </w:tc>
      </w:tr>
      <w:tr w:rsidR="00845057" w:rsidRPr="00845057" w:rsidTr="00F90429">
        <w:trPr>
          <w:trHeight w:val="268"/>
        </w:trPr>
        <w:tc>
          <w:tcPr>
            <w:tcW w:w="3040"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xml:space="preserve">01 05 00 </w:t>
            </w:r>
            <w:proofErr w:type="spellStart"/>
            <w:r w:rsidRPr="00845057">
              <w:rPr>
                <w:sz w:val="16"/>
                <w:szCs w:val="16"/>
              </w:rPr>
              <w:t>00</w:t>
            </w:r>
            <w:proofErr w:type="spellEnd"/>
            <w:r w:rsidRPr="00845057">
              <w:rPr>
                <w:sz w:val="16"/>
                <w:szCs w:val="16"/>
              </w:rPr>
              <w:t xml:space="preserve"> </w:t>
            </w:r>
            <w:proofErr w:type="spellStart"/>
            <w:r w:rsidRPr="00845057">
              <w:rPr>
                <w:sz w:val="16"/>
                <w:szCs w:val="16"/>
              </w:rPr>
              <w:t>00</w:t>
            </w:r>
            <w:proofErr w:type="spellEnd"/>
            <w:r w:rsidRPr="00845057">
              <w:rPr>
                <w:sz w:val="16"/>
                <w:szCs w:val="16"/>
              </w:rPr>
              <w:t xml:space="preserve"> 0000 000</w:t>
            </w:r>
          </w:p>
        </w:tc>
        <w:tc>
          <w:tcPr>
            <w:tcW w:w="6898"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Изменение остатков средств на счетах по учету средств бюджета</w:t>
            </w:r>
          </w:p>
        </w:tc>
        <w:tc>
          <w:tcPr>
            <w:tcW w:w="1134" w:type="dxa"/>
            <w:gridSpan w:val="2"/>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934,0</w:t>
            </w:r>
          </w:p>
        </w:tc>
      </w:tr>
      <w:tr w:rsidR="00845057" w:rsidRPr="00845057" w:rsidTr="00F90429">
        <w:trPr>
          <w:trHeight w:val="316"/>
        </w:trPr>
        <w:tc>
          <w:tcPr>
            <w:tcW w:w="3040"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xml:space="preserve">01 05 00 </w:t>
            </w:r>
            <w:proofErr w:type="spellStart"/>
            <w:r w:rsidRPr="00845057">
              <w:rPr>
                <w:sz w:val="16"/>
                <w:szCs w:val="16"/>
              </w:rPr>
              <w:t>00</w:t>
            </w:r>
            <w:proofErr w:type="spellEnd"/>
            <w:r w:rsidRPr="00845057">
              <w:rPr>
                <w:sz w:val="16"/>
                <w:szCs w:val="16"/>
              </w:rPr>
              <w:t xml:space="preserve"> </w:t>
            </w:r>
            <w:proofErr w:type="spellStart"/>
            <w:r w:rsidRPr="00845057">
              <w:rPr>
                <w:sz w:val="16"/>
                <w:szCs w:val="16"/>
              </w:rPr>
              <w:t>00</w:t>
            </w:r>
            <w:proofErr w:type="spellEnd"/>
            <w:r w:rsidRPr="00845057">
              <w:rPr>
                <w:sz w:val="16"/>
                <w:szCs w:val="16"/>
              </w:rPr>
              <w:t xml:space="preserve"> 0000 500</w:t>
            </w:r>
          </w:p>
        </w:tc>
        <w:tc>
          <w:tcPr>
            <w:tcW w:w="6898"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Увеличение остатков средств бюджетов</w:t>
            </w:r>
          </w:p>
        </w:tc>
        <w:tc>
          <w:tcPr>
            <w:tcW w:w="1134" w:type="dxa"/>
            <w:gridSpan w:val="2"/>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15 074,3</w:t>
            </w:r>
          </w:p>
        </w:tc>
      </w:tr>
      <w:tr w:rsidR="00845057" w:rsidRPr="00845057" w:rsidTr="00F90429">
        <w:trPr>
          <w:trHeight w:val="168"/>
        </w:trPr>
        <w:tc>
          <w:tcPr>
            <w:tcW w:w="3040"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xml:space="preserve">01 05 02 00 </w:t>
            </w:r>
            <w:proofErr w:type="spellStart"/>
            <w:r w:rsidRPr="00845057">
              <w:rPr>
                <w:sz w:val="16"/>
                <w:szCs w:val="16"/>
              </w:rPr>
              <w:t>00</w:t>
            </w:r>
            <w:proofErr w:type="spellEnd"/>
            <w:r w:rsidRPr="00845057">
              <w:rPr>
                <w:sz w:val="16"/>
                <w:szCs w:val="16"/>
              </w:rPr>
              <w:t xml:space="preserve"> 0000 500</w:t>
            </w:r>
          </w:p>
        </w:tc>
        <w:tc>
          <w:tcPr>
            <w:tcW w:w="6898"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Увеличение прочих остатков средств бюджетов</w:t>
            </w:r>
          </w:p>
        </w:tc>
        <w:tc>
          <w:tcPr>
            <w:tcW w:w="1134" w:type="dxa"/>
            <w:gridSpan w:val="2"/>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15 074,3</w:t>
            </w:r>
          </w:p>
        </w:tc>
      </w:tr>
      <w:tr w:rsidR="00845057" w:rsidRPr="00845057" w:rsidTr="00F90429">
        <w:trPr>
          <w:trHeight w:val="375"/>
        </w:trPr>
        <w:tc>
          <w:tcPr>
            <w:tcW w:w="3040"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01 05 02 01 00 0000 510</w:t>
            </w:r>
          </w:p>
        </w:tc>
        <w:tc>
          <w:tcPr>
            <w:tcW w:w="6898"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Увеличение прочих остатков денежных средств бюджетов</w:t>
            </w:r>
          </w:p>
        </w:tc>
        <w:tc>
          <w:tcPr>
            <w:tcW w:w="1134" w:type="dxa"/>
            <w:gridSpan w:val="2"/>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15 074,3</w:t>
            </w:r>
          </w:p>
        </w:tc>
      </w:tr>
      <w:tr w:rsidR="00845057" w:rsidRPr="00845057" w:rsidTr="00F90429">
        <w:trPr>
          <w:trHeight w:val="326"/>
        </w:trPr>
        <w:tc>
          <w:tcPr>
            <w:tcW w:w="3040"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01 05 02 01 10 0000 510</w:t>
            </w:r>
          </w:p>
        </w:tc>
        <w:tc>
          <w:tcPr>
            <w:tcW w:w="6898"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Увеличение прочих остатков денежных средств бюджетов поселений</w:t>
            </w:r>
          </w:p>
        </w:tc>
        <w:tc>
          <w:tcPr>
            <w:tcW w:w="1134" w:type="dxa"/>
            <w:gridSpan w:val="2"/>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15 074,3</w:t>
            </w:r>
          </w:p>
        </w:tc>
      </w:tr>
      <w:tr w:rsidR="00845057" w:rsidRPr="00845057" w:rsidTr="00F90429">
        <w:trPr>
          <w:trHeight w:val="334"/>
        </w:trPr>
        <w:tc>
          <w:tcPr>
            <w:tcW w:w="3040"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xml:space="preserve">01 05 00 </w:t>
            </w:r>
            <w:proofErr w:type="spellStart"/>
            <w:r w:rsidRPr="00845057">
              <w:rPr>
                <w:sz w:val="16"/>
                <w:szCs w:val="16"/>
              </w:rPr>
              <w:t>00</w:t>
            </w:r>
            <w:proofErr w:type="spellEnd"/>
            <w:r w:rsidRPr="00845057">
              <w:rPr>
                <w:sz w:val="16"/>
                <w:szCs w:val="16"/>
              </w:rPr>
              <w:t xml:space="preserve"> </w:t>
            </w:r>
            <w:proofErr w:type="spellStart"/>
            <w:r w:rsidRPr="00845057">
              <w:rPr>
                <w:sz w:val="16"/>
                <w:szCs w:val="16"/>
              </w:rPr>
              <w:t>00</w:t>
            </w:r>
            <w:proofErr w:type="spellEnd"/>
            <w:r w:rsidRPr="00845057">
              <w:rPr>
                <w:sz w:val="16"/>
                <w:szCs w:val="16"/>
              </w:rPr>
              <w:t xml:space="preserve"> 0000 600</w:t>
            </w:r>
          </w:p>
        </w:tc>
        <w:tc>
          <w:tcPr>
            <w:tcW w:w="6898"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Уменьшение остатков средств бюджетов</w:t>
            </w:r>
          </w:p>
        </w:tc>
        <w:tc>
          <w:tcPr>
            <w:tcW w:w="1134" w:type="dxa"/>
            <w:gridSpan w:val="2"/>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16 008,3</w:t>
            </w:r>
          </w:p>
        </w:tc>
      </w:tr>
      <w:tr w:rsidR="00845057" w:rsidRPr="00845057" w:rsidTr="00F90429">
        <w:trPr>
          <w:trHeight w:val="375"/>
        </w:trPr>
        <w:tc>
          <w:tcPr>
            <w:tcW w:w="3040"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xml:space="preserve">01 05 02 00 </w:t>
            </w:r>
            <w:proofErr w:type="spellStart"/>
            <w:r w:rsidRPr="00845057">
              <w:rPr>
                <w:sz w:val="16"/>
                <w:szCs w:val="16"/>
              </w:rPr>
              <w:t>00</w:t>
            </w:r>
            <w:proofErr w:type="spellEnd"/>
            <w:r w:rsidRPr="00845057">
              <w:rPr>
                <w:sz w:val="16"/>
                <w:szCs w:val="16"/>
              </w:rPr>
              <w:t xml:space="preserve"> 0000 600</w:t>
            </w:r>
          </w:p>
        </w:tc>
        <w:tc>
          <w:tcPr>
            <w:tcW w:w="6898"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Уменьшение прочих остатков средств бюджетов</w:t>
            </w:r>
          </w:p>
        </w:tc>
        <w:tc>
          <w:tcPr>
            <w:tcW w:w="1134" w:type="dxa"/>
            <w:gridSpan w:val="2"/>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16 008,3</w:t>
            </w:r>
          </w:p>
        </w:tc>
      </w:tr>
      <w:tr w:rsidR="00845057" w:rsidRPr="00845057" w:rsidTr="00F90429">
        <w:trPr>
          <w:trHeight w:val="375"/>
        </w:trPr>
        <w:tc>
          <w:tcPr>
            <w:tcW w:w="3040"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01 05 02 01 00 0000 610</w:t>
            </w:r>
          </w:p>
        </w:tc>
        <w:tc>
          <w:tcPr>
            <w:tcW w:w="6898"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Уменьшение прочих остатков денежных средств бюджетов</w:t>
            </w:r>
          </w:p>
        </w:tc>
        <w:tc>
          <w:tcPr>
            <w:tcW w:w="1134" w:type="dxa"/>
            <w:gridSpan w:val="2"/>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16 008,3</w:t>
            </w:r>
          </w:p>
        </w:tc>
      </w:tr>
      <w:tr w:rsidR="00845057" w:rsidRPr="00845057" w:rsidTr="00F90429">
        <w:trPr>
          <w:trHeight w:val="750"/>
        </w:trPr>
        <w:tc>
          <w:tcPr>
            <w:tcW w:w="3040"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01 05 02 01 10 0000 610</w:t>
            </w:r>
          </w:p>
        </w:tc>
        <w:tc>
          <w:tcPr>
            <w:tcW w:w="6898"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Уменьшение прочих остатков денежных средств бюджетов поселений</w:t>
            </w:r>
          </w:p>
        </w:tc>
        <w:tc>
          <w:tcPr>
            <w:tcW w:w="1134" w:type="dxa"/>
            <w:gridSpan w:val="2"/>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16 008,3</w:t>
            </w:r>
          </w:p>
        </w:tc>
      </w:tr>
      <w:tr w:rsidR="00845057" w:rsidRPr="00845057" w:rsidTr="00F90429">
        <w:trPr>
          <w:trHeight w:val="750"/>
        </w:trPr>
        <w:tc>
          <w:tcPr>
            <w:tcW w:w="3040"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6898"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Всего источников финансирования дефицита областного бюджета</w:t>
            </w:r>
          </w:p>
        </w:tc>
        <w:tc>
          <w:tcPr>
            <w:tcW w:w="1134" w:type="dxa"/>
            <w:gridSpan w:val="2"/>
            <w:tcBorders>
              <w:top w:val="nil"/>
              <w:left w:val="nil"/>
              <w:bottom w:val="single" w:sz="4" w:space="0" w:color="auto"/>
              <w:right w:val="single" w:sz="4" w:space="0" w:color="auto"/>
            </w:tcBorders>
            <w:shd w:val="clear" w:color="auto" w:fill="auto"/>
            <w:noWrap/>
            <w:hideMark/>
          </w:tcPr>
          <w:p w:rsidR="00845057" w:rsidRPr="00845057" w:rsidRDefault="00845057">
            <w:pPr>
              <w:jc w:val="right"/>
              <w:rPr>
                <w:sz w:val="16"/>
                <w:szCs w:val="16"/>
              </w:rPr>
            </w:pPr>
            <w:r w:rsidRPr="00845057">
              <w:rPr>
                <w:sz w:val="16"/>
                <w:szCs w:val="16"/>
              </w:rPr>
              <w:t>934,0</w:t>
            </w:r>
          </w:p>
        </w:tc>
      </w:tr>
    </w:tbl>
    <w:p w:rsidR="00845057" w:rsidRPr="00845057" w:rsidRDefault="00845057" w:rsidP="001A1947">
      <w:pPr>
        <w:autoSpaceDE w:val="0"/>
        <w:autoSpaceDN w:val="0"/>
        <w:adjustRightInd w:val="0"/>
        <w:jc w:val="both"/>
        <w:rPr>
          <w:sz w:val="16"/>
          <w:szCs w:val="16"/>
        </w:rPr>
      </w:pPr>
    </w:p>
    <w:tbl>
      <w:tblPr>
        <w:tblW w:w="11072" w:type="dxa"/>
        <w:tblInd w:w="93" w:type="dxa"/>
        <w:tblLook w:val="04A0"/>
      </w:tblPr>
      <w:tblGrid>
        <w:gridCol w:w="5867"/>
        <w:gridCol w:w="483"/>
        <w:gridCol w:w="622"/>
        <w:gridCol w:w="1843"/>
        <w:gridCol w:w="901"/>
        <w:gridCol w:w="1356"/>
      </w:tblGrid>
      <w:tr w:rsidR="00845057" w:rsidRPr="00845057" w:rsidTr="00845057">
        <w:trPr>
          <w:trHeight w:val="720"/>
        </w:trPr>
        <w:tc>
          <w:tcPr>
            <w:tcW w:w="5867" w:type="dxa"/>
            <w:tcBorders>
              <w:top w:val="nil"/>
              <w:left w:val="nil"/>
              <w:bottom w:val="nil"/>
              <w:right w:val="nil"/>
            </w:tcBorders>
            <w:shd w:val="clear" w:color="auto" w:fill="auto"/>
            <w:hideMark/>
          </w:tcPr>
          <w:p w:rsidR="00845057" w:rsidRDefault="00845057">
            <w:pPr>
              <w:rPr>
                <w:sz w:val="16"/>
                <w:szCs w:val="16"/>
                <w:lang w:val="en-US"/>
              </w:rPr>
            </w:pPr>
          </w:p>
          <w:p w:rsidR="00F90429" w:rsidRDefault="00F90429">
            <w:pPr>
              <w:rPr>
                <w:sz w:val="16"/>
                <w:szCs w:val="16"/>
                <w:lang w:val="en-US"/>
              </w:rPr>
            </w:pPr>
          </w:p>
          <w:p w:rsidR="00F90429" w:rsidRDefault="00F90429">
            <w:pPr>
              <w:rPr>
                <w:sz w:val="16"/>
                <w:szCs w:val="16"/>
                <w:lang w:val="en-US"/>
              </w:rPr>
            </w:pPr>
          </w:p>
          <w:p w:rsidR="00F90429" w:rsidRPr="00F90429" w:rsidRDefault="00F90429">
            <w:pPr>
              <w:rPr>
                <w:sz w:val="16"/>
                <w:szCs w:val="16"/>
                <w:lang w:val="en-US"/>
              </w:rPr>
            </w:pPr>
          </w:p>
        </w:tc>
        <w:tc>
          <w:tcPr>
            <w:tcW w:w="5205" w:type="dxa"/>
            <w:gridSpan w:val="5"/>
            <w:tcBorders>
              <w:top w:val="nil"/>
              <w:left w:val="nil"/>
              <w:bottom w:val="nil"/>
              <w:right w:val="nil"/>
            </w:tcBorders>
            <w:shd w:val="clear" w:color="auto" w:fill="auto"/>
            <w:hideMark/>
          </w:tcPr>
          <w:p w:rsidR="00F90429" w:rsidRPr="0007148D" w:rsidRDefault="00F90429">
            <w:pPr>
              <w:jc w:val="right"/>
              <w:rPr>
                <w:sz w:val="16"/>
                <w:szCs w:val="16"/>
              </w:rPr>
            </w:pPr>
          </w:p>
          <w:p w:rsidR="00F90429" w:rsidRPr="0007148D" w:rsidRDefault="00F90429">
            <w:pPr>
              <w:jc w:val="right"/>
              <w:rPr>
                <w:sz w:val="16"/>
                <w:szCs w:val="16"/>
              </w:rPr>
            </w:pPr>
          </w:p>
          <w:p w:rsidR="00F90429" w:rsidRPr="0007148D" w:rsidRDefault="00F90429">
            <w:pPr>
              <w:jc w:val="right"/>
              <w:rPr>
                <w:sz w:val="16"/>
                <w:szCs w:val="16"/>
              </w:rPr>
            </w:pPr>
          </w:p>
          <w:p w:rsidR="00F90429" w:rsidRPr="0007148D" w:rsidRDefault="00F90429">
            <w:pPr>
              <w:jc w:val="right"/>
              <w:rPr>
                <w:sz w:val="16"/>
                <w:szCs w:val="16"/>
              </w:rPr>
            </w:pPr>
          </w:p>
          <w:p w:rsidR="00F90429" w:rsidRPr="0007148D" w:rsidRDefault="00F90429">
            <w:pPr>
              <w:jc w:val="right"/>
              <w:rPr>
                <w:sz w:val="16"/>
                <w:szCs w:val="16"/>
              </w:rPr>
            </w:pPr>
          </w:p>
          <w:p w:rsidR="00F90429" w:rsidRPr="0007148D" w:rsidRDefault="00F90429">
            <w:pPr>
              <w:jc w:val="right"/>
              <w:rPr>
                <w:sz w:val="16"/>
                <w:szCs w:val="16"/>
              </w:rPr>
            </w:pPr>
          </w:p>
          <w:p w:rsidR="00F90429" w:rsidRPr="0007148D" w:rsidRDefault="00F90429">
            <w:pPr>
              <w:jc w:val="right"/>
              <w:rPr>
                <w:sz w:val="16"/>
                <w:szCs w:val="16"/>
              </w:rPr>
            </w:pPr>
          </w:p>
          <w:p w:rsidR="00F90429" w:rsidRPr="0007148D" w:rsidRDefault="00F90429">
            <w:pPr>
              <w:jc w:val="right"/>
              <w:rPr>
                <w:sz w:val="16"/>
                <w:szCs w:val="16"/>
              </w:rPr>
            </w:pPr>
          </w:p>
          <w:p w:rsidR="00F90429" w:rsidRPr="0007148D" w:rsidRDefault="00F90429">
            <w:pPr>
              <w:jc w:val="right"/>
              <w:rPr>
                <w:sz w:val="16"/>
                <w:szCs w:val="16"/>
              </w:rPr>
            </w:pPr>
          </w:p>
          <w:p w:rsidR="00F90429" w:rsidRPr="0007148D" w:rsidRDefault="00F90429">
            <w:pPr>
              <w:jc w:val="right"/>
              <w:rPr>
                <w:sz w:val="16"/>
                <w:szCs w:val="16"/>
              </w:rPr>
            </w:pPr>
          </w:p>
          <w:p w:rsidR="00F90429" w:rsidRPr="0007148D" w:rsidRDefault="00F90429">
            <w:pPr>
              <w:jc w:val="right"/>
              <w:rPr>
                <w:sz w:val="16"/>
                <w:szCs w:val="16"/>
              </w:rPr>
            </w:pPr>
          </w:p>
          <w:p w:rsidR="00F90429" w:rsidRPr="0007148D" w:rsidRDefault="00F90429">
            <w:pPr>
              <w:jc w:val="right"/>
              <w:rPr>
                <w:sz w:val="16"/>
                <w:szCs w:val="16"/>
              </w:rPr>
            </w:pPr>
          </w:p>
          <w:p w:rsidR="00F90429" w:rsidRPr="0007148D" w:rsidRDefault="00F90429">
            <w:pPr>
              <w:jc w:val="right"/>
              <w:rPr>
                <w:sz w:val="16"/>
                <w:szCs w:val="16"/>
              </w:rPr>
            </w:pPr>
          </w:p>
          <w:p w:rsidR="00F90429" w:rsidRPr="0007148D" w:rsidRDefault="00F90429">
            <w:pPr>
              <w:jc w:val="right"/>
              <w:rPr>
                <w:sz w:val="16"/>
                <w:szCs w:val="16"/>
              </w:rPr>
            </w:pPr>
          </w:p>
          <w:p w:rsidR="00F90429" w:rsidRPr="0007148D" w:rsidRDefault="00F90429">
            <w:pPr>
              <w:jc w:val="right"/>
              <w:rPr>
                <w:sz w:val="16"/>
                <w:szCs w:val="16"/>
              </w:rPr>
            </w:pPr>
          </w:p>
          <w:p w:rsidR="00F90429" w:rsidRPr="0007148D" w:rsidRDefault="00F90429">
            <w:pPr>
              <w:jc w:val="right"/>
              <w:rPr>
                <w:sz w:val="16"/>
                <w:szCs w:val="16"/>
              </w:rPr>
            </w:pPr>
          </w:p>
          <w:p w:rsidR="00F90429" w:rsidRPr="0007148D" w:rsidRDefault="00F90429">
            <w:pPr>
              <w:jc w:val="right"/>
              <w:rPr>
                <w:sz w:val="16"/>
                <w:szCs w:val="16"/>
              </w:rPr>
            </w:pPr>
          </w:p>
          <w:p w:rsidR="008859B8" w:rsidRPr="0007148D" w:rsidRDefault="00074AA4" w:rsidP="008859B8">
            <w:pPr>
              <w:jc w:val="right"/>
              <w:rPr>
                <w:sz w:val="16"/>
                <w:szCs w:val="16"/>
              </w:rPr>
            </w:pPr>
            <w:r>
              <w:rPr>
                <w:sz w:val="16"/>
                <w:szCs w:val="16"/>
              </w:rPr>
              <w:t>Приложение №3</w:t>
            </w:r>
            <w:r>
              <w:rPr>
                <w:sz w:val="16"/>
                <w:szCs w:val="16"/>
              </w:rPr>
              <w:br/>
              <w:t xml:space="preserve">к решению Собрания депутатов Калининского </w:t>
            </w:r>
            <w:r>
              <w:rPr>
                <w:sz w:val="16"/>
                <w:szCs w:val="16"/>
              </w:rPr>
              <w:br/>
              <w:t xml:space="preserve">Сельского поселения </w:t>
            </w:r>
            <w:r>
              <w:rPr>
                <w:sz w:val="16"/>
                <w:szCs w:val="16"/>
              </w:rPr>
              <w:br/>
              <w:t>от 22.09.2014</w:t>
            </w:r>
            <w:r>
              <w:rPr>
                <w:sz w:val="16"/>
                <w:szCs w:val="16"/>
              </w:rPr>
              <w:br/>
              <w:t>№ 73</w:t>
            </w:r>
            <w:r w:rsidR="008859B8">
              <w:rPr>
                <w:sz w:val="16"/>
                <w:szCs w:val="16"/>
              </w:rPr>
              <w:br/>
            </w:r>
          </w:p>
          <w:p w:rsidR="00845057" w:rsidRPr="00845057" w:rsidRDefault="008859B8" w:rsidP="008859B8">
            <w:pPr>
              <w:jc w:val="right"/>
              <w:rPr>
                <w:sz w:val="16"/>
                <w:szCs w:val="16"/>
              </w:rPr>
            </w:pPr>
            <w:r>
              <w:rPr>
                <w:sz w:val="16"/>
                <w:szCs w:val="16"/>
              </w:rPr>
              <w:t>Приложение №9</w:t>
            </w:r>
            <w:r>
              <w:rPr>
                <w:sz w:val="16"/>
                <w:szCs w:val="16"/>
              </w:rPr>
              <w:br/>
              <w:t xml:space="preserve">к решению Собрания депутатов Калининского </w:t>
            </w:r>
            <w:r>
              <w:rPr>
                <w:sz w:val="16"/>
                <w:szCs w:val="16"/>
              </w:rPr>
              <w:br/>
              <w:t xml:space="preserve">Сельского поселения </w:t>
            </w:r>
            <w:r>
              <w:rPr>
                <w:sz w:val="16"/>
                <w:szCs w:val="16"/>
              </w:rPr>
              <w:br/>
            </w:r>
            <w:r w:rsidR="00845057" w:rsidRPr="00845057">
              <w:rPr>
                <w:sz w:val="16"/>
                <w:szCs w:val="16"/>
              </w:rPr>
              <w:t xml:space="preserve">«О бюджете Калининского сельского поселения Мясниковского района на 2014 </w:t>
            </w:r>
          </w:p>
        </w:tc>
      </w:tr>
      <w:tr w:rsidR="00845057" w:rsidRPr="00845057" w:rsidTr="00845057">
        <w:trPr>
          <w:trHeight w:val="345"/>
        </w:trPr>
        <w:tc>
          <w:tcPr>
            <w:tcW w:w="5867" w:type="dxa"/>
            <w:tcBorders>
              <w:top w:val="nil"/>
              <w:left w:val="nil"/>
              <w:bottom w:val="nil"/>
              <w:right w:val="nil"/>
            </w:tcBorders>
            <w:shd w:val="clear" w:color="auto" w:fill="auto"/>
            <w:hideMark/>
          </w:tcPr>
          <w:p w:rsidR="00845057" w:rsidRPr="00845057" w:rsidRDefault="00845057">
            <w:pPr>
              <w:rPr>
                <w:sz w:val="16"/>
                <w:szCs w:val="16"/>
              </w:rPr>
            </w:pPr>
          </w:p>
        </w:tc>
        <w:tc>
          <w:tcPr>
            <w:tcW w:w="5205" w:type="dxa"/>
            <w:gridSpan w:val="5"/>
            <w:tcBorders>
              <w:top w:val="nil"/>
              <w:left w:val="nil"/>
              <w:bottom w:val="nil"/>
              <w:right w:val="nil"/>
            </w:tcBorders>
            <w:shd w:val="clear" w:color="auto" w:fill="auto"/>
            <w:noWrap/>
            <w:hideMark/>
          </w:tcPr>
          <w:p w:rsidR="00845057" w:rsidRPr="00845057" w:rsidRDefault="00845057" w:rsidP="00845057">
            <w:pPr>
              <w:ind w:right="218"/>
              <w:jc w:val="right"/>
              <w:rPr>
                <w:sz w:val="16"/>
                <w:szCs w:val="16"/>
              </w:rPr>
            </w:pPr>
            <w:r w:rsidRPr="00845057">
              <w:rPr>
                <w:sz w:val="16"/>
                <w:szCs w:val="16"/>
              </w:rPr>
              <w:t>год и на плановый период 2015 и 2016 годов»</w:t>
            </w:r>
          </w:p>
        </w:tc>
      </w:tr>
      <w:tr w:rsidR="00845057" w:rsidRPr="00845057" w:rsidTr="00845057">
        <w:trPr>
          <w:trHeight w:val="960"/>
        </w:trPr>
        <w:tc>
          <w:tcPr>
            <w:tcW w:w="5867" w:type="dxa"/>
            <w:tcBorders>
              <w:top w:val="nil"/>
              <w:left w:val="nil"/>
              <w:bottom w:val="nil"/>
              <w:right w:val="nil"/>
            </w:tcBorders>
            <w:shd w:val="clear" w:color="auto" w:fill="auto"/>
            <w:hideMark/>
          </w:tcPr>
          <w:p w:rsidR="00845057" w:rsidRPr="00845057" w:rsidRDefault="00845057">
            <w:pPr>
              <w:rPr>
                <w:sz w:val="16"/>
                <w:szCs w:val="16"/>
              </w:rPr>
            </w:pPr>
          </w:p>
        </w:tc>
        <w:tc>
          <w:tcPr>
            <w:tcW w:w="5205" w:type="dxa"/>
            <w:gridSpan w:val="5"/>
            <w:tcBorders>
              <w:top w:val="nil"/>
              <w:left w:val="nil"/>
              <w:bottom w:val="nil"/>
              <w:right w:val="nil"/>
            </w:tcBorders>
            <w:shd w:val="clear" w:color="auto" w:fill="auto"/>
            <w:noWrap/>
            <w:hideMark/>
          </w:tcPr>
          <w:p w:rsidR="00845057" w:rsidRPr="00845057" w:rsidRDefault="00845057">
            <w:pPr>
              <w:jc w:val="right"/>
              <w:rPr>
                <w:sz w:val="16"/>
                <w:szCs w:val="16"/>
              </w:rPr>
            </w:pPr>
            <w:r w:rsidRPr="00845057">
              <w:rPr>
                <w:sz w:val="16"/>
                <w:szCs w:val="16"/>
              </w:rPr>
              <w:t>от 23.12.2013г. № 52</w:t>
            </w:r>
          </w:p>
        </w:tc>
      </w:tr>
      <w:tr w:rsidR="00845057" w:rsidRPr="00845057" w:rsidTr="00845057">
        <w:trPr>
          <w:trHeight w:val="375"/>
        </w:trPr>
        <w:tc>
          <w:tcPr>
            <w:tcW w:w="11072" w:type="dxa"/>
            <w:gridSpan w:val="6"/>
            <w:tcBorders>
              <w:top w:val="nil"/>
              <w:left w:val="nil"/>
              <w:bottom w:val="nil"/>
              <w:right w:val="nil"/>
            </w:tcBorders>
            <w:shd w:val="clear" w:color="auto" w:fill="auto"/>
            <w:hideMark/>
          </w:tcPr>
          <w:p w:rsidR="00845057" w:rsidRPr="00845057" w:rsidRDefault="00845057">
            <w:pPr>
              <w:jc w:val="center"/>
              <w:rPr>
                <w:b/>
                <w:bCs/>
                <w:sz w:val="16"/>
                <w:szCs w:val="16"/>
              </w:rPr>
            </w:pPr>
            <w:r w:rsidRPr="00845057">
              <w:rPr>
                <w:b/>
                <w:bCs/>
                <w:sz w:val="16"/>
                <w:szCs w:val="16"/>
              </w:rPr>
              <w:t xml:space="preserve">Распределение бюджетных ассигнований </w:t>
            </w:r>
          </w:p>
        </w:tc>
      </w:tr>
      <w:tr w:rsidR="00845057" w:rsidRPr="00845057" w:rsidTr="00845057">
        <w:trPr>
          <w:trHeight w:val="375"/>
        </w:trPr>
        <w:tc>
          <w:tcPr>
            <w:tcW w:w="11072" w:type="dxa"/>
            <w:gridSpan w:val="6"/>
            <w:tcBorders>
              <w:top w:val="nil"/>
              <w:left w:val="nil"/>
              <w:bottom w:val="nil"/>
              <w:right w:val="nil"/>
            </w:tcBorders>
            <w:shd w:val="clear" w:color="auto" w:fill="auto"/>
            <w:hideMark/>
          </w:tcPr>
          <w:p w:rsidR="00845057" w:rsidRPr="00845057" w:rsidRDefault="00845057">
            <w:pPr>
              <w:jc w:val="center"/>
              <w:rPr>
                <w:b/>
                <w:bCs/>
                <w:sz w:val="16"/>
                <w:szCs w:val="16"/>
              </w:rPr>
            </w:pPr>
            <w:proofErr w:type="gramStart"/>
            <w:r w:rsidRPr="00845057">
              <w:rPr>
                <w:b/>
                <w:bCs/>
                <w:sz w:val="16"/>
                <w:szCs w:val="16"/>
              </w:rPr>
              <w:t>по разделам, подразделам, целевым статьям (муниципальным</w:t>
            </w:r>
            <w:proofErr w:type="gramEnd"/>
          </w:p>
        </w:tc>
      </w:tr>
      <w:tr w:rsidR="00845057" w:rsidRPr="00845057" w:rsidTr="00845057">
        <w:trPr>
          <w:trHeight w:val="375"/>
        </w:trPr>
        <w:tc>
          <w:tcPr>
            <w:tcW w:w="11072" w:type="dxa"/>
            <w:gridSpan w:val="6"/>
            <w:tcBorders>
              <w:top w:val="nil"/>
              <w:left w:val="nil"/>
              <w:bottom w:val="nil"/>
              <w:right w:val="nil"/>
            </w:tcBorders>
            <w:shd w:val="clear" w:color="auto" w:fill="auto"/>
            <w:hideMark/>
          </w:tcPr>
          <w:p w:rsidR="00845057" w:rsidRPr="00845057" w:rsidRDefault="00845057">
            <w:pPr>
              <w:jc w:val="center"/>
              <w:rPr>
                <w:b/>
                <w:bCs/>
                <w:sz w:val="16"/>
                <w:szCs w:val="16"/>
              </w:rPr>
            </w:pPr>
            <w:r w:rsidRPr="00845057">
              <w:rPr>
                <w:b/>
                <w:bCs/>
                <w:sz w:val="16"/>
                <w:szCs w:val="16"/>
              </w:rPr>
              <w:t xml:space="preserve"> программам Калининского сельского поселения и </w:t>
            </w:r>
            <w:proofErr w:type="spellStart"/>
            <w:r w:rsidRPr="00845057">
              <w:rPr>
                <w:b/>
                <w:bCs/>
                <w:sz w:val="16"/>
                <w:szCs w:val="16"/>
              </w:rPr>
              <w:t>непрограммным</w:t>
            </w:r>
            <w:proofErr w:type="spellEnd"/>
            <w:r w:rsidRPr="00845057">
              <w:rPr>
                <w:b/>
                <w:bCs/>
                <w:sz w:val="16"/>
                <w:szCs w:val="16"/>
              </w:rPr>
              <w:t xml:space="preserve"> направлениям</w:t>
            </w:r>
          </w:p>
        </w:tc>
      </w:tr>
      <w:tr w:rsidR="00845057" w:rsidRPr="00845057" w:rsidTr="00845057">
        <w:trPr>
          <w:trHeight w:val="375"/>
        </w:trPr>
        <w:tc>
          <w:tcPr>
            <w:tcW w:w="11072" w:type="dxa"/>
            <w:gridSpan w:val="6"/>
            <w:tcBorders>
              <w:top w:val="nil"/>
              <w:left w:val="nil"/>
              <w:bottom w:val="nil"/>
              <w:right w:val="nil"/>
            </w:tcBorders>
            <w:shd w:val="clear" w:color="auto" w:fill="auto"/>
            <w:hideMark/>
          </w:tcPr>
          <w:p w:rsidR="00845057" w:rsidRPr="00845057" w:rsidRDefault="00845057">
            <w:pPr>
              <w:jc w:val="center"/>
              <w:rPr>
                <w:b/>
                <w:bCs/>
                <w:sz w:val="16"/>
                <w:szCs w:val="16"/>
              </w:rPr>
            </w:pPr>
            <w:r w:rsidRPr="00845057">
              <w:rPr>
                <w:b/>
                <w:bCs/>
                <w:sz w:val="16"/>
                <w:szCs w:val="16"/>
              </w:rPr>
              <w:t xml:space="preserve"> деятельности), группам (подгруппам) видов расходов классификации расходов</w:t>
            </w:r>
          </w:p>
        </w:tc>
      </w:tr>
      <w:tr w:rsidR="00845057" w:rsidRPr="00845057" w:rsidTr="00845057">
        <w:trPr>
          <w:trHeight w:val="825"/>
        </w:trPr>
        <w:tc>
          <w:tcPr>
            <w:tcW w:w="11072" w:type="dxa"/>
            <w:gridSpan w:val="6"/>
            <w:tcBorders>
              <w:top w:val="nil"/>
              <w:left w:val="nil"/>
              <w:bottom w:val="nil"/>
              <w:right w:val="nil"/>
            </w:tcBorders>
            <w:shd w:val="clear" w:color="auto" w:fill="auto"/>
            <w:hideMark/>
          </w:tcPr>
          <w:p w:rsidR="00845057" w:rsidRPr="00845057" w:rsidRDefault="00845057">
            <w:pPr>
              <w:jc w:val="center"/>
              <w:rPr>
                <w:b/>
                <w:bCs/>
                <w:sz w:val="16"/>
                <w:szCs w:val="16"/>
              </w:rPr>
            </w:pPr>
            <w:r w:rsidRPr="00845057">
              <w:rPr>
                <w:b/>
                <w:bCs/>
                <w:sz w:val="16"/>
                <w:szCs w:val="16"/>
              </w:rPr>
              <w:t xml:space="preserve"> бюджета Калининского сельского поселения Мясниковского района на 2014 год</w:t>
            </w:r>
          </w:p>
        </w:tc>
      </w:tr>
      <w:tr w:rsidR="00845057" w:rsidRPr="00845057" w:rsidTr="00845057">
        <w:trPr>
          <w:trHeight w:val="360"/>
        </w:trPr>
        <w:tc>
          <w:tcPr>
            <w:tcW w:w="5867" w:type="dxa"/>
            <w:tcBorders>
              <w:top w:val="nil"/>
              <w:left w:val="nil"/>
              <w:bottom w:val="nil"/>
              <w:right w:val="nil"/>
            </w:tcBorders>
            <w:shd w:val="clear" w:color="auto" w:fill="auto"/>
            <w:hideMark/>
          </w:tcPr>
          <w:p w:rsidR="00845057" w:rsidRPr="00845057" w:rsidRDefault="00845057">
            <w:pPr>
              <w:rPr>
                <w:sz w:val="16"/>
                <w:szCs w:val="16"/>
              </w:rPr>
            </w:pPr>
          </w:p>
        </w:tc>
        <w:tc>
          <w:tcPr>
            <w:tcW w:w="483" w:type="dxa"/>
            <w:tcBorders>
              <w:top w:val="nil"/>
              <w:left w:val="nil"/>
              <w:bottom w:val="nil"/>
              <w:right w:val="nil"/>
            </w:tcBorders>
            <w:shd w:val="clear" w:color="auto" w:fill="auto"/>
            <w:hideMark/>
          </w:tcPr>
          <w:p w:rsidR="00845057" w:rsidRPr="00845057" w:rsidRDefault="00845057">
            <w:pPr>
              <w:rPr>
                <w:sz w:val="16"/>
                <w:szCs w:val="16"/>
              </w:rPr>
            </w:pPr>
          </w:p>
        </w:tc>
        <w:tc>
          <w:tcPr>
            <w:tcW w:w="622" w:type="dxa"/>
            <w:tcBorders>
              <w:top w:val="nil"/>
              <w:left w:val="nil"/>
              <w:bottom w:val="nil"/>
              <w:right w:val="nil"/>
            </w:tcBorders>
            <w:shd w:val="clear" w:color="auto" w:fill="auto"/>
            <w:hideMark/>
          </w:tcPr>
          <w:p w:rsidR="00845057" w:rsidRPr="00845057" w:rsidRDefault="00845057">
            <w:pPr>
              <w:rPr>
                <w:sz w:val="16"/>
                <w:szCs w:val="16"/>
              </w:rPr>
            </w:pPr>
          </w:p>
        </w:tc>
        <w:tc>
          <w:tcPr>
            <w:tcW w:w="4100" w:type="dxa"/>
            <w:gridSpan w:val="3"/>
            <w:tcBorders>
              <w:top w:val="nil"/>
              <w:left w:val="nil"/>
              <w:bottom w:val="single" w:sz="4" w:space="0" w:color="auto"/>
              <w:right w:val="nil"/>
            </w:tcBorders>
            <w:shd w:val="clear" w:color="auto" w:fill="auto"/>
            <w:hideMark/>
          </w:tcPr>
          <w:p w:rsidR="00845057" w:rsidRPr="00845057" w:rsidRDefault="00845057">
            <w:pPr>
              <w:jc w:val="right"/>
              <w:rPr>
                <w:b/>
                <w:bCs/>
                <w:sz w:val="16"/>
                <w:szCs w:val="16"/>
              </w:rPr>
            </w:pPr>
            <w:r w:rsidRPr="00845057">
              <w:rPr>
                <w:b/>
                <w:bCs/>
                <w:sz w:val="16"/>
                <w:szCs w:val="16"/>
              </w:rPr>
              <w:t>(тыс. рублей)</w:t>
            </w:r>
          </w:p>
        </w:tc>
      </w:tr>
      <w:tr w:rsidR="00845057" w:rsidRPr="00845057" w:rsidTr="00845057">
        <w:trPr>
          <w:trHeight w:val="375"/>
        </w:trPr>
        <w:tc>
          <w:tcPr>
            <w:tcW w:w="5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45057" w:rsidRPr="00845057" w:rsidRDefault="00845057">
            <w:pPr>
              <w:jc w:val="center"/>
              <w:rPr>
                <w:b/>
                <w:bCs/>
                <w:color w:val="000000"/>
                <w:sz w:val="16"/>
                <w:szCs w:val="16"/>
              </w:rPr>
            </w:pPr>
            <w:r w:rsidRPr="00845057">
              <w:rPr>
                <w:b/>
                <w:bCs/>
                <w:color w:val="000000"/>
                <w:sz w:val="16"/>
                <w:szCs w:val="16"/>
              </w:rPr>
              <w:t>Наименование</w:t>
            </w:r>
          </w:p>
        </w:tc>
        <w:tc>
          <w:tcPr>
            <w:tcW w:w="483" w:type="dxa"/>
            <w:tcBorders>
              <w:top w:val="single" w:sz="4" w:space="0" w:color="auto"/>
              <w:left w:val="nil"/>
              <w:bottom w:val="single" w:sz="4" w:space="0" w:color="auto"/>
              <w:right w:val="single" w:sz="4" w:space="0" w:color="auto"/>
            </w:tcBorders>
            <w:shd w:val="clear" w:color="auto" w:fill="auto"/>
            <w:noWrap/>
            <w:vAlign w:val="bottom"/>
            <w:hideMark/>
          </w:tcPr>
          <w:p w:rsidR="00845057" w:rsidRPr="00845057" w:rsidRDefault="00845057">
            <w:pPr>
              <w:jc w:val="center"/>
              <w:rPr>
                <w:b/>
                <w:bCs/>
                <w:color w:val="000000"/>
                <w:sz w:val="16"/>
                <w:szCs w:val="16"/>
              </w:rPr>
            </w:pPr>
            <w:proofErr w:type="spellStart"/>
            <w:r w:rsidRPr="00845057">
              <w:rPr>
                <w:b/>
                <w:bCs/>
                <w:color w:val="000000"/>
                <w:sz w:val="16"/>
                <w:szCs w:val="16"/>
              </w:rPr>
              <w:t>Рз</w:t>
            </w:r>
            <w:proofErr w:type="spellEnd"/>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845057" w:rsidRPr="00845057" w:rsidRDefault="00845057">
            <w:pPr>
              <w:jc w:val="center"/>
              <w:rPr>
                <w:b/>
                <w:bCs/>
                <w:color w:val="000000"/>
                <w:sz w:val="16"/>
                <w:szCs w:val="16"/>
              </w:rPr>
            </w:pPr>
            <w:proofErr w:type="gramStart"/>
            <w:r w:rsidRPr="00845057">
              <w:rPr>
                <w:b/>
                <w:bCs/>
                <w:color w:val="000000"/>
                <w:sz w:val="16"/>
                <w:szCs w:val="16"/>
              </w:rPr>
              <w:t>ПР</w:t>
            </w:r>
            <w:proofErr w:type="gramEnd"/>
          </w:p>
        </w:tc>
        <w:tc>
          <w:tcPr>
            <w:tcW w:w="1843" w:type="dxa"/>
            <w:tcBorders>
              <w:top w:val="nil"/>
              <w:left w:val="nil"/>
              <w:bottom w:val="single" w:sz="4" w:space="0" w:color="auto"/>
              <w:right w:val="single" w:sz="4" w:space="0" w:color="auto"/>
            </w:tcBorders>
            <w:shd w:val="clear" w:color="auto" w:fill="auto"/>
            <w:noWrap/>
            <w:vAlign w:val="bottom"/>
            <w:hideMark/>
          </w:tcPr>
          <w:p w:rsidR="00845057" w:rsidRPr="00845057" w:rsidRDefault="00845057">
            <w:pPr>
              <w:jc w:val="center"/>
              <w:rPr>
                <w:b/>
                <w:bCs/>
                <w:color w:val="000000"/>
                <w:sz w:val="16"/>
                <w:szCs w:val="16"/>
              </w:rPr>
            </w:pPr>
            <w:r w:rsidRPr="00845057">
              <w:rPr>
                <w:b/>
                <w:bCs/>
                <w:color w:val="000000"/>
                <w:sz w:val="16"/>
                <w:szCs w:val="16"/>
              </w:rPr>
              <w:t>ЦСР</w:t>
            </w:r>
          </w:p>
        </w:tc>
        <w:tc>
          <w:tcPr>
            <w:tcW w:w="901" w:type="dxa"/>
            <w:tcBorders>
              <w:top w:val="nil"/>
              <w:left w:val="nil"/>
              <w:bottom w:val="single" w:sz="4" w:space="0" w:color="auto"/>
              <w:right w:val="single" w:sz="4" w:space="0" w:color="auto"/>
            </w:tcBorders>
            <w:shd w:val="clear" w:color="auto" w:fill="auto"/>
            <w:noWrap/>
            <w:vAlign w:val="bottom"/>
            <w:hideMark/>
          </w:tcPr>
          <w:p w:rsidR="00845057" w:rsidRPr="00845057" w:rsidRDefault="00845057">
            <w:pPr>
              <w:jc w:val="center"/>
              <w:rPr>
                <w:b/>
                <w:bCs/>
                <w:color w:val="000000"/>
                <w:sz w:val="16"/>
                <w:szCs w:val="16"/>
              </w:rPr>
            </w:pPr>
            <w:r w:rsidRPr="00845057">
              <w:rPr>
                <w:b/>
                <w:bCs/>
                <w:color w:val="000000"/>
                <w:sz w:val="16"/>
                <w:szCs w:val="16"/>
              </w:rPr>
              <w:t>ВР</w:t>
            </w:r>
          </w:p>
        </w:tc>
        <w:tc>
          <w:tcPr>
            <w:tcW w:w="1356" w:type="dxa"/>
            <w:tcBorders>
              <w:top w:val="nil"/>
              <w:left w:val="nil"/>
              <w:bottom w:val="single" w:sz="4" w:space="0" w:color="auto"/>
              <w:right w:val="single" w:sz="4" w:space="0" w:color="auto"/>
            </w:tcBorders>
            <w:shd w:val="clear" w:color="auto" w:fill="auto"/>
            <w:noWrap/>
            <w:vAlign w:val="bottom"/>
            <w:hideMark/>
          </w:tcPr>
          <w:p w:rsidR="00845057" w:rsidRPr="00845057" w:rsidRDefault="00845057">
            <w:pPr>
              <w:jc w:val="center"/>
              <w:rPr>
                <w:b/>
                <w:bCs/>
                <w:color w:val="000000"/>
                <w:sz w:val="16"/>
                <w:szCs w:val="16"/>
              </w:rPr>
            </w:pPr>
            <w:r w:rsidRPr="00845057">
              <w:rPr>
                <w:b/>
                <w:bCs/>
                <w:color w:val="000000"/>
                <w:sz w:val="16"/>
                <w:szCs w:val="16"/>
              </w:rPr>
              <w:t>Сумма</w:t>
            </w:r>
          </w:p>
        </w:tc>
      </w:tr>
      <w:tr w:rsidR="00845057" w:rsidRPr="00845057" w:rsidTr="00845057">
        <w:trPr>
          <w:trHeight w:val="375"/>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bookmarkStart w:id="5" w:name="RANGE!A17:F76"/>
            <w:r w:rsidRPr="00845057">
              <w:rPr>
                <w:sz w:val="16"/>
                <w:szCs w:val="16"/>
              </w:rPr>
              <w:t>ВСЕГО</w:t>
            </w:r>
            <w:bookmarkEnd w:id="5"/>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16 008,3</w:t>
            </w:r>
          </w:p>
        </w:tc>
      </w:tr>
      <w:tr w:rsidR="00845057" w:rsidRPr="00845057" w:rsidTr="00845057">
        <w:trPr>
          <w:trHeight w:val="375"/>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ОБЩЕГОСУДАРСТВЕННЫЕ ВОПРОСЫ</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5 820,2</w:t>
            </w:r>
          </w:p>
        </w:tc>
      </w:tr>
      <w:tr w:rsidR="00845057" w:rsidRPr="00845057" w:rsidTr="00F90429">
        <w:trPr>
          <w:trHeight w:val="516"/>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Функционирование высшего должностного лица субъекта Российской Федерации и муниципального образования</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02</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803,8</w:t>
            </w:r>
          </w:p>
        </w:tc>
      </w:tr>
      <w:tr w:rsidR="00845057" w:rsidRPr="00845057" w:rsidTr="008D1319">
        <w:trPr>
          <w:trHeight w:val="708"/>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Расходы на выплаты по оплате труда Главы Калининского сельского поселения в рамках обеспечения функционирования Главы Калининского сельского поселения (Расходы на выплаты персоналу государственных (муниципальных) органов)</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02</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88 1 0011</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120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803,8</w:t>
            </w:r>
          </w:p>
        </w:tc>
      </w:tr>
      <w:tr w:rsidR="00845057" w:rsidRPr="00845057" w:rsidTr="008D1319">
        <w:trPr>
          <w:trHeight w:val="662"/>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04</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4 685,4</w:t>
            </w:r>
          </w:p>
        </w:tc>
      </w:tr>
      <w:tr w:rsidR="00845057" w:rsidRPr="00845057" w:rsidTr="008D1319">
        <w:trPr>
          <w:trHeight w:val="1124"/>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xml:space="preserve">Расходы на мероприятия по антитеррористической защищенности объектов социальной сферы в рамках подпрограммы "Профилактика </w:t>
            </w:r>
            <w:proofErr w:type="spellStart"/>
            <w:r w:rsidRPr="00845057">
              <w:rPr>
                <w:sz w:val="16"/>
                <w:szCs w:val="16"/>
              </w:rPr>
              <w:t>экстримизма</w:t>
            </w:r>
            <w:proofErr w:type="spellEnd"/>
            <w:r w:rsidRPr="00845057">
              <w:rPr>
                <w:sz w:val="16"/>
                <w:szCs w:val="16"/>
              </w:rPr>
              <w:t xml:space="preserve"> и терроризма" муниципальной программы Калининского сельского поселения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04</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03 1 2007</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50,0</w:t>
            </w:r>
          </w:p>
        </w:tc>
      </w:tr>
      <w:tr w:rsidR="00845057" w:rsidRPr="00845057" w:rsidTr="008D1319">
        <w:trPr>
          <w:trHeight w:val="1112"/>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xml:space="preserve">Мероприятия по противодействию коррупции, </w:t>
            </w:r>
            <w:proofErr w:type="spellStart"/>
            <w:r w:rsidRPr="00845057">
              <w:rPr>
                <w:sz w:val="16"/>
                <w:szCs w:val="16"/>
              </w:rPr>
              <w:t>коррупциогенности</w:t>
            </w:r>
            <w:proofErr w:type="spellEnd"/>
            <w:r w:rsidRPr="00845057">
              <w:rPr>
                <w:sz w:val="16"/>
                <w:szCs w:val="16"/>
              </w:rPr>
              <w:t xml:space="preserve"> в Администрации Калининского сельского поселения в рамках подпрограммы "Противодействие коррупции" муниципальной программы Калининского сельского поселения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04</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03 2 2008</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3,0</w:t>
            </w:r>
          </w:p>
        </w:tc>
      </w:tr>
      <w:tr w:rsidR="00845057" w:rsidRPr="00845057" w:rsidTr="008D1319">
        <w:trPr>
          <w:trHeight w:val="1001"/>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Расходы в сфере информационно-коммуникационных технологий в рамках подпрограммы " Развитие информационных технологий" муниципальной программы Калининского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04</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08 1 2016</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280,0</w:t>
            </w:r>
          </w:p>
        </w:tc>
      </w:tr>
      <w:tr w:rsidR="00845057" w:rsidRPr="00845057" w:rsidTr="008D1319">
        <w:trPr>
          <w:trHeight w:val="689"/>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Расходы на выплаты по оплате труда работников Администрации Калининского сельского поселения в рамках обеспечения деятельности Администрации Калининского сельского поселения (Расходы на выплаты персоналу государственных (муниципальных) органов)</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04</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89 1 0011</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120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3 851,7</w:t>
            </w:r>
          </w:p>
        </w:tc>
      </w:tr>
      <w:tr w:rsidR="00845057" w:rsidRPr="00845057" w:rsidTr="008D1319">
        <w:trPr>
          <w:trHeight w:val="716"/>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lastRenderedPageBreak/>
              <w:t>Расходы на обеспечение деятельности Администрации Калининского сельского поселения в рамках обеспечения деятельности Администрации Калининского сельского поселения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04</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89 1 0019</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322,3</w:t>
            </w:r>
          </w:p>
        </w:tc>
      </w:tr>
      <w:tr w:rsidR="00845057" w:rsidRPr="00845057" w:rsidTr="008D1319">
        <w:trPr>
          <w:trHeight w:val="574"/>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Расходы на обеспечение деятельности Администрации Калининского сельского поселения в рамках обеспечения деятельности Администрации Калининского сельского поселения (Уплата налогов, сборов и иных платежей)</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04</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89 1 0019</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850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4,0</w:t>
            </w:r>
          </w:p>
        </w:tc>
      </w:tr>
      <w:tr w:rsidR="00845057" w:rsidRPr="00845057" w:rsidTr="008D1319">
        <w:trPr>
          <w:trHeight w:val="1992"/>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proofErr w:type="gramStart"/>
            <w:r w:rsidRPr="00845057">
              <w:rPr>
                <w:sz w:val="16"/>
                <w:szCs w:val="16"/>
              </w:rPr>
              <w:t>Расходы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w:t>
            </w:r>
            <w:proofErr w:type="gramEnd"/>
            <w:r w:rsidRPr="00845057">
              <w:rPr>
                <w:sz w:val="16"/>
                <w:szCs w:val="16"/>
              </w:rPr>
              <w:t xml:space="preserve"> октября 2002 года № 273-ЗС «Об административных правонарушениях» по иным </w:t>
            </w:r>
            <w:proofErr w:type="spellStart"/>
            <w:r w:rsidRPr="00845057">
              <w:rPr>
                <w:sz w:val="16"/>
                <w:szCs w:val="16"/>
              </w:rPr>
              <w:t>непрограммным</w:t>
            </w:r>
            <w:proofErr w:type="spellEnd"/>
            <w:r w:rsidRPr="00845057">
              <w:rPr>
                <w:sz w:val="16"/>
                <w:szCs w:val="16"/>
              </w:rPr>
              <w:t xml:space="preserve"> мероприятиям в рамках </w:t>
            </w:r>
            <w:proofErr w:type="spellStart"/>
            <w:r w:rsidRPr="00845057">
              <w:rPr>
                <w:sz w:val="16"/>
                <w:szCs w:val="16"/>
              </w:rPr>
              <w:t>непрограммного</w:t>
            </w:r>
            <w:proofErr w:type="spellEnd"/>
            <w:r w:rsidRPr="00845057">
              <w:rPr>
                <w:sz w:val="16"/>
                <w:szCs w:val="16"/>
              </w:rPr>
              <w:t xml:space="preserve"> направления "Реализация функций иных органов местного самоуправления Калининского сельского поселения"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04</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99 9 7239</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0,2</w:t>
            </w:r>
          </w:p>
        </w:tc>
      </w:tr>
      <w:tr w:rsidR="00845057" w:rsidRPr="00845057" w:rsidTr="008D1319">
        <w:trPr>
          <w:trHeight w:val="1382"/>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proofErr w:type="gramStart"/>
            <w:r w:rsidRPr="00845057">
              <w:rPr>
                <w:sz w:val="16"/>
                <w:szCs w:val="16"/>
              </w:rPr>
              <w:t xml:space="preserve">Межбюджетные трансферты, перечисляемые из бюджета поселения бюджету Мясниковского района и направляемые на финансирование расходов, связанных с передачей осуществления части полномочий органов местного самоуправления поселения органам местного самоуправления муниципального образования «Мясниковский район» в рамках </w:t>
            </w:r>
            <w:proofErr w:type="spellStart"/>
            <w:r w:rsidRPr="00845057">
              <w:rPr>
                <w:sz w:val="16"/>
                <w:szCs w:val="16"/>
              </w:rPr>
              <w:t>непрограммных</w:t>
            </w:r>
            <w:proofErr w:type="spellEnd"/>
            <w:r w:rsidRPr="00845057">
              <w:rPr>
                <w:sz w:val="16"/>
                <w:szCs w:val="16"/>
              </w:rPr>
              <w:t xml:space="preserve"> расходов органа местного самоуправления Калининского сельского поселения (Иные межбюджетные трансферты)</w:t>
            </w:r>
            <w:proofErr w:type="gramEnd"/>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04</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99 9 8501</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540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174,2</w:t>
            </w:r>
          </w:p>
        </w:tc>
      </w:tr>
      <w:tr w:rsidR="00845057" w:rsidRPr="00845057" w:rsidTr="008D1319">
        <w:trPr>
          <w:trHeight w:val="268"/>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Обеспечение проведения выборов и референдумов</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07</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0,0</w:t>
            </w:r>
          </w:p>
        </w:tc>
      </w:tr>
      <w:tr w:rsidR="00845057" w:rsidRPr="00845057" w:rsidTr="00845057">
        <w:trPr>
          <w:trHeight w:val="375"/>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Резервные фонды</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11</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20,0</w:t>
            </w:r>
          </w:p>
        </w:tc>
      </w:tr>
      <w:tr w:rsidR="00845057" w:rsidRPr="00845057" w:rsidTr="008D1319">
        <w:trPr>
          <w:trHeight w:val="746"/>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xml:space="preserve">Резервный фонд Администрации Калининского сельского поселения на финансовое обеспечение непредвиденных расходов в рамках </w:t>
            </w:r>
            <w:proofErr w:type="spellStart"/>
            <w:r w:rsidRPr="00845057">
              <w:rPr>
                <w:sz w:val="16"/>
                <w:szCs w:val="16"/>
              </w:rPr>
              <w:t>непрограммных</w:t>
            </w:r>
            <w:proofErr w:type="spellEnd"/>
            <w:r w:rsidRPr="00845057">
              <w:rPr>
                <w:sz w:val="16"/>
                <w:szCs w:val="16"/>
              </w:rPr>
              <w:t xml:space="preserve"> расходов органов местного самоуправления Калининского сельского поселения (Резервные средства)</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11</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99 1 9001</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870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20,0</w:t>
            </w:r>
          </w:p>
        </w:tc>
      </w:tr>
      <w:tr w:rsidR="00845057" w:rsidRPr="00845057" w:rsidTr="00845057">
        <w:trPr>
          <w:trHeight w:val="375"/>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Другие общегосударственные вопросы</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13</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311,0</w:t>
            </w:r>
          </w:p>
        </w:tc>
      </w:tr>
      <w:tr w:rsidR="00845057" w:rsidRPr="00845057" w:rsidTr="008D1319">
        <w:trPr>
          <w:trHeight w:val="889"/>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Расходы в сфере информационно-коммуникационных технологий в рамках подпрограммы " Развитие информационных технологий" муниципальной программы Калининского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13</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08 1 2016</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100,0</w:t>
            </w:r>
          </w:p>
        </w:tc>
      </w:tr>
      <w:tr w:rsidR="00845057" w:rsidRPr="00845057" w:rsidTr="008D1319">
        <w:trPr>
          <w:trHeight w:val="519"/>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Реализация направления расходов в рамках обеспечения деятельности Администрации Калининского сельского поселения (Уплата налогов, сборов и иных платежей)</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13</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89 1 9999</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850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56,0</w:t>
            </w:r>
          </w:p>
        </w:tc>
      </w:tr>
      <w:tr w:rsidR="00845057" w:rsidRPr="00845057" w:rsidTr="008D1319">
        <w:trPr>
          <w:trHeight w:val="797"/>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xml:space="preserve">Оценка муниципального имущества, признание прав и регулирование отношений по муниципальной собственности поселения в рамках </w:t>
            </w:r>
            <w:proofErr w:type="spellStart"/>
            <w:r w:rsidRPr="00845057">
              <w:rPr>
                <w:sz w:val="16"/>
                <w:szCs w:val="16"/>
              </w:rPr>
              <w:t>непрограммных</w:t>
            </w:r>
            <w:proofErr w:type="spellEnd"/>
            <w:r w:rsidRPr="00845057">
              <w:rPr>
                <w:sz w:val="16"/>
                <w:szCs w:val="16"/>
              </w:rPr>
              <w:t xml:space="preserve"> расходов Администрации Калининского сельского поселения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13</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99 9 2296</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120,0</w:t>
            </w:r>
          </w:p>
        </w:tc>
      </w:tr>
      <w:tr w:rsidR="00845057" w:rsidRPr="00845057" w:rsidTr="008D1319">
        <w:trPr>
          <w:trHeight w:val="554"/>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xml:space="preserve">Условно утвержденные расходы в рамках </w:t>
            </w:r>
            <w:proofErr w:type="spellStart"/>
            <w:r w:rsidRPr="00845057">
              <w:rPr>
                <w:sz w:val="16"/>
                <w:szCs w:val="16"/>
              </w:rPr>
              <w:t>непрограммных</w:t>
            </w:r>
            <w:proofErr w:type="spellEnd"/>
            <w:r w:rsidRPr="00845057">
              <w:rPr>
                <w:sz w:val="16"/>
                <w:szCs w:val="16"/>
              </w:rPr>
              <w:t xml:space="preserve"> расходов органов местного самоуправления Калининского сельского поселения (Специальные расходы)</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13</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99 9 9011</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880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35,0</w:t>
            </w:r>
          </w:p>
        </w:tc>
      </w:tr>
      <w:tr w:rsidR="00845057" w:rsidRPr="00845057" w:rsidTr="00845057">
        <w:trPr>
          <w:trHeight w:val="375"/>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НАЦИОНАЛЬНАЯ ОБОРОНА</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02</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154,4</w:t>
            </w:r>
          </w:p>
        </w:tc>
      </w:tr>
      <w:tr w:rsidR="00845057" w:rsidRPr="00845057" w:rsidTr="00845057">
        <w:trPr>
          <w:trHeight w:val="375"/>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Мобилизационная и вневойсковая подготовка</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02</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03</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154,4</w:t>
            </w:r>
          </w:p>
        </w:tc>
      </w:tr>
      <w:tr w:rsidR="00845057" w:rsidRPr="00845057" w:rsidTr="008D1319">
        <w:trPr>
          <w:trHeight w:val="927"/>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xml:space="preserve">Расходы на осуществление полномочий по осуществлению первичного воинского учета на территориях, где отсутствуют военные комиссариаты в рамках </w:t>
            </w:r>
            <w:proofErr w:type="spellStart"/>
            <w:r w:rsidRPr="00845057">
              <w:rPr>
                <w:sz w:val="16"/>
                <w:szCs w:val="16"/>
              </w:rPr>
              <w:t>непрограммных</w:t>
            </w:r>
            <w:proofErr w:type="spellEnd"/>
            <w:r w:rsidRPr="00845057">
              <w:rPr>
                <w:sz w:val="16"/>
                <w:szCs w:val="16"/>
              </w:rPr>
              <w:t xml:space="preserve"> расходов органов местного самоуправления Калининского сельского поселения (Расходы на выплаты персоналу государственных (муниципальных) органов)</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02</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03</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99 9 5118</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120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154,4</w:t>
            </w:r>
          </w:p>
        </w:tc>
      </w:tr>
      <w:tr w:rsidR="00845057" w:rsidRPr="00845057" w:rsidTr="008D1319">
        <w:trPr>
          <w:trHeight w:val="274"/>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НАЦИОНАЛЬНАЯ БЕЗОПАСНОСТЬ И ПРАВООХРАНИТЕЛЬНАЯ ДЕЯТЕЛЬНОСТЬ</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03</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75,0</w:t>
            </w:r>
          </w:p>
        </w:tc>
      </w:tr>
      <w:tr w:rsidR="00845057" w:rsidRPr="00845057" w:rsidTr="008D1319">
        <w:trPr>
          <w:trHeight w:val="322"/>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Защита населения и территории от чрезвычайных ситуаций природного и техногенного характера, гражданская оборона</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03</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09</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75,0</w:t>
            </w:r>
          </w:p>
        </w:tc>
      </w:tr>
      <w:tr w:rsidR="00845057" w:rsidRPr="00845057" w:rsidTr="008D1319">
        <w:trPr>
          <w:trHeight w:val="858"/>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Мероприятия по организации пожарной безопасности в рамках подпрограммы "Пожарная безопасность" муниципальной программы Калининского сельского поселения "Пожарная безопасность и защита населения и территории Калининского сельского поселения от чрезвычайных ситуаций"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03</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09</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04 1 2009</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15,0</w:t>
            </w:r>
          </w:p>
        </w:tc>
      </w:tr>
      <w:tr w:rsidR="00845057" w:rsidRPr="00845057" w:rsidTr="008D1319">
        <w:trPr>
          <w:trHeight w:val="1283"/>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proofErr w:type="gramStart"/>
            <w:r w:rsidRPr="00845057">
              <w:rPr>
                <w:sz w:val="16"/>
                <w:szCs w:val="16"/>
              </w:rPr>
              <w:lastRenderedPageBreak/>
              <w:t>Мероприятия по предупреждению и ликвидации последствий и стихийных бедствий природного и техногенного характера на территории поселения в рамках подпрограммы "Защита населения и территории от чрезвычайных ситуаций" муниципальной программы Калининского сельского поселения "Пожарная безопасность и защита населения и территории Калининского сельского поселения от чрезвычайных ситуаций" (Иные закупки товаров, работ и услуг для обеспечения государственных (муниципальных) нужд)</w:t>
            </w:r>
            <w:proofErr w:type="gramEnd"/>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03</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09</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04 2 2010</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15,0</w:t>
            </w:r>
          </w:p>
        </w:tc>
      </w:tr>
      <w:tr w:rsidR="00845057" w:rsidRPr="00845057" w:rsidTr="008D1319">
        <w:trPr>
          <w:trHeight w:val="1283"/>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proofErr w:type="gramStart"/>
            <w:r w:rsidRPr="00845057">
              <w:rPr>
                <w:sz w:val="16"/>
                <w:szCs w:val="16"/>
              </w:rPr>
              <w:t xml:space="preserve">Межбюджетные трансферты, перечисляемые из бюджета поселения бюджету Мясниковского района и направляемые на финансирование расходов, связанных с передачей осуществления части полномочий органов местного самоуправления поселения органам местного самоуправления муниципального образования «Мясниковский район» в рамках </w:t>
            </w:r>
            <w:proofErr w:type="spellStart"/>
            <w:r w:rsidRPr="00845057">
              <w:rPr>
                <w:sz w:val="16"/>
                <w:szCs w:val="16"/>
              </w:rPr>
              <w:t>непрограммных</w:t>
            </w:r>
            <w:proofErr w:type="spellEnd"/>
            <w:r w:rsidRPr="00845057">
              <w:rPr>
                <w:sz w:val="16"/>
                <w:szCs w:val="16"/>
              </w:rPr>
              <w:t xml:space="preserve"> расходов органа местного самоуправления Калининского сельского поселения (Иные межбюджетные трансферты)</w:t>
            </w:r>
            <w:proofErr w:type="gramEnd"/>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03</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09</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99 9 8501</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540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45,0</w:t>
            </w:r>
          </w:p>
        </w:tc>
      </w:tr>
      <w:tr w:rsidR="00845057" w:rsidRPr="00845057" w:rsidTr="00845057">
        <w:trPr>
          <w:trHeight w:val="375"/>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НАЦИОНАЛЬНАЯ ЭКОНОМИКА</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04</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2 137,5</w:t>
            </w:r>
          </w:p>
        </w:tc>
      </w:tr>
      <w:tr w:rsidR="00845057" w:rsidRPr="00845057" w:rsidTr="00845057">
        <w:trPr>
          <w:trHeight w:val="375"/>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Дорожное хозяйство (дорожные фонды)</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04</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09</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2 137,5</w:t>
            </w:r>
          </w:p>
        </w:tc>
      </w:tr>
      <w:tr w:rsidR="00845057" w:rsidRPr="00845057" w:rsidTr="008D1319">
        <w:trPr>
          <w:trHeight w:val="915"/>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xml:space="preserve">Капитальный ремонт, ремонт и содержание </w:t>
            </w:r>
            <w:proofErr w:type="spellStart"/>
            <w:r w:rsidRPr="00845057">
              <w:rPr>
                <w:sz w:val="16"/>
                <w:szCs w:val="16"/>
              </w:rPr>
              <w:t>внутрипоселковых</w:t>
            </w:r>
            <w:proofErr w:type="spellEnd"/>
            <w:r w:rsidRPr="00845057">
              <w:rPr>
                <w:sz w:val="16"/>
                <w:szCs w:val="16"/>
              </w:rPr>
              <w:t xml:space="preserve"> автомобильных дорог местного значения в рамках подпрограммы "Развитие улично-дорожной сети поселения" муниципальной программы Калининского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04</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09</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07 1 2013</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1 392,0</w:t>
            </w:r>
          </w:p>
        </w:tc>
      </w:tr>
      <w:tr w:rsidR="00845057" w:rsidRPr="00845057" w:rsidTr="008D1319">
        <w:trPr>
          <w:trHeight w:val="971"/>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Субсидия на ремонт и содержание автомобильных дорог общего пользования местного значения в рамках подпрограммы "Развитие улично-дорожной сети поселения" муниципальной программы Калининского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04</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09</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07 1 7351</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537,5</w:t>
            </w:r>
          </w:p>
        </w:tc>
      </w:tr>
      <w:tr w:rsidR="00845057" w:rsidRPr="00845057" w:rsidTr="008D1319">
        <w:trPr>
          <w:trHeight w:val="857"/>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xml:space="preserve"> Расходы на организацию безопасности дорожного движения в поселении в рамках подпрограммы "Повышение безопасности дорожного движения на территории поселения" муниципальной программы Калининского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04</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09</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07 2 2015</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158,0</w:t>
            </w:r>
          </w:p>
        </w:tc>
      </w:tr>
      <w:tr w:rsidR="00845057" w:rsidRPr="00845057" w:rsidTr="00E66D75">
        <w:trPr>
          <w:trHeight w:val="771"/>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xml:space="preserve">Резервный фонд Администрации Калининского сельского поселения на финансовое обеспечение непредвиденных расходов в рамках </w:t>
            </w:r>
            <w:proofErr w:type="spellStart"/>
            <w:r w:rsidRPr="00845057">
              <w:rPr>
                <w:sz w:val="16"/>
                <w:szCs w:val="16"/>
              </w:rPr>
              <w:t>непрограммных</w:t>
            </w:r>
            <w:proofErr w:type="spellEnd"/>
            <w:r w:rsidRPr="00845057">
              <w:rPr>
                <w:sz w:val="16"/>
                <w:szCs w:val="16"/>
              </w:rPr>
              <w:t xml:space="preserve"> расходов органов местного самоуправления Калининского сельского поселения (Резервные средства)</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04</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09</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99 1 9001</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870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50,0</w:t>
            </w:r>
          </w:p>
        </w:tc>
      </w:tr>
      <w:tr w:rsidR="00845057" w:rsidRPr="00845057" w:rsidTr="00845057">
        <w:trPr>
          <w:trHeight w:val="375"/>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ЖИЛИЩНО-КОММУНАЛЬНОЕ ХОЗЯЙСТВО</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05</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2 700,3</w:t>
            </w:r>
          </w:p>
        </w:tc>
      </w:tr>
      <w:tr w:rsidR="00845057" w:rsidRPr="00845057" w:rsidTr="00845057">
        <w:trPr>
          <w:trHeight w:val="375"/>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Коммунальное хозяйство</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05</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02</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802,1</w:t>
            </w:r>
          </w:p>
        </w:tc>
      </w:tr>
      <w:tr w:rsidR="00845057" w:rsidRPr="00845057" w:rsidTr="00E66D75">
        <w:trPr>
          <w:trHeight w:val="935"/>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Содержание коммунальной техники в рамках подпрограммы "Развитие коммунальной инфраструктуры и коммунального хозяйства" муниципальной программы Калининского сельского поселения "Развитие жилищно-коммунального хозяйства"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05</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02</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01 1 2001</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326,0</w:t>
            </w:r>
          </w:p>
        </w:tc>
      </w:tr>
      <w:tr w:rsidR="00845057" w:rsidRPr="00845057" w:rsidTr="00E66D75">
        <w:trPr>
          <w:trHeight w:val="693"/>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Содержание коммунальной техники в рамках подпрограммы "Развитие коммунальной инфраструктуры и коммунального хозяйства" муниципальной программы Калининского сельского поселения "Развитие жилищно-коммунального хозяйства" (Уплата налогов, сборов и иных платежей)</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05</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02</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01 1 2001</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850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8,5</w:t>
            </w:r>
          </w:p>
        </w:tc>
      </w:tr>
      <w:tr w:rsidR="00845057" w:rsidRPr="00845057" w:rsidTr="00E66D75">
        <w:trPr>
          <w:trHeight w:val="931"/>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Мероприятия по модернизации коммунальной инфраструктуры в рамках подпрограммы "Развитие коммунальной инфраструктуры и коммунального хозяйства" муниципальной программы Калининского сельского поселения "Развитие жилищно-коммунального хозяйства"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05</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02</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01 1 2002</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467,6</w:t>
            </w:r>
          </w:p>
        </w:tc>
      </w:tr>
      <w:tr w:rsidR="00845057" w:rsidRPr="00845057" w:rsidTr="00845057">
        <w:trPr>
          <w:trHeight w:val="375"/>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Благоустройство</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05</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03</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1 898,2</w:t>
            </w:r>
          </w:p>
        </w:tc>
      </w:tr>
      <w:tr w:rsidR="00845057" w:rsidRPr="00845057" w:rsidTr="00E66D75">
        <w:trPr>
          <w:trHeight w:val="893"/>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xml:space="preserve">Мероприятия по содержанию сетей уличного освещения в Калининском сельском поселении в рамках подпрограммы "Уличное освещение" муниципальной программы Калининского сельского поселения "Благоустройство и </w:t>
            </w:r>
            <w:proofErr w:type="spellStart"/>
            <w:r w:rsidRPr="00845057">
              <w:rPr>
                <w:sz w:val="16"/>
                <w:szCs w:val="16"/>
              </w:rPr>
              <w:t>энергоэффективность</w:t>
            </w:r>
            <w:proofErr w:type="spellEnd"/>
            <w:r w:rsidRPr="00845057">
              <w:rPr>
                <w:sz w:val="16"/>
                <w:szCs w:val="16"/>
              </w:rPr>
              <w:t>"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05</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03</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02 1 2004</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949,2</w:t>
            </w:r>
          </w:p>
        </w:tc>
      </w:tr>
      <w:tr w:rsidR="00845057" w:rsidRPr="00845057" w:rsidTr="00E66D75">
        <w:trPr>
          <w:trHeight w:val="666"/>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xml:space="preserve">Мероприятия по озеленению в рамках подпрограммы "Благоустройство в Калининском сельском поселении" муниципальной программы Калининского сельского поселения "Благоустройство и </w:t>
            </w:r>
            <w:proofErr w:type="spellStart"/>
            <w:r w:rsidRPr="00845057">
              <w:rPr>
                <w:sz w:val="16"/>
                <w:szCs w:val="16"/>
              </w:rPr>
              <w:t>энергоэффективность</w:t>
            </w:r>
            <w:proofErr w:type="spellEnd"/>
            <w:r w:rsidRPr="00845057">
              <w:rPr>
                <w:sz w:val="16"/>
                <w:szCs w:val="16"/>
              </w:rPr>
              <w:t>"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05</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03</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02 2 2005</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10,0</w:t>
            </w:r>
          </w:p>
        </w:tc>
      </w:tr>
      <w:tr w:rsidR="00845057" w:rsidRPr="00845057" w:rsidTr="00E66D75">
        <w:trPr>
          <w:trHeight w:val="858"/>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xml:space="preserve">Прочие мероприятия по благоустройству в рамках подпрограммы "Благоустройство в Калининском сельском поселении" муниципальной программы Калининского сельского поселения "Благоустройство и </w:t>
            </w:r>
            <w:proofErr w:type="spellStart"/>
            <w:r w:rsidRPr="00845057">
              <w:rPr>
                <w:sz w:val="16"/>
                <w:szCs w:val="16"/>
              </w:rPr>
              <w:t>энергоэффективность</w:t>
            </w:r>
            <w:proofErr w:type="spellEnd"/>
            <w:r w:rsidRPr="00845057">
              <w:rPr>
                <w:sz w:val="16"/>
                <w:szCs w:val="16"/>
              </w:rPr>
              <w:t>"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05</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03</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02 2 2006</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939,0</w:t>
            </w:r>
          </w:p>
        </w:tc>
      </w:tr>
      <w:tr w:rsidR="00845057" w:rsidRPr="00845057" w:rsidTr="00845057">
        <w:trPr>
          <w:trHeight w:val="375"/>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lastRenderedPageBreak/>
              <w:t>КУЛЬТУРА, КИНЕМАТОГРАФИЯ</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08</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5 067,7</w:t>
            </w:r>
          </w:p>
        </w:tc>
      </w:tr>
      <w:tr w:rsidR="00845057" w:rsidRPr="00845057" w:rsidTr="00845057">
        <w:trPr>
          <w:trHeight w:val="375"/>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Культура</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08</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5 067,7</w:t>
            </w:r>
          </w:p>
        </w:tc>
      </w:tr>
      <w:tr w:rsidR="00845057" w:rsidRPr="00845057" w:rsidTr="00E66D75">
        <w:trPr>
          <w:trHeight w:val="149"/>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Расходы на обеспечение деятельности муниципального казенного учреждения в рамках подпрограммы "Выполнение функций МКУ "ДК Калининского сельского поселения" муниципальной программы Калининского сельского поселения " Развитие культуры в Калининском сельском поселении" (Расходы на выплаты персоналу казенных учреждений)</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08</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05 1 0059</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110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1 685,4</w:t>
            </w:r>
          </w:p>
        </w:tc>
      </w:tr>
      <w:tr w:rsidR="00845057" w:rsidRPr="00845057" w:rsidTr="00E66D75">
        <w:trPr>
          <w:trHeight w:val="945"/>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Расходы на обеспечение деятельности муниципального казенного учреждения в рамках подпрограммы "Выполнение функций МКУ "ДК Калининского сельского поселения" муниципальной программы Калининского сельского поселения " Развитие культуры в Калининском сельском поселении"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08</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05 1 0059</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371,2</w:t>
            </w:r>
          </w:p>
        </w:tc>
      </w:tr>
      <w:tr w:rsidR="00845057" w:rsidRPr="00845057" w:rsidTr="00E66D75">
        <w:trPr>
          <w:trHeight w:val="859"/>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Расходы на обеспечение деятельности муниципального казенного учреждения в рамках подпрограммы "Выполнение функций МКУ "ДК Калининского сельского поселения" муниципальной программы Калининского сельского поселения " Развитие культуры в Калининском сельском поселении" (Уплата налогов, сборов и иных платежей)</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08</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05 1 0059</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850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200,5</w:t>
            </w:r>
          </w:p>
        </w:tc>
      </w:tr>
      <w:tr w:rsidR="00845057" w:rsidRPr="00845057" w:rsidTr="00E66D75">
        <w:trPr>
          <w:trHeight w:val="915"/>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Расходы на обеспечение деятельности муниципального казенного учреждения в рамках подпрограммы "Выполнение функций МКУК "Библиотека Калининского сельского поселения" муниципальной программы Калининского сельского поселения " Развитие культуры в Калининском сельском поселении" (Расходы на выплаты персоналу казенных учреждений)</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08</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05 2 0059</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110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450,2</w:t>
            </w:r>
          </w:p>
        </w:tc>
      </w:tr>
      <w:tr w:rsidR="00845057" w:rsidRPr="00845057" w:rsidTr="00E66D75">
        <w:trPr>
          <w:trHeight w:val="1113"/>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Расходы на обеспечение деятельности муниципального казенного учреждения в рамках подпрограммы "Выполнение функций МКУК "Библиотека Калининского сельского поселения" муниципальной программы Калининского сельского поселения " Развитие культуры в Калининском сельском поселении"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08</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05 2 0059</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102,0</w:t>
            </w:r>
          </w:p>
        </w:tc>
      </w:tr>
      <w:tr w:rsidR="00845057" w:rsidRPr="00845057" w:rsidTr="00E66D75">
        <w:trPr>
          <w:trHeight w:val="845"/>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Расходы на обеспечение деятельности муниципального казенного учреждения в рамках подпрограммы "Выполнение функций МКУК "Библиотека Калининского сельского поселения" муниципальной программы Калининского сельского поселения " Развитие культуры в Калининском сельском поселении" (Уплата налогов, сборов и иных платежей)</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08</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05 2 0059</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850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0,5</w:t>
            </w:r>
          </w:p>
        </w:tc>
      </w:tr>
      <w:tr w:rsidR="00845057" w:rsidRPr="00845057" w:rsidTr="00E66D75">
        <w:trPr>
          <w:trHeight w:val="901"/>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Иные межбюджетные трансферты на приобретение одежды и механики сцены, кресел для МКУ "ДК Калининского сельского поселения"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08</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10 1 8504</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400,0</w:t>
            </w:r>
          </w:p>
        </w:tc>
      </w:tr>
      <w:tr w:rsidR="00845057" w:rsidRPr="00845057" w:rsidTr="00E66D75">
        <w:trPr>
          <w:trHeight w:val="839"/>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xml:space="preserve">Иные межбюджетные трансферты на погашение кредиторской задолженности в рамках </w:t>
            </w:r>
            <w:proofErr w:type="spellStart"/>
            <w:r w:rsidRPr="00845057">
              <w:rPr>
                <w:sz w:val="16"/>
                <w:szCs w:val="16"/>
              </w:rPr>
              <w:t>непрограммных</w:t>
            </w:r>
            <w:proofErr w:type="spellEnd"/>
            <w:r w:rsidRPr="00845057">
              <w:rPr>
                <w:sz w:val="16"/>
                <w:szCs w:val="16"/>
              </w:rPr>
              <w:t xml:space="preserve"> расходов государственных органов Ростовской области (Бюджетные инвестиции)</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08</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01</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99 9 7107</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410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1 857,9</w:t>
            </w:r>
          </w:p>
        </w:tc>
      </w:tr>
      <w:tr w:rsidR="00845057" w:rsidRPr="00845057" w:rsidTr="00845057">
        <w:trPr>
          <w:trHeight w:val="375"/>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ФИЗИЧЕСКАЯ КУЛЬТУРА И СПОРТ</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11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51,2</w:t>
            </w:r>
          </w:p>
        </w:tc>
      </w:tr>
      <w:tr w:rsidR="00845057" w:rsidRPr="00845057" w:rsidTr="00845057">
        <w:trPr>
          <w:trHeight w:val="375"/>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Массовый спорт</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11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02</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51,2</w:t>
            </w:r>
          </w:p>
        </w:tc>
      </w:tr>
      <w:tr w:rsidR="00845057" w:rsidRPr="00845057" w:rsidTr="00E66D75">
        <w:trPr>
          <w:trHeight w:val="929"/>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Расходы на участие команд поселения в межрайонных спортивных соревнованиях в рамках подпрограммы "Развитие массового спорта в поселении" муниципальной программы Калининского сельского поселения "Развитие физической культуры и массового спорта"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11</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02</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06 1 2011</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51,2</w:t>
            </w:r>
          </w:p>
        </w:tc>
      </w:tr>
      <w:tr w:rsidR="00845057" w:rsidRPr="00845057" w:rsidTr="00E66D75">
        <w:trPr>
          <w:trHeight w:val="403"/>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СРЕДСТВА МАССОВОЙ ИНФОРМАЦИИ</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12</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2,0</w:t>
            </w:r>
          </w:p>
        </w:tc>
      </w:tr>
      <w:tr w:rsidR="00845057" w:rsidRPr="00845057" w:rsidTr="0033345B">
        <w:trPr>
          <w:trHeight w:val="340"/>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Другие вопросы в области средств массовой  информации</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12</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04</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 </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2,0</w:t>
            </w:r>
          </w:p>
        </w:tc>
      </w:tr>
      <w:tr w:rsidR="00845057" w:rsidRPr="00845057" w:rsidTr="0033345B">
        <w:trPr>
          <w:trHeight w:val="1000"/>
        </w:trPr>
        <w:tc>
          <w:tcPr>
            <w:tcW w:w="5867" w:type="dxa"/>
            <w:tcBorders>
              <w:top w:val="nil"/>
              <w:left w:val="single" w:sz="4" w:space="0" w:color="auto"/>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Публикация нормативно-правовых актов и иной информации Администрации Калининского сельского поселения в рамках подпрограммы "Мероприятия в сфере средств массовой информации" муниципальной программы Калининского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48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12</w:t>
            </w:r>
          </w:p>
        </w:tc>
        <w:tc>
          <w:tcPr>
            <w:tcW w:w="622"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04</w:t>
            </w:r>
          </w:p>
        </w:tc>
        <w:tc>
          <w:tcPr>
            <w:tcW w:w="1843"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08 2 2017</w:t>
            </w:r>
          </w:p>
        </w:tc>
        <w:tc>
          <w:tcPr>
            <w:tcW w:w="901" w:type="dxa"/>
            <w:tcBorders>
              <w:top w:val="nil"/>
              <w:left w:val="nil"/>
              <w:bottom w:val="single" w:sz="4" w:space="0" w:color="auto"/>
              <w:right w:val="single" w:sz="4" w:space="0" w:color="auto"/>
            </w:tcBorders>
            <w:shd w:val="clear" w:color="auto" w:fill="auto"/>
            <w:hideMark/>
          </w:tcPr>
          <w:p w:rsidR="00845057" w:rsidRPr="00845057" w:rsidRDefault="00845057">
            <w:pPr>
              <w:rPr>
                <w:sz w:val="16"/>
                <w:szCs w:val="16"/>
              </w:rPr>
            </w:pPr>
            <w:r w:rsidRPr="00845057">
              <w:rPr>
                <w:sz w:val="16"/>
                <w:szCs w:val="16"/>
              </w:rPr>
              <w:t>240</w:t>
            </w:r>
          </w:p>
        </w:tc>
        <w:tc>
          <w:tcPr>
            <w:tcW w:w="1356" w:type="dxa"/>
            <w:tcBorders>
              <w:top w:val="nil"/>
              <w:left w:val="nil"/>
              <w:bottom w:val="single" w:sz="4" w:space="0" w:color="auto"/>
              <w:right w:val="single" w:sz="4" w:space="0" w:color="auto"/>
            </w:tcBorders>
            <w:shd w:val="clear" w:color="auto" w:fill="auto"/>
            <w:hideMark/>
          </w:tcPr>
          <w:p w:rsidR="00845057" w:rsidRPr="00845057" w:rsidRDefault="00845057">
            <w:pPr>
              <w:jc w:val="right"/>
              <w:rPr>
                <w:sz w:val="16"/>
                <w:szCs w:val="16"/>
              </w:rPr>
            </w:pPr>
            <w:r w:rsidRPr="00845057">
              <w:rPr>
                <w:sz w:val="16"/>
                <w:szCs w:val="16"/>
              </w:rPr>
              <w:t>2,0</w:t>
            </w:r>
          </w:p>
        </w:tc>
      </w:tr>
    </w:tbl>
    <w:p w:rsidR="00845057" w:rsidRPr="00845057" w:rsidRDefault="00845057" w:rsidP="001A1947">
      <w:pPr>
        <w:autoSpaceDE w:val="0"/>
        <w:autoSpaceDN w:val="0"/>
        <w:adjustRightInd w:val="0"/>
        <w:jc w:val="both"/>
        <w:rPr>
          <w:sz w:val="16"/>
          <w:szCs w:val="16"/>
        </w:rPr>
      </w:pPr>
    </w:p>
    <w:p w:rsidR="00845057" w:rsidRPr="00845057" w:rsidRDefault="00845057" w:rsidP="001A1947">
      <w:pPr>
        <w:autoSpaceDE w:val="0"/>
        <w:autoSpaceDN w:val="0"/>
        <w:adjustRightInd w:val="0"/>
        <w:jc w:val="both"/>
        <w:rPr>
          <w:sz w:val="16"/>
          <w:szCs w:val="16"/>
        </w:rPr>
      </w:pPr>
    </w:p>
    <w:p w:rsidR="00095A8F" w:rsidRDefault="00095A8F" w:rsidP="00845057">
      <w:pPr>
        <w:jc w:val="right"/>
        <w:rPr>
          <w:color w:val="000000"/>
          <w:sz w:val="16"/>
          <w:szCs w:val="16"/>
        </w:rPr>
      </w:pPr>
      <w:bookmarkStart w:id="6" w:name="RANGE!A1:F90"/>
      <w:bookmarkEnd w:id="6"/>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tbl>
      <w:tblPr>
        <w:tblW w:w="10788" w:type="dxa"/>
        <w:tblInd w:w="93" w:type="dxa"/>
        <w:tblLayout w:type="fixed"/>
        <w:tblLook w:val="04A0"/>
      </w:tblPr>
      <w:tblGrid>
        <w:gridCol w:w="5500"/>
        <w:gridCol w:w="327"/>
        <w:gridCol w:w="673"/>
        <w:gridCol w:w="520"/>
        <w:gridCol w:w="522"/>
        <w:gridCol w:w="1000"/>
        <w:gridCol w:w="546"/>
        <w:gridCol w:w="425"/>
        <w:gridCol w:w="1275"/>
      </w:tblGrid>
      <w:tr w:rsidR="00E3221D" w:rsidRPr="00E3221D" w:rsidTr="00ED2E69">
        <w:trPr>
          <w:trHeight w:val="300"/>
        </w:trPr>
        <w:tc>
          <w:tcPr>
            <w:tcW w:w="5500" w:type="dxa"/>
            <w:tcBorders>
              <w:top w:val="nil"/>
              <w:left w:val="nil"/>
              <w:bottom w:val="nil"/>
              <w:right w:val="nil"/>
            </w:tcBorders>
            <w:shd w:val="clear" w:color="auto" w:fill="auto"/>
            <w:hideMark/>
          </w:tcPr>
          <w:p w:rsidR="00E3221D" w:rsidRPr="00E3221D" w:rsidRDefault="00E3221D" w:rsidP="00E3221D">
            <w:pPr>
              <w:rPr>
                <w:sz w:val="16"/>
                <w:szCs w:val="16"/>
              </w:rPr>
            </w:pPr>
          </w:p>
        </w:tc>
        <w:tc>
          <w:tcPr>
            <w:tcW w:w="5288" w:type="dxa"/>
            <w:gridSpan w:val="8"/>
            <w:tcBorders>
              <w:top w:val="nil"/>
              <w:left w:val="nil"/>
              <w:bottom w:val="nil"/>
              <w:right w:val="single" w:sz="4" w:space="0" w:color="000000"/>
            </w:tcBorders>
            <w:shd w:val="clear" w:color="auto" w:fill="auto"/>
            <w:hideMark/>
          </w:tcPr>
          <w:p w:rsidR="00E3221D" w:rsidRPr="00E3221D" w:rsidRDefault="00E3221D" w:rsidP="00E3221D">
            <w:pPr>
              <w:jc w:val="right"/>
              <w:rPr>
                <w:sz w:val="16"/>
                <w:szCs w:val="16"/>
              </w:rPr>
            </w:pPr>
            <w:r w:rsidRPr="00E3221D">
              <w:rPr>
                <w:sz w:val="16"/>
                <w:szCs w:val="16"/>
              </w:rPr>
              <w:t>Приложение № 4</w:t>
            </w:r>
          </w:p>
        </w:tc>
      </w:tr>
      <w:tr w:rsidR="00E3221D" w:rsidRPr="00E3221D" w:rsidTr="00ED2E69">
        <w:trPr>
          <w:trHeight w:val="765"/>
        </w:trPr>
        <w:tc>
          <w:tcPr>
            <w:tcW w:w="5500" w:type="dxa"/>
            <w:tcBorders>
              <w:top w:val="nil"/>
              <w:left w:val="nil"/>
              <w:bottom w:val="nil"/>
              <w:right w:val="nil"/>
            </w:tcBorders>
            <w:shd w:val="clear" w:color="auto" w:fill="auto"/>
            <w:hideMark/>
          </w:tcPr>
          <w:p w:rsidR="00E3221D" w:rsidRPr="00E3221D" w:rsidRDefault="00E3221D" w:rsidP="00E3221D">
            <w:pPr>
              <w:rPr>
                <w:sz w:val="16"/>
                <w:szCs w:val="16"/>
              </w:rPr>
            </w:pPr>
          </w:p>
        </w:tc>
        <w:tc>
          <w:tcPr>
            <w:tcW w:w="5288" w:type="dxa"/>
            <w:gridSpan w:val="8"/>
            <w:tcBorders>
              <w:top w:val="nil"/>
              <w:left w:val="nil"/>
              <w:bottom w:val="nil"/>
              <w:right w:val="single" w:sz="4" w:space="0" w:color="000000"/>
            </w:tcBorders>
            <w:shd w:val="clear" w:color="auto" w:fill="auto"/>
            <w:hideMark/>
          </w:tcPr>
          <w:p w:rsidR="00E3221D" w:rsidRPr="00E3221D" w:rsidRDefault="00E3221D" w:rsidP="00E3221D">
            <w:pPr>
              <w:jc w:val="right"/>
              <w:rPr>
                <w:sz w:val="16"/>
                <w:szCs w:val="16"/>
              </w:rPr>
            </w:pPr>
            <w:r w:rsidRPr="00E3221D">
              <w:rPr>
                <w:sz w:val="16"/>
                <w:szCs w:val="16"/>
              </w:rPr>
              <w:t xml:space="preserve">к Решению Собрания депутатов Калининского сельского поселения </w:t>
            </w:r>
          </w:p>
        </w:tc>
      </w:tr>
      <w:tr w:rsidR="00E3221D" w:rsidRPr="00E3221D" w:rsidTr="00ED2E69">
        <w:trPr>
          <w:trHeight w:val="300"/>
        </w:trPr>
        <w:tc>
          <w:tcPr>
            <w:tcW w:w="5500" w:type="dxa"/>
            <w:tcBorders>
              <w:top w:val="nil"/>
              <w:left w:val="nil"/>
              <w:bottom w:val="nil"/>
              <w:right w:val="nil"/>
            </w:tcBorders>
            <w:shd w:val="clear" w:color="auto" w:fill="auto"/>
            <w:hideMark/>
          </w:tcPr>
          <w:p w:rsidR="00E3221D" w:rsidRPr="00E3221D" w:rsidRDefault="00E3221D" w:rsidP="00E3221D">
            <w:pPr>
              <w:rPr>
                <w:sz w:val="16"/>
                <w:szCs w:val="16"/>
              </w:rPr>
            </w:pPr>
          </w:p>
        </w:tc>
        <w:tc>
          <w:tcPr>
            <w:tcW w:w="5288" w:type="dxa"/>
            <w:gridSpan w:val="8"/>
            <w:tcBorders>
              <w:top w:val="nil"/>
              <w:left w:val="nil"/>
              <w:bottom w:val="nil"/>
              <w:right w:val="nil"/>
            </w:tcBorders>
            <w:shd w:val="clear" w:color="auto" w:fill="auto"/>
            <w:noWrap/>
            <w:vAlign w:val="bottom"/>
            <w:hideMark/>
          </w:tcPr>
          <w:p w:rsidR="00E3221D" w:rsidRPr="00E3221D" w:rsidRDefault="00E3221D" w:rsidP="00E3221D">
            <w:pPr>
              <w:jc w:val="right"/>
              <w:rPr>
                <w:sz w:val="16"/>
                <w:szCs w:val="16"/>
              </w:rPr>
            </w:pPr>
            <w:r w:rsidRPr="00E3221D">
              <w:rPr>
                <w:sz w:val="16"/>
                <w:szCs w:val="16"/>
              </w:rPr>
              <w:t>от 22.09.2014г. № 73</w:t>
            </w:r>
          </w:p>
        </w:tc>
      </w:tr>
      <w:tr w:rsidR="00E3221D" w:rsidRPr="00E3221D" w:rsidTr="00ED2E69">
        <w:trPr>
          <w:trHeight w:val="300"/>
        </w:trPr>
        <w:tc>
          <w:tcPr>
            <w:tcW w:w="5500" w:type="dxa"/>
            <w:tcBorders>
              <w:top w:val="nil"/>
              <w:left w:val="nil"/>
              <w:bottom w:val="nil"/>
              <w:right w:val="nil"/>
            </w:tcBorders>
            <w:shd w:val="clear" w:color="auto" w:fill="auto"/>
            <w:hideMark/>
          </w:tcPr>
          <w:p w:rsidR="00E3221D" w:rsidRPr="00E3221D" w:rsidRDefault="00E3221D" w:rsidP="00E3221D">
            <w:pPr>
              <w:rPr>
                <w:sz w:val="16"/>
                <w:szCs w:val="16"/>
              </w:rPr>
            </w:pPr>
          </w:p>
        </w:tc>
        <w:tc>
          <w:tcPr>
            <w:tcW w:w="1000" w:type="dxa"/>
            <w:gridSpan w:val="2"/>
            <w:tcBorders>
              <w:top w:val="nil"/>
              <w:left w:val="nil"/>
              <w:bottom w:val="nil"/>
              <w:right w:val="nil"/>
            </w:tcBorders>
            <w:shd w:val="clear" w:color="auto" w:fill="auto"/>
            <w:noWrap/>
            <w:vAlign w:val="bottom"/>
            <w:hideMark/>
          </w:tcPr>
          <w:p w:rsidR="00E3221D" w:rsidRPr="00E3221D" w:rsidRDefault="00E3221D" w:rsidP="00E3221D">
            <w:pPr>
              <w:rPr>
                <w:sz w:val="16"/>
                <w:szCs w:val="16"/>
              </w:rPr>
            </w:pPr>
          </w:p>
        </w:tc>
        <w:tc>
          <w:tcPr>
            <w:tcW w:w="520" w:type="dxa"/>
            <w:tcBorders>
              <w:top w:val="nil"/>
              <w:left w:val="nil"/>
              <w:bottom w:val="nil"/>
              <w:right w:val="nil"/>
            </w:tcBorders>
            <w:shd w:val="clear" w:color="auto" w:fill="auto"/>
            <w:noWrap/>
            <w:vAlign w:val="bottom"/>
            <w:hideMark/>
          </w:tcPr>
          <w:p w:rsidR="00E3221D" w:rsidRPr="00E3221D" w:rsidRDefault="00E3221D" w:rsidP="00E3221D">
            <w:pPr>
              <w:rPr>
                <w:sz w:val="16"/>
                <w:szCs w:val="16"/>
              </w:rPr>
            </w:pPr>
          </w:p>
        </w:tc>
        <w:tc>
          <w:tcPr>
            <w:tcW w:w="522" w:type="dxa"/>
            <w:tcBorders>
              <w:top w:val="nil"/>
              <w:left w:val="nil"/>
              <w:bottom w:val="nil"/>
              <w:right w:val="nil"/>
            </w:tcBorders>
            <w:shd w:val="clear" w:color="auto" w:fill="auto"/>
            <w:noWrap/>
            <w:vAlign w:val="bottom"/>
            <w:hideMark/>
          </w:tcPr>
          <w:p w:rsidR="00E3221D" w:rsidRPr="00E3221D" w:rsidRDefault="00E3221D" w:rsidP="00E3221D">
            <w:pPr>
              <w:rPr>
                <w:sz w:val="16"/>
                <w:szCs w:val="16"/>
              </w:rPr>
            </w:pPr>
          </w:p>
        </w:tc>
        <w:tc>
          <w:tcPr>
            <w:tcW w:w="1000" w:type="dxa"/>
            <w:tcBorders>
              <w:top w:val="nil"/>
              <w:left w:val="nil"/>
              <w:bottom w:val="nil"/>
              <w:right w:val="nil"/>
            </w:tcBorders>
            <w:shd w:val="clear" w:color="auto" w:fill="auto"/>
            <w:noWrap/>
            <w:vAlign w:val="bottom"/>
            <w:hideMark/>
          </w:tcPr>
          <w:p w:rsidR="00E3221D" w:rsidRPr="00E3221D" w:rsidRDefault="00E3221D" w:rsidP="00E3221D">
            <w:pPr>
              <w:rPr>
                <w:sz w:val="16"/>
                <w:szCs w:val="16"/>
              </w:rPr>
            </w:pPr>
          </w:p>
        </w:tc>
        <w:tc>
          <w:tcPr>
            <w:tcW w:w="546" w:type="dxa"/>
            <w:tcBorders>
              <w:top w:val="nil"/>
              <w:left w:val="nil"/>
              <w:bottom w:val="nil"/>
              <w:right w:val="nil"/>
            </w:tcBorders>
            <w:shd w:val="clear" w:color="auto" w:fill="auto"/>
            <w:noWrap/>
            <w:vAlign w:val="bottom"/>
            <w:hideMark/>
          </w:tcPr>
          <w:p w:rsidR="00E3221D" w:rsidRPr="00E3221D" w:rsidRDefault="00E3221D" w:rsidP="00E3221D">
            <w:pPr>
              <w:rPr>
                <w:sz w:val="16"/>
                <w:szCs w:val="16"/>
              </w:rPr>
            </w:pPr>
          </w:p>
        </w:tc>
        <w:tc>
          <w:tcPr>
            <w:tcW w:w="1700" w:type="dxa"/>
            <w:gridSpan w:val="2"/>
            <w:tcBorders>
              <w:top w:val="nil"/>
              <w:left w:val="nil"/>
              <w:bottom w:val="nil"/>
              <w:right w:val="nil"/>
            </w:tcBorders>
            <w:shd w:val="clear" w:color="auto" w:fill="auto"/>
            <w:noWrap/>
            <w:vAlign w:val="bottom"/>
            <w:hideMark/>
          </w:tcPr>
          <w:p w:rsidR="00E3221D" w:rsidRPr="00E3221D" w:rsidRDefault="00E3221D" w:rsidP="00E3221D">
            <w:pPr>
              <w:rPr>
                <w:sz w:val="16"/>
                <w:szCs w:val="16"/>
              </w:rPr>
            </w:pPr>
          </w:p>
        </w:tc>
      </w:tr>
      <w:tr w:rsidR="00E3221D" w:rsidRPr="00E3221D" w:rsidTr="00ED2E69">
        <w:trPr>
          <w:trHeight w:val="300"/>
        </w:trPr>
        <w:tc>
          <w:tcPr>
            <w:tcW w:w="5500" w:type="dxa"/>
            <w:tcBorders>
              <w:top w:val="nil"/>
              <w:left w:val="nil"/>
              <w:bottom w:val="nil"/>
              <w:right w:val="nil"/>
            </w:tcBorders>
            <w:shd w:val="clear" w:color="auto" w:fill="auto"/>
            <w:hideMark/>
          </w:tcPr>
          <w:p w:rsidR="00E3221D" w:rsidRPr="00E3221D" w:rsidRDefault="00E3221D" w:rsidP="00E3221D">
            <w:pPr>
              <w:rPr>
                <w:sz w:val="16"/>
                <w:szCs w:val="16"/>
              </w:rPr>
            </w:pPr>
          </w:p>
        </w:tc>
        <w:tc>
          <w:tcPr>
            <w:tcW w:w="5288" w:type="dxa"/>
            <w:gridSpan w:val="8"/>
            <w:tcBorders>
              <w:top w:val="nil"/>
              <w:left w:val="nil"/>
              <w:bottom w:val="nil"/>
              <w:right w:val="single" w:sz="4" w:space="0" w:color="000000"/>
            </w:tcBorders>
            <w:shd w:val="clear" w:color="auto" w:fill="auto"/>
            <w:hideMark/>
          </w:tcPr>
          <w:p w:rsidR="00E3221D" w:rsidRPr="00E3221D" w:rsidRDefault="00E3221D" w:rsidP="00E3221D">
            <w:pPr>
              <w:jc w:val="right"/>
              <w:rPr>
                <w:sz w:val="16"/>
                <w:szCs w:val="16"/>
              </w:rPr>
            </w:pPr>
            <w:r w:rsidRPr="00E3221D">
              <w:rPr>
                <w:sz w:val="16"/>
                <w:szCs w:val="16"/>
              </w:rPr>
              <w:t>Приложение № 11</w:t>
            </w:r>
          </w:p>
        </w:tc>
      </w:tr>
      <w:tr w:rsidR="00E3221D" w:rsidRPr="00E3221D" w:rsidTr="00ED2E69">
        <w:trPr>
          <w:trHeight w:val="900"/>
        </w:trPr>
        <w:tc>
          <w:tcPr>
            <w:tcW w:w="5500" w:type="dxa"/>
            <w:tcBorders>
              <w:top w:val="nil"/>
              <w:left w:val="nil"/>
              <w:bottom w:val="nil"/>
              <w:right w:val="nil"/>
            </w:tcBorders>
            <w:shd w:val="clear" w:color="auto" w:fill="auto"/>
            <w:hideMark/>
          </w:tcPr>
          <w:p w:rsidR="00E3221D" w:rsidRPr="00E3221D" w:rsidRDefault="00E3221D" w:rsidP="00E3221D">
            <w:pPr>
              <w:rPr>
                <w:sz w:val="16"/>
                <w:szCs w:val="16"/>
              </w:rPr>
            </w:pPr>
          </w:p>
        </w:tc>
        <w:tc>
          <w:tcPr>
            <w:tcW w:w="5288" w:type="dxa"/>
            <w:gridSpan w:val="8"/>
            <w:tcBorders>
              <w:top w:val="nil"/>
              <w:left w:val="nil"/>
              <w:bottom w:val="nil"/>
              <w:right w:val="single" w:sz="4" w:space="0" w:color="000000"/>
            </w:tcBorders>
            <w:shd w:val="clear" w:color="auto" w:fill="auto"/>
            <w:hideMark/>
          </w:tcPr>
          <w:p w:rsidR="00E3221D" w:rsidRPr="00E3221D" w:rsidRDefault="00E3221D" w:rsidP="00E3221D">
            <w:pPr>
              <w:jc w:val="right"/>
              <w:rPr>
                <w:sz w:val="16"/>
                <w:szCs w:val="16"/>
              </w:rPr>
            </w:pPr>
            <w:r w:rsidRPr="00E3221D">
              <w:rPr>
                <w:sz w:val="16"/>
                <w:szCs w:val="16"/>
              </w:rPr>
              <w:t xml:space="preserve">к Решению Собрания депутатов Калининского сельского поселения </w:t>
            </w:r>
          </w:p>
        </w:tc>
      </w:tr>
      <w:tr w:rsidR="00E3221D" w:rsidRPr="00E3221D" w:rsidTr="00ED2E69">
        <w:trPr>
          <w:trHeight w:val="375"/>
        </w:trPr>
        <w:tc>
          <w:tcPr>
            <w:tcW w:w="5500" w:type="dxa"/>
            <w:tcBorders>
              <w:top w:val="nil"/>
              <w:left w:val="nil"/>
              <w:bottom w:val="nil"/>
              <w:right w:val="nil"/>
            </w:tcBorders>
            <w:shd w:val="clear" w:color="auto" w:fill="auto"/>
            <w:noWrap/>
            <w:vAlign w:val="bottom"/>
            <w:hideMark/>
          </w:tcPr>
          <w:p w:rsidR="00E3221D" w:rsidRPr="00E3221D" w:rsidRDefault="00E3221D" w:rsidP="00E3221D">
            <w:pPr>
              <w:rPr>
                <w:sz w:val="16"/>
                <w:szCs w:val="16"/>
              </w:rPr>
            </w:pPr>
          </w:p>
        </w:tc>
        <w:tc>
          <w:tcPr>
            <w:tcW w:w="5288" w:type="dxa"/>
            <w:gridSpan w:val="8"/>
            <w:tcBorders>
              <w:top w:val="nil"/>
              <w:left w:val="nil"/>
              <w:bottom w:val="nil"/>
              <w:right w:val="single" w:sz="4" w:space="0" w:color="000000"/>
            </w:tcBorders>
            <w:shd w:val="clear" w:color="auto" w:fill="auto"/>
            <w:hideMark/>
          </w:tcPr>
          <w:p w:rsidR="00E3221D" w:rsidRPr="00E3221D" w:rsidRDefault="00E3221D" w:rsidP="00E3221D">
            <w:pPr>
              <w:jc w:val="right"/>
              <w:rPr>
                <w:sz w:val="16"/>
                <w:szCs w:val="16"/>
              </w:rPr>
            </w:pPr>
            <w:r w:rsidRPr="00E3221D">
              <w:rPr>
                <w:sz w:val="16"/>
                <w:szCs w:val="16"/>
              </w:rPr>
              <w:t xml:space="preserve">«О бюджете Калининского сельского поселения </w:t>
            </w:r>
            <w:proofErr w:type="gramStart"/>
            <w:r w:rsidRPr="00E3221D">
              <w:rPr>
                <w:sz w:val="16"/>
                <w:szCs w:val="16"/>
              </w:rPr>
              <w:t>на</w:t>
            </w:r>
            <w:proofErr w:type="gramEnd"/>
            <w:r w:rsidRPr="00E3221D">
              <w:rPr>
                <w:sz w:val="16"/>
                <w:szCs w:val="16"/>
              </w:rPr>
              <w:t xml:space="preserve">  </w:t>
            </w:r>
          </w:p>
        </w:tc>
      </w:tr>
      <w:tr w:rsidR="00E3221D" w:rsidRPr="00E3221D" w:rsidTr="00ED2E69">
        <w:trPr>
          <w:trHeight w:val="300"/>
        </w:trPr>
        <w:tc>
          <w:tcPr>
            <w:tcW w:w="5500" w:type="dxa"/>
            <w:tcBorders>
              <w:top w:val="nil"/>
              <w:left w:val="nil"/>
              <w:bottom w:val="nil"/>
              <w:right w:val="nil"/>
            </w:tcBorders>
            <w:shd w:val="clear" w:color="auto" w:fill="auto"/>
            <w:noWrap/>
            <w:vAlign w:val="bottom"/>
            <w:hideMark/>
          </w:tcPr>
          <w:p w:rsidR="00E3221D" w:rsidRPr="00E3221D" w:rsidRDefault="00E3221D" w:rsidP="00E3221D">
            <w:pPr>
              <w:rPr>
                <w:sz w:val="16"/>
                <w:szCs w:val="16"/>
              </w:rPr>
            </w:pPr>
          </w:p>
        </w:tc>
        <w:tc>
          <w:tcPr>
            <w:tcW w:w="5288" w:type="dxa"/>
            <w:gridSpan w:val="8"/>
            <w:tcBorders>
              <w:top w:val="nil"/>
              <w:left w:val="nil"/>
              <w:bottom w:val="nil"/>
              <w:right w:val="single" w:sz="4" w:space="0" w:color="000000"/>
            </w:tcBorders>
            <w:shd w:val="clear" w:color="auto" w:fill="auto"/>
            <w:hideMark/>
          </w:tcPr>
          <w:p w:rsidR="00E3221D" w:rsidRPr="00E3221D" w:rsidRDefault="00E3221D" w:rsidP="00E3221D">
            <w:pPr>
              <w:jc w:val="right"/>
              <w:rPr>
                <w:sz w:val="16"/>
                <w:szCs w:val="16"/>
              </w:rPr>
            </w:pPr>
            <w:r w:rsidRPr="00E3221D">
              <w:rPr>
                <w:sz w:val="16"/>
                <w:szCs w:val="16"/>
              </w:rPr>
              <w:t>2014 год и на плановый период 2015 и 2016 годов»</w:t>
            </w:r>
          </w:p>
        </w:tc>
      </w:tr>
      <w:tr w:rsidR="00E3221D" w:rsidRPr="00E3221D" w:rsidTr="00ED2E69">
        <w:trPr>
          <w:trHeight w:val="405"/>
        </w:trPr>
        <w:tc>
          <w:tcPr>
            <w:tcW w:w="5500" w:type="dxa"/>
            <w:tcBorders>
              <w:top w:val="nil"/>
              <w:left w:val="nil"/>
              <w:bottom w:val="nil"/>
              <w:right w:val="nil"/>
            </w:tcBorders>
            <w:shd w:val="clear" w:color="auto" w:fill="auto"/>
            <w:noWrap/>
            <w:vAlign w:val="bottom"/>
            <w:hideMark/>
          </w:tcPr>
          <w:p w:rsidR="00E3221D" w:rsidRPr="00E3221D" w:rsidRDefault="00E3221D" w:rsidP="00E3221D">
            <w:pPr>
              <w:rPr>
                <w:sz w:val="16"/>
                <w:szCs w:val="16"/>
              </w:rPr>
            </w:pPr>
          </w:p>
        </w:tc>
        <w:tc>
          <w:tcPr>
            <w:tcW w:w="5288" w:type="dxa"/>
            <w:gridSpan w:val="8"/>
            <w:tcBorders>
              <w:top w:val="nil"/>
              <w:left w:val="nil"/>
              <w:bottom w:val="nil"/>
              <w:right w:val="nil"/>
            </w:tcBorders>
            <w:shd w:val="clear" w:color="auto" w:fill="auto"/>
            <w:noWrap/>
            <w:vAlign w:val="bottom"/>
            <w:hideMark/>
          </w:tcPr>
          <w:p w:rsidR="00E3221D" w:rsidRPr="00E3221D" w:rsidRDefault="00E3221D" w:rsidP="00E3221D">
            <w:pPr>
              <w:jc w:val="right"/>
              <w:rPr>
                <w:sz w:val="16"/>
                <w:szCs w:val="16"/>
              </w:rPr>
            </w:pPr>
            <w:r w:rsidRPr="00E3221D">
              <w:rPr>
                <w:sz w:val="16"/>
                <w:szCs w:val="16"/>
              </w:rPr>
              <w:t>от 23.12.2013г. № 52</w:t>
            </w:r>
          </w:p>
        </w:tc>
      </w:tr>
      <w:tr w:rsidR="00E3221D" w:rsidRPr="00E3221D" w:rsidTr="00ED2E69">
        <w:trPr>
          <w:trHeight w:val="300"/>
        </w:trPr>
        <w:tc>
          <w:tcPr>
            <w:tcW w:w="5500" w:type="dxa"/>
            <w:tcBorders>
              <w:top w:val="nil"/>
              <w:left w:val="nil"/>
              <w:bottom w:val="nil"/>
              <w:right w:val="nil"/>
            </w:tcBorders>
            <w:shd w:val="clear" w:color="auto" w:fill="auto"/>
            <w:noWrap/>
            <w:vAlign w:val="bottom"/>
            <w:hideMark/>
          </w:tcPr>
          <w:p w:rsidR="00E3221D" w:rsidRPr="00E3221D" w:rsidRDefault="00E3221D" w:rsidP="00E3221D">
            <w:pPr>
              <w:rPr>
                <w:sz w:val="16"/>
                <w:szCs w:val="16"/>
              </w:rPr>
            </w:pPr>
          </w:p>
        </w:tc>
        <w:tc>
          <w:tcPr>
            <w:tcW w:w="1000" w:type="dxa"/>
            <w:gridSpan w:val="2"/>
            <w:tcBorders>
              <w:top w:val="nil"/>
              <w:left w:val="nil"/>
              <w:bottom w:val="nil"/>
              <w:right w:val="nil"/>
            </w:tcBorders>
            <w:shd w:val="clear" w:color="auto" w:fill="auto"/>
            <w:noWrap/>
            <w:vAlign w:val="bottom"/>
            <w:hideMark/>
          </w:tcPr>
          <w:p w:rsidR="00E3221D" w:rsidRPr="00E3221D" w:rsidRDefault="00E3221D" w:rsidP="00E3221D">
            <w:pPr>
              <w:jc w:val="center"/>
              <w:rPr>
                <w:sz w:val="16"/>
                <w:szCs w:val="16"/>
              </w:rPr>
            </w:pPr>
          </w:p>
        </w:tc>
        <w:tc>
          <w:tcPr>
            <w:tcW w:w="520" w:type="dxa"/>
            <w:tcBorders>
              <w:top w:val="nil"/>
              <w:left w:val="nil"/>
              <w:bottom w:val="nil"/>
              <w:right w:val="nil"/>
            </w:tcBorders>
            <w:shd w:val="clear" w:color="auto" w:fill="auto"/>
            <w:noWrap/>
            <w:vAlign w:val="bottom"/>
            <w:hideMark/>
          </w:tcPr>
          <w:p w:rsidR="00E3221D" w:rsidRPr="00E3221D" w:rsidRDefault="00E3221D" w:rsidP="00E3221D">
            <w:pPr>
              <w:jc w:val="center"/>
              <w:rPr>
                <w:sz w:val="16"/>
                <w:szCs w:val="16"/>
              </w:rPr>
            </w:pPr>
          </w:p>
        </w:tc>
        <w:tc>
          <w:tcPr>
            <w:tcW w:w="522" w:type="dxa"/>
            <w:tcBorders>
              <w:top w:val="nil"/>
              <w:left w:val="nil"/>
              <w:bottom w:val="nil"/>
              <w:right w:val="nil"/>
            </w:tcBorders>
            <w:shd w:val="clear" w:color="auto" w:fill="auto"/>
            <w:noWrap/>
            <w:vAlign w:val="bottom"/>
            <w:hideMark/>
          </w:tcPr>
          <w:p w:rsidR="00E3221D" w:rsidRPr="00E3221D" w:rsidRDefault="00E3221D" w:rsidP="00E3221D">
            <w:pPr>
              <w:jc w:val="center"/>
              <w:rPr>
                <w:sz w:val="16"/>
                <w:szCs w:val="16"/>
              </w:rPr>
            </w:pPr>
          </w:p>
        </w:tc>
        <w:tc>
          <w:tcPr>
            <w:tcW w:w="1000" w:type="dxa"/>
            <w:tcBorders>
              <w:top w:val="nil"/>
              <w:left w:val="nil"/>
              <w:bottom w:val="nil"/>
              <w:right w:val="nil"/>
            </w:tcBorders>
            <w:shd w:val="clear" w:color="auto" w:fill="auto"/>
            <w:noWrap/>
            <w:vAlign w:val="bottom"/>
            <w:hideMark/>
          </w:tcPr>
          <w:p w:rsidR="00E3221D" w:rsidRPr="00E3221D" w:rsidRDefault="00E3221D" w:rsidP="00E3221D">
            <w:pPr>
              <w:jc w:val="center"/>
              <w:rPr>
                <w:sz w:val="16"/>
                <w:szCs w:val="16"/>
              </w:rPr>
            </w:pPr>
          </w:p>
        </w:tc>
        <w:tc>
          <w:tcPr>
            <w:tcW w:w="546" w:type="dxa"/>
            <w:tcBorders>
              <w:top w:val="nil"/>
              <w:left w:val="nil"/>
              <w:bottom w:val="nil"/>
              <w:right w:val="nil"/>
            </w:tcBorders>
            <w:shd w:val="clear" w:color="auto" w:fill="auto"/>
            <w:noWrap/>
            <w:vAlign w:val="bottom"/>
            <w:hideMark/>
          </w:tcPr>
          <w:p w:rsidR="00E3221D" w:rsidRPr="00E3221D" w:rsidRDefault="00E3221D" w:rsidP="00E3221D">
            <w:pPr>
              <w:jc w:val="center"/>
              <w:rPr>
                <w:sz w:val="16"/>
                <w:szCs w:val="16"/>
              </w:rPr>
            </w:pPr>
          </w:p>
        </w:tc>
        <w:tc>
          <w:tcPr>
            <w:tcW w:w="1700" w:type="dxa"/>
            <w:gridSpan w:val="2"/>
            <w:tcBorders>
              <w:top w:val="nil"/>
              <w:left w:val="nil"/>
              <w:bottom w:val="nil"/>
              <w:right w:val="nil"/>
            </w:tcBorders>
            <w:shd w:val="clear" w:color="auto" w:fill="auto"/>
            <w:noWrap/>
            <w:vAlign w:val="bottom"/>
            <w:hideMark/>
          </w:tcPr>
          <w:p w:rsidR="00E3221D" w:rsidRPr="00E3221D" w:rsidRDefault="00E3221D" w:rsidP="00E3221D">
            <w:pPr>
              <w:jc w:val="center"/>
              <w:rPr>
                <w:sz w:val="16"/>
                <w:szCs w:val="16"/>
              </w:rPr>
            </w:pPr>
          </w:p>
        </w:tc>
      </w:tr>
      <w:tr w:rsidR="00E3221D" w:rsidRPr="00E3221D" w:rsidTr="00ED2E69">
        <w:trPr>
          <w:trHeight w:val="435"/>
        </w:trPr>
        <w:tc>
          <w:tcPr>
            <w:tcW w:w="10788" w:type="dxa"/>
            <w:gridSpan w:val="9"/>
            <w:tcBorders>
              <w:top w:val="nil"/>
              <w:left w:val="nil"/>
              <w:bottom w:val="nil"/>
              <w:right w:val="nil"/>
            </w:tcBorders>
            <w:shd w:val="clear" w:color="auto" w:fill="auto"/>
            <w:hideMark/>
          </w:tcPr>
          <w:p w:rsidR="00E3221D" w:rsidRPr="00E3221D" w:rsidRDefault="00E3221D" w:rsidP="00E3221D">
            <w:pPr>
              <w:jc w:val="center"/>
              <w:rPr>
                <w:b/>
                <w:bCs/>
                <w:sz w:val="16"/>
                <w:szCs w:val="16"/>
              </w:rPr>
            </w:pPr>
            <w:r w:rsidRPr="00E3221D">
              <w:rPr>
                <w:b/>
                <w:bCs/>
                <w:sz w:val="16"/>
                <w:szCs w:val="16"/>
              </w:rPr>
              <w:t xml:space="preserve">Ведомственная структура расходов бюджета Калининского сельского поселения </w:t>
            </w:r>
          </w:p>
        </w:tc>
      </w:tr>
      <w:tr w:rsidR="00E3221D" w:rsidRPr="00E3221D" w:rsidTr="00ED2E69">
        <w:trPr>
          <w:trHeight w:val="300"/>
        </w:trPr>
        <w:tc>
          <w:tcPr>
            <w:tcW w:w="10788" w:type="dxa"/>
            <w:gridSpan w:val="9"/>
            <w:tcBorders>
              <w:top w:val="nil"/>
              <w:left w:val="nil"/>
              <w:bottom w:val="nil"/>
              <w:right w:val="nil"/>
            </w:tcBorders>
            <w:shd w:val="clear" w:color="auto" w:fill="auto"/>
            <w:hideMark/>
          </w:tcPr>
          <w:p w:rsidR="00E3221D" w:rsidRPr="00E3221D" w:rsidRDefault="00E3221D" w:rsidP="00E3221D">
            <w:pPr>
              <w:jc w:val="center"/>
              <w:rPr>
                <w:b/>
                <w:bCs/>
                <w:sz w:val="16"/>
                <w:szCs w:val="16"/>
              </w:rPr>
            </w:pPr>
            <w:r w:rsidRPr="00E3221D">
              <w:rPr>
                <w:b/>
                <w:bCs/>
                <w:sz w:val="16"/>
                <w:szCs w:val="16"/>
              </w:rPr>
              <w:t>Мясниковского района  на 2014 год</w:t>
            </w:r>
          </w:p>
        </w:tc>
      </w:tr>
      <w:tr w:rsidR="00E3221D" w:rsidRPr="00E3221D" w:rsidTr="00ED2E69">
        <w:trPr>
          <w:trHeight w:val="165"/>
        </w:trPr>
        <w:tc>
          <w:tcPr>
            <w:tcW w:w="5827" w:type="dxa"/>
            <w:gridSpan w:val="2"/>
            <w:tcBorders>
              <w:top w:val="nil"/>
              <w:left w:val="nil"/>
              <w:bottom w:val="nil"/>
              <w:right w:val="nil"/>
            </w:tcBorders>
            <w:shd w:val="clear" w:color="auto" w:fill="auto"/>
            <w:hideMark/>
          </w:tcPr>
          <w:p w:rsidR="00E3221D" w:rsidRPr="00E3221D" w:rsidRDefault="00E3221D" w:rsidP="00E3221D">
            <w:pPr>
              <w:rPr>
                <w:sz w:val="16"/>
                <w:szCs w:val="16"/>
              </w:rPr>
            </w:pPr>
          </w:p>
        </w:tc>
        <w:tc>
          <w:tcPr>
            <w:tcW w:w="673" w:type="dxa"/>
            <w:tcBorders>
              <w:top w:val="nil"/>
              <w:left w:val="nil"/>
              <w:bottom w:val="nil"/>
              <w:right w:val="nil"/>
            </w:tcBorders>
            <w:shd w:val="clear" w:color="auto" w:fill="auto"/>
            <w:noWrap/>
            <w:vAlign w:val="bottom"/>
            <w:hideMark/>
          </w:tcPr>
          <w:p w:rsidR="00E3221D" w:rsidRPr="00E3221D" w:rsidRDefault="00E3221D" w:rsidP="00E3221D">
            <w:pPr>
              <w:rPr>
                <w:sz w:val="16"/>
                <w:szCs w:val="16"/>
              </w:rPr>
            </w:pPr>
          </w:p>
        </w:tc>
        <w:tc>
          <w:tcPr>
            <w:tcW w:w="520" w:type="dxa"/>
            <w:tcBorders>
              <w:top w:val="nil"/>
              <w:left w:val="nil"/>
              <w:bottom w:val="nil"/>
              <w:right w:val="nil"/>
            </w:tcBorders>
            <w:shd w:val="clear" w:color="auto" w:fill="auto"/>
            <w:noWrap/>
            <w:vAlign w:val="bottom"/>
            <w:hideMark/>
          </w:tcPr>
          <w:p w:rsidR="00E3221D" w:rsidRPr="00E3221D" w:rsidRDefault="00E3221D" w:rsidP="00E3221D">
            <w:pPr>
              <w:rPr>
                <w:sz w:val="16"/>
                <w:szCs w:val="16"/>
              </w:rPr>
            </w:pPr>
          </w:p>
        </w:tc>
        <w:tc>
          <w:tcPr>
            <w:tcW w:w="522" w:type="dxa"/>
            <w:tcBorders>
              <w:top w:val="nil"/>
              <w:left w:val="nil"/>
              <w:bottom w:val="nil"/>
              <w:right w:val="nil"/>
            </w:tcBorders>
            <w:shd w:val="clear" w:color="auto" w:fill="auto"/>
            <w:noWrap/>
            <w:vAlign w:val="bottom"/>
            <w:hideMark/>
          </w:tcPr>
          <w:p w:rsidR="00E3221D" w:rsidRPr="00E3221D" w:rsidRDefault="00E3221D" w:rsidP="00E3221D">
            <w:pPr>
              <w:rPr>
                <w:sz w:val="16"/>
                <w:szCs w:val="16"/>
              </w:rPr>
            </w:pPr>
          </w:p>
        </w:tc>
        <w:tc>
          <w:tcPr>
            <w:tcW w:w="1000" w:type="dxa"/>
            <w:tcBorders>
              <w:top w:val="nil"/>
              <w:left w:val="nil"/>
              <w:bottom w:val="nil"/>
              <w:right w:val="nil"/>
            </w:tcBorders>
            <w:shd w:val="clear" w:color="auto" w:fill="auto"/>
            <w:noWrap/>
            <w:vAlign w:val="bottom"/>
            <w:hideMark/>
          </w:tcPr>
          <w:p w:rsidR="00E3221D" w:rsidRPr="00E3221D" w:rsidRDefault="00E3221D" w:rsidP="00E3221D">
            <w:pPr>
              <w:rPr>
                <w:sz w:val="16"/>
                <w:szCs w:val="16"/>
              </w:rPr>
            </w:pPr>
          </w:p>
        </w:tc>
        <w:tc>
          <w:tcPr>
            <w:tcW w:w="546" w:type="dxa"/>
            <w:tcBorders>
              <w:top w:val="nil"/>
              <w:left w:val="nil"/>
              <w:bottom w:val="nil"/>
              <w:right w:val="nil"/>
            </w:tcBorders>
            <w:shd w:val="clear" w:color="auto" w:fill="auto"/>
            <w:noWrap/>
            <w:vAlign w:val="bottom"/>
            <w:hideMark/>
          </w:tcPr>
          <w:p w:rsidR="00E3221D" w:rsidRPr="00E3221D" w:rsidRDefault="00E3221D" w:rsidP="00E3221D">
            <w:pPr>
              <w:rPr>
                <w:sz w:val="16"/>
                <w:szCs w:val="16"/>
              </w:rPr>
            </w:pPr>
          </w:p>
        </w:tc>
        <w:tc>
          <w:tcPr>
            <w:tcW w:w="1700" w:type="dxa"/>
            <w:gridSpan w:val="2"/>
            <w:tcBorders>
              <w:top w:val="nil"/>
              <w:left w:val="nil"/>
              <w:bottom w:val="nil"/>
              <w:right w:val="nil"/>
            </w:tcBorders>
            <w:shd w:val="clear" w:color="auto" w:fill="auto"/>
            <w:noWrap/>
            <w:vAlign w:val="bottom"/>
            <w:hideMark/>
          </w:tcPr>
          <w:p w:rsidR="00E3221D" w:rsidRPr="00E3221D" w:rsidRDefault="00E3221D" w:rsidP="00E3221D">
            <w:pPr>
              <w:rPr>
                <w:sz w:val="16"/>
                <w:szCs w:val="16"/>
              </w:rPr>
            </w:pPr>
          </w:p>
        </w:tc>
      </w:tr>
      <w:tr w:rsidR="00E3221D" w:rsidRPr="00E3221D" w:rsidTr="00ED2E69">
        <w:trPr>
          <w:trHeight w:val="300"/>
        </w:trPr>
        <w:tc>
          <w:tcPr>
            <w:tcW w:w="5827" w:type="dxa"/>
            <w:gridSpan w:val="2"/>
            <w:tcBorders>
              <w:top w:val="nil"/>
              <w:left w:val="nil"/>
              <w:bottom w:val="nil"/>
              <w:right w:val="nil"/>
            </w:tcBorders>
            <w:shd w:val="clear" w:color="auto" w:fill="auto"/>
            <w:hideMark/>
          </w:tcPr>
          <w:p w:rsidR="00E3221D" w:rsidRPr="00E3221D" w:rsidRDefault="00E3221D" w:rsidP="00E3221D">
            <w:pPr>
              <w:rPr>
                <w:sz w:val="16"/>
                <w:szCs w:val="16"/>
              </w:rPr>
            </w:pPr>
          </w:p>
        </w:tc>
        <w:tc>
          <w:tcPr>
            <w:tcW w:w="673" w:type="dxa"/>
            <w:tcBorders>
              <w:top w:val="nil"/>
              <w:left w:val="nil"/>
              <w:bottom w:val="nil"/>
              <w:right w:val="nil"/>
            </w:tcBorders>
            <w:shd w:val="clear" w:color="auto" w:fill="auto"/>
            <w:noWrap/>
            <w:vAlign w:val="bottom"/>
            <w:hideMark/>
          </w:tcPr>
          <w:p w:rsidR="00E3221D" w:rsidRPr="00E3221D" w:rsidRDefault="00E3221D" w:rsidP="00E3221D">
            <w:pPr>
              <w:rPr>
                <w:sz w:val="16"/>
                <w:szCs w:val="16"/>
              </w:rPr>
            </w:pPr>
          </w:p>
        </w:tc>
        <w:tc>
          <w:tcPr>
            <w:tcW w:w="520" w:type="dxa"/>
            <w:tcBorders>
              <w:top w:val="nil"/>
              <w:left w:val="nil"/>
              <w:bottom w:val="nil"/>
              <w:right w:val="nil"/>
            </w:tcBorders>
            <w:shd w:val="clear" w:color="auto" w:fill="auto"/>
            <w:noWrap/>
            <w:vAlign w:val="bottom"/>
            <w:hideMark/>
          </w:tcPr>
          <w:p w:rsidR="00E3221D" w:rsidRPr="00E3221D" w:rsidRDefault="00E3221D" w:rsidP="00E3221D">
            <w:pPr>
              <w:rPr>
                <w:sz w:val="16"/>
                <w:szCs w:val="16"/>
              </w:rPr>
            </w:pPr>
          </w:p>
        </w:tc>
        <w:tc>
          <w:tcPr>
            <w:tcW w:w="522" w:type="dxa"/>
            <w:tcBorders>
              <w:top w:val="nil"/>
              <w:left w:val="nil"/>
              <w:bottom w:val="nil"/>
              <w:right w:val="nil"/>
            </w:tcBorders>
            <w:shd w:val="clear" w:color="auto" w:fill="auto"/>
            <w:noWrap/>
            <w:vAlign w:val="bottom"/>
            <w:hideMark/>
          </w:tcPr>
          <w:p w:rsidR="00E3221D" w:rsidRPr="00E3221D" w:rsidRDefault="00E3221D" w:rsidP="00E3221D">
            <w:pPr>
              <w:rPr>
                <w:sz w:val="16"/>
                <w:szCs w:val="16"/>
              </w:rPr>
            </w:pPr>
          </w:p>
        </w:tc>
        <w:tc>
          <w:tcPr>
            <w:tcW w:w="3246" w:type="dxa"/>
            <w:gridSpan w:val="4"/>
            <w:tcBorders>
              <w:top w:val="nil"/>
              <w:left w:val="nil"/>
              <w:bottom w:val="nil"/>
              <w:right w:val="nil"/>
            </w:tcBorders>
            <w:shd w:val="clear" w:color="auto" w:fill="auto"/>
            <w:noWrap/>
            <w:vAlign w:val="bottom"/>
            <w:hideMark/>
          </w:tcPr>
          <w:p w:rsidR="00E3221D" w:rsidRPr="00E3221D" w:rsidRDefault="00E3221D" w:rsidP="00E3221D">
            <w:pPr>
              <w:jc w:val="right"/>
              <w:rPr>
                <w:b/>
                <w:bCs/>
                <w:sz w:val="16"/>
                <w:szCs w:val="16"/>
              </w:rPr>
            </w:pPr>
            <w:r w:rsidRPr="00E3221D">
              <w:rPr>
                <w:b/>
                <w:bCs/>
                <w:sz w:val="16"/>
                <w:szCs w:val="16"/>
              </w:rPr>
              <w:t>(тыс. рублей)</w:t>
            </w:r>
          </w:p>
        </w:tc>
      </w:tr>
      <w:tr w:rsidR="00E3221D" w:rsidRPr="00E3221D" w:rsidTr="00ED2E69">
        <w:trPr>
          <w:trHeight w:val="300"/>
        </w:trPr>
        <w:tc>
          <w:tcPr>
            <w:tcW w:w="582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221D" w:rsidRPr="00E3221D" w:rsidRDefault="00E3221D" w:rsidP="00E3221D">
            <w:pPr>
              <w:jc w:val="center"/>
              <w:rPr>
                <w:b/>
                <w:bCs/>
                <w:color w:val="000000"/>
                <w:sz w:val="16"/>
                <w:szCs w:val="16"/>
              </w:rPr>
            </w:pPr>
            <w:r w:rsidRPr="00E3221D">
              <w:rPr>
                <w:b/>
                <w:bCs/>
                <w:color w:val="000000"/>
                <w:sz w:val="16"/>
                <w:szCs w:val="16"/>
              </w:rPr>
              <w:t>Наименование</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rsidR="00E3221D" w:rsidRPr="00E3221D" w:rsidRDefault="00E3221D" w:rsidP="00E3221D">
            <w:pPr>
              <w:jc w:val="center"/>
              <w:rPr>
                <w:b/>
                <w:bCs/>
                <w:color w:val="000000"/>
                <w:sz w:val="16"/>
                <w:szCs w:val="16"/>
              </w:rPr>
            </w:pPr>
            <w:r w:rsidRPr="00E3221D">
              <w:rPr>
                <w:b/>
                <w:bCs/>
                <w:color w:val="000000"/>
                <w:sz w:val="16"/>
                <w:szCs w:val="16"/>
              </w:rPr>
              <w:t>Мин</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E3221D" w:rsidRPr="00E3221D" w:rsidRDefault="00E3221D" w:rsidP="00E3221D">
            <w:pPr>
              <w:jc w:val="center"/>
              <w:rPr>
                <w:b/>
                <w:bCs/>
                <w:color w:val="000000"/>
                <w:sz w:val="16"/>
                <w:szCs w:val="16"/>
              </w:rPr>
            </w:pPr>
            <w:proofErr w:type="spellStart"/>
            <w:r w:rsidRPr="00E3221D">
              <w:rPr>
                <w:b/>
                <w:bCs/>
                <w:color w:val="000000"/>
                <w:sz w:val="16"/>
                <w:szCs w:val="16"/>
              </w:rPr>
              <w:t>Рз</w:t>
            </w:r>
            <w:proofErr w:type="spellEnd"/>
          </w:p>
        </w:tc>
        <w:tc>
          <w:tcPr>
            <w:tcW w:w="522" w:type="dxa"/>
            <w:tcBorders>
              <w:top w:val="single" w:sz="4" w:space="0" w:color="auto"/>
              <w:left w:val="nil"/>
              <w:bottom w:val="single" w:sz="4" w:space="0" w:color="auto"/>
              <w:right w:val="single" w:sz="4" w:space="0" w:color="auto"/>
            </w:tcBorders>
            <w:shd w:val="clear" w:color="auto" w:fill="auto"/>
            <w:noWrap/>
            <w:vAlign w:val="bottom"/>
            <w:hideMark/>
          </w:tcPr>
          <w:p w:rsidR="00E3221D" w:rsidRPr="00E3221D" w:rsidRDefault="00E3221D" w:rsidP="00E3221D">
            <w:pPr>
              <w:jc w:val="center"/>
              <w:rPr>
                <w:b/>
                <w:bCs/>
                <w:color w:val="000000"/>
                <w:sz w:val="16"/>
                <w:szCs w:val="16"/>
              </w:rPr>
            </w:pPr>
            <w:proofErr w:type="gramStart"/>
            <w:r w:rsidRPr="00E3221D">
              <w:rPr>
                <w:b/>
                <w:bCs/>
                <w:color w:val="000000"/>
                <w:sz w:val="16"/>
                <w:szCs w:val="16"/>
              </w:rPr>
              <w:t>ПР</w:t>
            </w:r>
            <w:proofErr w:type="gramEnd"/>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rsidR="00E3221D" w:rsidRPr="00E3221D" w:rsidRDefault="00E3221D" w:rsidP="00E3221D">
            <w:pPr>
              <w:jc w:val="center"/>
              <w:rPr>
                <w:b/>
                <w:bCs/>
                <w:color w:val="000000"/>
                <w:sz w:val="16"/>
                <w:szCs w:val="16"/>
              </w:rPr>
            </w:pPr>
            <w:r w:rsidRPr="00E3221D">
              <w:rPr>
                <w:b/>
                <w:bCs/>
                <w:color w:val="000000"/>
                <w:sz w:val="16"/>
                <w:szCs w:val="16"/>
              </w:rPr>
              <w:t>ЦСР</w:t>
            </w:r>
          </w:p>
        </w:tc>
        <w:tc>
          <w:tcPr>
            <w:tcW w:w="971" w:type="dxa"/>
            <w:gridSpan w:val="2"/>
            <w:tcBorders>
              <w:top w:val="single" w:sz="4" w:space="0" w:color="auto"/>
              <w:left w:val="nil"/>
              <w:bottom w:val="single" w:sz="4" w:space="0" w:color="auto"/>
              <w:right w:val="single" w:sz="4" w:space="0" w:color="auto"/>
            </w:tcBorders>
            <w:shd w:val="clear" w:color="auto" w:fill="auto"/>
            <w:noWrap/>
            <w:vAlign w:val="bottom"/>
            <w:hideMark/>
          </w:tcPr>
          <w:p w:rsidR="00E3221D" w:rsidRPr="00E3221D" w:rsidRDefault="00E3221D" w:rsidP="00E3221D">
            <w:pPr>
              <w:jc w:val="center"/>
              <w:rPr>
                <w:b/>
                <w:bCs/>
                <w:color w:val="000000"/>
                <w:sz w:val="16"/>
                <w:szCs w:val="16"/>
              </w:rPr>
            </w:pPr>
            <w:r w:rsidRPr="00E3221D">
              <w:rPr>
                <w:b/>
                <w:bCs/>
                <w:color w:val="000000"/>
                <w:sz w:val="16"/>
                <w:szCs w:val="16"/>
              </w:rPr>
              <w:t>ВР</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E3221D" w:rsidRPr="00E3221D" w:rsidRDefault="00E3221D" w:rsidP="00E3221D">
            <w:pPr>
              <w:jc w:val="center"/>
              <w:rPr>
                <w:b/>
                <w:bCs/>
                <w:color w:val="000000"/>
                <w:sz w:val="16"/>
                <w:szCs w:val="16"/>
              </w:rPr>
            </w:pPr>
            <w:r w:rsidRPr="00E3221D">
              <w:rPr>
                <w:b/>
                <w:bCs/>
                <w:color w:val="000000"/>
                <w:sz w:val="16"/>
                <w:szCs w:val="16"/>
              </w:rPr>
              <w:t>Сумма</w:t>
            </w:r>
          </w:p>
        </w:tc>
      </w:tr>
      <w:tr w:rsidR="00E3221D" w:rsidRPr="00E3221D" w:rsidTr="00ED2E69">
        <w:trPr>
          <w:trHeight w:val="300"/>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bookmarkStart w:id="7" w:name="RANGE!A16:G55"/>
            <w:r w:rsidRPr="00E3221D">
              <w:rPr>
                <w:sz w:val="16"/>
                <w:szCs w:val="16"/>
              </w:rPr>
              <w:t>ВСЕГО</w:t>
            </w:r>
            <w:bookmarkEnd w:id="7"/>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 </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 </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 </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 </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 </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16 008,3</w:t>
            </w:r>
          </w:p>
        </w:tc>
      </w:tr>
      <w:tr w:rsidR="00E3221D" w:rsidRPr="00E3221D" w:rsidTr="00ED2E69">
        <w:trPr>
          <w:trHeight w:val="300"/>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Администрация Калининского сельского поселения</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 </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 </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 </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 </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16 008,3</w:t>
            </w:r>
          </w:p>
        </w:tc>
      </w:tr>
      <w:tr w:rsidR="00E3221D" w:rsidRPr="00E3221D" w:rsidTr="00ED2E69">
        <w:trPr>
          <w:trHeight w:val="769"/>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Расходы на выплаты по оплате труда Главы Калининского сельского поселения в рамках обеспечения функционирования Главы Калининского сельского поселения (Расходы на выплаты персоналу государственных (муниципальных) органов)</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02</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88 1 0011</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120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803,8</w:t>
            </w:r>
          </w:p>
        </w:tc>
      </w:tr>
      <w:tr w:rsidR="00E3221D" w:rsidRPr="00E3221D" w:rsidTr="00ED2E69">
        <w:trPr>
          <w:trHeight w:val="1121"/>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 xml:space="preserve">Расходы на мероприятия по антитеррористической защищенности объектов социальной сферы в рамках подпрограммы "Профилактика </w:t>
            </w:r>
            <w:proofErr w:type="spellStart"/>
            <w:r w:rsidRPr="00E3221D">
              <w:rPr>
                <w:sz w:val="16"/>
                <w:szCs w:val="16"/>
              </w:rPr>
              <w:t>экстримизма</w:t>
            </w:r>
            <w:proofErr w:type="spellEnd"/>
            <w:r w:rsidRPr="00E3221D">
              <w:rPr>
                <w:sz w:val="16"/>
                <w:szCs w:val="16"/>
              </w:rPr>
              <w:t xml:space="preserve"> и терроризма" муниципальной программы Калининского сельского поселения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04</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03 1 2007</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50,0</w:t>
            </w:r>
          </w:p>
        </w:tc>
      </w:tr>
      <w:tr w:rsidR="00E3221D" w:rsidRPr="00E3221D" w:rsidTr="00ED2E69">
        <w:trPr>
          <w:trHeight w:val="1137"/>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 xml:space="preserve">Мероприятия по противодействию коррупции, </w:t>
            </w:r>
            <w:proofErr w:type="spellStart"/>
            <w:r w:rsidRPr="00E3221D">
              <w:rPr>
                <w:sz w:val="16"/>
                <w:szCs w:val="16"/>
              </w:rPr>
              <w:t>коррупциогенности</w:t>
            </w:r>
            <w:proofErr w:type="spellEnd"/>
            <w:r w:rsidRPr="00E3221D">
              <w:rPr>
                <w:sz w:val="16"/>
                <w:szCs w:val="16"/>
              </w:rPr>
              <w:t xml:space="preserve"> в Администрации Калининского сельского поселения в рамках подпрограммы "Противодействие коррупции" муниципальной программы Калининского сельского поселения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04</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03 2 2008</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3,0</w:t>
            </w:r>
          </w:p>
        </w:tc>
      </w:tr>
      <w:tr w:rsidR="00E3221D" w:rsidRPr="00E3221D" w:rsidTr="00ED2E69">
        <w:trPr>
          <w:trHeight w:val="969"/>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Расходы в сфере информационно-коммуникационных технологий в рамках подпрограммы " Развитие информационных технологий" муниципальной программы Калининского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04</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08 1 2016</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280,0</w:t>
            </w:r>
          </w:p>
        </w:tc>
      </w:tr>
      <w:tr w:rsidR="00E3221D" w:rsidRPr="00E3221D" w:rsidTr="00ED2E69">
        <w:trPr>
          <w:trHeight w:val="699"/>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Расходы на выплаты по оплате труда работников Администрации Калининского сельского поселения в рамках обеспечения деятельности Администрации Калининского сельского поселения (Расходы на выплаты персоналу государственных (муниципальных) органов)</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04</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89 1 0011</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120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3 851,7</w:t>
            </w:r>
          </w:p>
        </w:tc>
      </w:tr>
      <w:tr w:rsidR="00E3221D" w:rsidRPr="00E3221D" w:rsidTr="00ED2E69">
        <w:trPr>
          <w:trHeight w:val="810"/>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Расходы на обеспечение деятельности Администрации Калининского сельского поселения в рамках обеспечения деятельности Администрации Калининского сельского поселения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04</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89 1 0019</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322,3</w:t>
            </w:r>
          </w:p>
        </w:tc>
      </w:tr>
      <w:tr w:rsidR="00E3221D" w:rsidRPr="00E3221D" w:rsidTr="00ED2E69">
        <w:trPr>
          <w:trHeight w:val="716"/>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Расходы на обеспечение деятельности Администрации Калининского сельского поселения в рамках обеспечения деятельности Администрации Калининского сельского поселения (Уплата налогов, сборов и иных платежей)</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04</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89 1 0019</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850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4,0</w:t>
            </w:r>
          </w:p>
        </w:tc>
      </w:tr>
      <w:tr w:rsidR="00E3221D" w:rsidRPr="00E3221D" w:rsidTr="00ED2E69">
        <w:trPr>
          <w:trHeight w:val="2417"/>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proofErr w:type="gramStart"/>
            <w:r w:rsidRPr="00E3221D">
              <w:rPr>
                <w:sz w:val="16"/>
                <w:szCs w:val="16"/>
              </w:rPr>
              <w:lastRenderedPageBreak/>
              <w:t>Расходы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w:t>
            </w:r>
            <w:proofErr w:type="gramEnd"/>
            <w:r w:rsidRPr="00E3221D">
              <w:rPr>
                <w:sz w:val="16"/>
                <w:szCs w:val="16"/>
              </w:rPr>
              <w:t xml:space="preserve"> октября 2002 года № 273-ЗС «Об административных правонарушениях» по иным </w:t>
            </w:r>
            <w:proofErr w:type="spellStart"/>
            <w:r w:rsidRPr="00E3221D">
              <w:rPr>
                <w:sz w:val="16"/>
                <w:szCs w:val="16"/>
              </w:rPr>
              <w:t>непрограммным</w:t>
            </w:r>
            <w:proofErr w:type="spellEnd"/>
            <w:r w:rsidRPr="00E3221D">
              <w:rPr>
                <w:sz w:val="16"/>
                <w:szCs w:val="16"/>
              </w:rPr>
              <w:t xml:space="preserve"> мероприятиям в рамках </w:t>
            </w:r>
            <w:proofErr w:type="spellStart"/>
            <w:r w:rsidRPr="00E3221D">
              <w:rPr>
                <w:sz w:val="16"/>
                <w:szCs w:val="16"/>
              </w:rPr>
              <w:t>непрограммного</w:t>
            </w:r>
            <w:proofErr w:type="spellEnd"/>
            <w:r w:rsidRPr="00E3221D">
              <w:rPr>
                <w:sz w:val="16"/>
                <w:szCs w:val="16"/>
              </w:rPr>
              <w:t xml:space="preserve"> направления "Реализация функций иных органов местного самоуправления Калининского сельского поселения"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04</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99 9 7239</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0,2</w:t>
            </w:r>
          </w:p>
        </w:tc>
      </w:tr>
      <w:tr w:rsidR="00E3221D" w:rsidRPr="00E3221D" w:rsidTr="00ED2E69">
        <w:trPr>
          <w:trHeight w:val="1275"/>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proofErr w:type="gramStart"/>
            <w:r w:rsidRPr="00E3221D">
              <w:rPr>
                <w:sz w:val="16"/>
                <w:szCs w:val="16"/>
              </w:rPr>
              <w:t xml:space="preserve">Межбюджетные трансферты, перечисляемые из бюджета поселения бюджету Мясниковского района и направляемые на финансирование расходов, связанных с передачей осуществления части полномочий органов местного самоуправления поселения органам местного самоуправления муниципального образования «Мясниковский район» в рамках </w:t>
            </w:r>
            <w:proofErr w:type="spellStart"/>
            <w:r w:rsidRPr="00E3221D">
              <w:rPr>
                <w:sz w:val="16"/>
                <w:szCs w:val="16"/>
              </w:rPr>
              <w:t>непрограммных</w:t>
            </w:r>
            <w:proofErr w:type="spellEnd"/>
            <w:r w:rsidRPr="00E3221D">
              <w:rPr>
                <w:sz w:val="16"/>
                <w:szCs w:val="16"/>
              </w:rPr>
              <w:t xml:space="preserve"> расходов органа местного самоуправления Калининского сельского поселения (Иные межбюджетные трансферты)</w:t>
            </w:r>
            <w:proofErr w:type="gramEnd"/>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04</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99 9 8501</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540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174,2</w:t>
            </w:r>
          </w:p>
        </w:tc>
      </w:tr>
      <w:tr w:rsidR="00E3221D" w:rsidRPr="00E3221D" w:rsidTr="00ED2E69">
        <w:trPr>
          <w:trHeight w:val="683"/>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 xml:space="preserve">Резервный фонд Администрации Калининского сельского поселения на финансовое обеспечение непредвиденных расходов в рамках </w:t>
            </w:r>
            <w:proofErr w:type="spellStart"/>
            <w:r w:rsidRPr="00E3221D">
              <w:rPr>
                <w:sz w:val="16"/>
                <w:szCs w:val="16"/>
              </w:rPr>
              <w:t>непрограммных</w:t>
            </w:r>
            <w:proofErr w:type="spellEnd"/>
            <w:r w:rsidRPr="00E3221D">
              <w:rPr>
                <w:sz w:val="16"/>
                <w:szCs w:val="16"/>
              </w:rPr>
              <w:t xml:space="preserve"> расходов органов местного самоуправления Калининского сельского поселения (Резервные средства)</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11</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99 1 9001</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870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20,0</w:t>
            </w:r>
          </w:p>
        </w:tc>
      </w:tr>
      <w:tr w:rsidR="00E3221D" w:rsidRPr="00E3221D" w:rsidTr="00ED2E69">
        <w:trPr>
          <w:trHeight w:val="921"/>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Расходы в сфере информационно-коммуникационных технологий в рамках подпрограммы " Развитие информационных технологий" муниципальной программы Калининского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13</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08 1 2016</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100,0</w:t>
            </w:r>
          </w:p>
        </w:tc>
      </w:tr>
      <w:tr w:rsidR="00E3221D" w:rsidRPr="00E3221D" w:rsidTr="00ED2E69">
        <w:trPr>
          <w:trHeight w:val="566"/>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Реализация направления расходов в рамках обеспечения деятельности Администрации Калининского сельского поселения (Уплата налогов, сборов и иных платежей)</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13</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89 1 9999</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850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56,0</w:t>
            </w:r>
          </w:p>
        </w:tc>
      </w:tr>
      <w:tr w:rsidR="00E3221D" w:rsidRPr="00E3221D" w:rsidTr="00ED2E69">
        <w:trPr>
          <w:trHeight w:val="843"/>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 xml:space="preserve">Оценка муниципального имущества, признание прав и регулирование отношений по муниципальной собственности поселения в рамках </w:t>
            </w:r>
            <w:proofErr w:type="spellStart"/>
            <w:r w:rsidRPr="00E3221D">
              <w:rPr>
                <w:sz w:val="16"/>
                <w:szCs w:val="16"/>
              </w:rPr>
              <w:t>непрограммных</w:t>
            </w:r>
            <w:proofErr w:type="spellEnd"/>
            <w:r w:rsidRPr="00E3221D">
              <w:rPr>
                <w:sz w:val="16"/>
                <w:szCs w:val="16"/>
              </w:rPr>
              <w:t xml:space="preserve"> расходов Администрации Калининского сельского поселения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13</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99 9 2296</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120,0</w:t>
            </w:r>
          </w:p>
        </w:tc>
      </w:tr>
      <w:tr w:rsidR="00E3221D" w:rsidRPr="00E3221D" w:rsidTr="00ED2E69">
        <w:trPr>
          <w:trHeight w:val="404"/>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 xml:space="preserve">Условно утвержденные расходы в рамках </w:t>
            </w:r>
            <w:proofErr w:type="spellStart"/>
            <w:r w:rsidRPr="00E3221D">
              <w:rPr>
                <w:sz w:val="16"/>
                <w:szCs w:val="16"/>
              </w:rPr>
              <w:t>непрограммных</w:t>
            </w:r>
            <w:proofErr w:type="spellEnd"/>
            <w:r w:rsidRPr="00E3221D">
              <w:rPr>
                <w:sz w:val="16"/>
                <w:szCs w:val="16"/>
              </w:rPr>
              <w:t xml:space="preserve"> расходов органов местного самоуправления Калининского сельского поселения (Специальные расходы)</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13</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99 9 9011</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880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35,0</w:t>
            </w:r>
          </w:p>
        </w:tc>
      </w:tr>
      <w:tr w:rsidR="00E3221D" w:rsidRPr="00E3221D" w:rsidTr="00ED2E69">
        <w:trPr>
          <w:trHeight w:val="977"/>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 xml:space="preserve">Расходы на осуществление полномочий по осуществлению первичного воинского учета на территориях, где отсутствуют военные комиссариаты в рамках </w:t>
            </w:r>
            <w:proofErr w:type="spellStart"/>
            <w:r w:rsidRPr="00E3221D">
              <w:rPr>
                <w:sz w:val="16"/>
                <w:szCs w:val="16"/>
              </w:rPr>
              <w:t>непрограммных</w:t>
            </w:r>
            <w:proofErr w:type="spellEnd"/>
            <w:r w:rsidRPr="00E3221D">
              <w:rPr>
                <w:sz w:val="16"/>
                <w:szCs w:val="16"/>
              </w:rPr>
              <w:t xml:space="preserve"> расходов органов местного самоуправления Калининского сельского поселения (Расходы на выплаты персоналу государственных (муниципальных) органов)</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02</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03</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99 9 5118</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120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154,4</w:t>
            </w:r>
          </w:p>
        </w:tc>
      </w:tr>
      <w:tr w:rsidR="00E3221D" w:rsidRPr="00E3221D" w:rsidTr="00ED2E69">
        <w:trPr>
          <w:trHeight w:val="1132"/>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Мероприятия по организации пожарной безопасности в рамках подпрограммы "Пожарная безопасность" муниципальной программы Калининского сельского поселения "Пожарная безопасность и защита населения и территории Калининского сельского поселения от чрезвычайных ситуаций"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03</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09</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04 1 2009</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15,0</w:t>
            </w:r>
          </w:p>
        </w:tc>
      </w:tr>
      <w:tr w:rsidR="00E3221D" w:rsidRPr="00E3221D" w:rsidTr="00ED2E69">
        <w:trPr>
          <w:trHeight w:val="1276"/>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proofErr w:type="gramStart"/>
            <w:r w:rsidRPr="00E3221D">
              <w:rPr>
                <w:sz w:val="16"/>
                <w:szCs w:val="16"/>
              </w:rPr>
              <w:t>Мероприятия по предупреждению и ликвидации последствий и стихийных бедствий природного и техногенного характера на территории поселения в рамках подпрограммы "Защита населения и территории от чрезвычайных ситуаций" муниципальной программы Калининского сельского поселения "Пожарная безопасность и защита населения и территории Калининского сельского поселения от чрезвычайных ситуаций" (Иные закупки товаров, работ и услуг для обеспечения государственных (муниципальных) нужд)</w:t>
            </w:r>
            <w:proofErr w:type="gramEnd"/>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03</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09</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04 2 2010</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15,0</w:t>
            </w:r>
          </w:p>
        </w:tc>
      </w:tr>
      <w:tr w:rsidR="00E3221D" w:rsidRPr="00E3221D" w:rsidTr="00ED2E69">
        <w:trPr>
          <w:trHeight w:val="1283"/>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proofErr w:type="gramStart"/>
            <w:r w:rsidRPr="00E3221D">
              <w:rPr>
                <w:sz w:val="16"/>
                <w:szCs w:val="16"/>
              </w:rPr>
              <w:t xml:space="preserve">Межбюджетные трансферты, перечисляемые из бюджета поселения бюджету Мясниковского района и направляемые на финансирование расходов, связанных с передачей осуществления части полномочий органов местного самоуправления поселения органам местного самоуправления муниципального образования «Мясниковский район» в рамках </w:t>
            </w:r>
            <w:proofErr w:type="spellStart"/>
            <w:r w:rsidRPr="00E3221D">
              <w:rPr>
                <w:sz w:val="16"/>
                <w:szCs w:val="16"/>
              </w:rPr>
              <w:t>непрограммных</w:t>
            </w:r>
            <w:proofErr w:type="spellEnd"/>
            <w:r w:rsidRPr="00E3221D">
              <w:rPr>
                <w:sz w:val="16"/>
                <w:szCs w:val="16"/>
              </w:rPr>
              <w:t xml:space="preserve"> расходов органа местного самоуправления Калининского сельского поселения (Иные межбюджетные трансферты)</w:t>
            </w:r>
            <w:proofErr w:type="gramEnd"/>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03</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09</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99 9 8501</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540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45,0</w:t>
            </w:r>
          </w:p>
        </w:tc>
      </w:tr>
      <w:tr w:rsidR="00E3221D" w:rsidRPr="00E3221D" w:rsidTr="00ED2E69">
        <w:trPr>
          <w:trHeight w:val="858"/>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 xml:space="preserve">Капитальный ремонт, ремонт и содержание </w:t>
            </w:r>
            <w:proofErr w:type="spellStart"/>
            <w:r w:rsidRPr="00E3221D">
              <w:rPr>
                <w:sz w:val="16"/>
                <w:szCs w:val="16"/>
              </w:rPr>
              <w:t>внутрипоселковых</w:t>
            </w:r>
            <w:proofErr w:type="spellEnd"/>
            <w:r w:rsidRPr="00E3221D">
              <w:rPr>
                <w:sz w:val="16"/>
                <w:szCs w:val="16"/>
              </w:rPr>
              <w:t xml:space="preserve"> автомобильных дорог местного значения в рамках подпрограммы "Развитие улично-дорожной сети поселения" муниципальной программы Калининского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04</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09</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07 1 2013</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1 392,0</w:t>
            </w:r>
          </w:p>
        </w:tc>
      </w:tr>
      <w:tr w:rsidR="00E3221D" w:rsidRPr="00E3221D" w:rsidTr="00ED2E69">
        <w:trPr>
          <w:trHeight w:val="858"/>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lastRenderedPageBreak/>
              <w:t>Субсидия на ремонт и содержание автомобильных дорог общего пользования местного значения в рамках подпрограммы "Развитие улично-дорожной сети поселения" муниципальной программы Калининского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04</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09</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07 1 7351</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537,5</w:t>
            </w:r>
          </w:p>
        </w:tc>
      </w:tr>
      <w:tr w:rsidR="00E3221D" w:rsidRPr="00E3221D" w:rsidTr="00ED2E69">
        <w:trPr>
          <w:trHeight w:val="927"/>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 xml:space="preserve"> Расходы на организацию безопасности дорожного движения в поселении в рамках подпрограммы "Повышение безопасности дорожного движения на территории поселения" муниципальной программы Калининского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04</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09</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07 2 2015</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158,0</w:t>
            </w:r>
          </w:p>
        </w:tc>
      </w:tr>
      <w:tr w:rsidR="00E3221D" w:rsidRPr="00E3221D" w:rsidTr="00ED2E69">
        <w:trPr>
          <w:trHeight w:val="700"/>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 xml:space="preserve">Резервный фонд Администрации Калининского сельского поселения на финансовое обеспечение непредвиденных расходов в рамках </w:t>
            </w:r>
            <w:proofErr w:type="spellStart"/>
            <w:r w:rsidRPr="00E3221D">
              <w:rPr>
                <w:sz w:val="16"/>
                <w:szCs w:val="16"/>
              </w:rPr>
              <w:t>непрограммных</w:t>
            </w:r>
            <w:proofErr w:type="spellEnd"/>
            <w:r w:rsidRPr="00E3221D">
              <w:rPr>
                <w:sz w:val="16"/>
                <w:szCs w:val="16"/>
              </w:rPr>
              <w:t xml:space="preserve"> расходов органов местного самоуправления Калининского сельского поселения (Резервные средства)</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04</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09</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99 1 9001</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870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50,0</w:t>
            </w:r>
          </w:p>
        </w:tc>
      </w:tr>
      <w:tr w:rsidR="00E3221D" w:rsidRPr="00E3221D" w:rsidTr="00ED2E69">
        <w:trPr>
          <w:trHeight w:val="937"/>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Содержание коммунальной техники в рамках подпрограммы "Развитие коммунальной инфраструктуры и коммунального хозяйства" муниципальной программы Калининского сельского поселения "Развитие жилищно-коммунального хозяйства"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05</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02</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01 1 2001</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326,0</w:t>
            </w:r>
          </w:p>
        </w:tc>
      </w:tr>
      <w:tr w:rsidR="00E3221D" w:rsidRPr="00E3221D" w:rsidTr="00ED2E69">
        <w:trPr>
          <w:trHeight w:val="710"/>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Содержание коммунальной техники в рамках подпрограммы "Развитие коммунальной инфраструктуры и коммунального хозяйства" муниципальной программы Калининского сельского поселения "Развитие жилищно-коммунального хозяйства" (Уплата налогов, сборов и иных платежей)</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05</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02</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01 1 2001</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850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8,5</w:t>
            </w:r>
          </w:p>
        </w:tc>
      </w:tr>
      <w:tr w:rsidR="00E3221D" w:rsidRPr="00E3221D" w:rsidTr="00ED2E69">
        <w:trPr>
          <w:trHeight w:val="947"/>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Мероприятия по модернизации коммунальной инфраструктуры в рамках подпрограммы "Развитие коммунальной инфраструктуры и коммунального хозяйства" муниципальной программы Калининского сельского поселения "Развитие жилищно-коммунального хозяйства"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05</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02</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01 1 2002</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467,6</w:t>
            </w:r>
          </w:p>
        </w:tc>
      </w:tr>
      <w:tr w:rsidR="00E3221D" w:rsidRPr="00E3221D" w:rsidTr="00ED2E69">
        <w:trPr>
          <w:trHeight w:val="833"/>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 xml:space="preserve">Мероприятия по содержанию сетей уличного освещения в Калининском сельском поселении в рамках подпрограммы "Уличное освещение" муниципальной программы Калининского сельского поселения "Благоустройство и </w:t>
            </w:r>
            <w:proofErr w:type="spellStart"/>
            <w:r w:rsidRPr="00E3221D">
              <w:rPr>
                <w:sz w:val="16"/>
                <w:szCs w:val="16"/>
              </w:rPr>
              <w:t>энергоэффективность</w:t>
            </w:r>
            <w:proofErr w:type="spellEnd"/>
            <w:r w:rsidRPr="00E3221D">
              <w:rPr>
                <w:sz w:val="16"/>
                <w:szCs w:val="16"/>
              </w:rPr>
              <w:t>"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05</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03</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02 1 2004</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949,2</w:t>
            </w:r>
          </w:p>
        </w:tc>
      </w:tr>
      <w:tr w:rsidR="00E3221D" w:rsidRPr="00E3221D" w:rsidTr="00ED2E69">
        <w:trPr>
          <w:trHeight w:val="903"/>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 xml:space="preserve">Мероприятия по озеленению в рамках подпрограммы "Благоустройство в Калининском сельском поселении" муниципальной программы Калининского сельского поселения "Благоустройство и </w:t>
            </w:r>
            <w:proofErr w:type="spellStart"/>
            <w:r w:rsidRPr="00E3221D">
              <w:rPr>
                <w:sz w:val="16"/>
                <w:szCs w:val="16"/>
              </w:rPr>
              <w:t>энергоэффективность</w:t>
            </w:r>
            <w:proofErr w:type="spellEnd"/>
            <w:r w:rsidRPr="00E3221D">
              <w:rPr>
                <w:sz w:val="16"/>
                <w:szCs w:val="16"/>
              </w:rPr>
              <w:t>"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05</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03</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02 2 2005</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10,0</w:t>
            </w:r>
          </w:p>
        </w:tc>
      </w:tr>
      <w:tr w:rsidR="00E3221D" w:rsidRPr="00E3221D" w:rsidTr="00ED2E69">
        <w:trPr>
          <w:trHeight w:val="959"/>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 xml:space="preserve">Прочие мероприятия по благоустройству в рамках подпрограммы "Благоустройство в Калининском сельском поселении" муниципальной программы Калининского сельского поселения "Благоустройство и </w:t>
            </w:r>
            <w:proofErr w:type="spellStart"/>
            <w:r w:rsidRPr="00E3221D">
              <w:rPr>
                <w:sz w:val="16"/>
                <w:szCs w:val="16"/>
              </w:rPr>
              <w:t>энергоэффективность</w:t>
            </w:r>
            <w:proofErr w:type="spellEnd"/>
            <w:r w:rsidRPr="00E3221D">
              <w:rPr>
                <w:sz w:val="16"/>
                <w:szCs w:val="16"/>
              </w:rPr>
              <w:t>"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05</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03</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02 2 2006</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939,0</w:t>
            </w:r>
          </w:p>
        </w:tc>
      </w:tr>
      <w:tr w:rsidR="00E3221D" w:rsidRPr="00E3221D" w:rsidTr="00ED2E69">
        <w:trPr>
          <w:trHeight w:val="859"/>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Расходы на обеспечение деятельности муниципального казенного учреждения в рамках подпрограммы "Выполнение функций МКУ "ДК Калининского сельского поселения" муниципальной программы Калининского сельского поселения " Развитие культуры в Калининском сельском поселении" (Расходы на выплаты персоналу казенных учреждений)</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08</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05 1 0059</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110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1 685,4</w:t>
            </w:r>
          </w:p>
        </w:tc>
      </w:tr>
      <w:tr w:rsidR="00E3221D" w:rsidRPr="00E3221D" w:rsidTr="00ED2E69">
        <w:trPr>
          <w:trHeight w:val="915"/>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Расходы на обеспечение деятельности муниципального казенного учреждения в рамках подпрограммы "Выполнение функций МКУ "ДК Калининского сельского поселения" муниципальной программы Калининского сельского поселения " Развитие культуры в Калининском сельском поселении"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08</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05 1 0059</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371,2</w:t>
            </w:r>
          </w:p>
        </w:tc>
      </w:tr>
      <w:tr w:rsidR="00E3221D" w:rsidRPr="00E3221D" w:rsidTr="00ED2E69">
        <w:trPr>
          <w:trHeight w:val="843"/>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Расходы на обеспечение деятельности муниципального казенного учреждения в рамках подпрограммы "Выполнение функций МКУ "ДК Калининского сельского поселения" муниципальной программы Калининского сельского поселения " Развитие культуры в Калининском сельском поселении" (Уплата налогов, сборов и иных платежей)</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08</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05 1 0059</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850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200,5</w:t>
            </w:r>
          </w:p>
        </w:tc>
      </w:tr>
      <w:tr w:rsidR="00E3221D" w:rsidRPr="00E3221D" w:rsidTr="00ED2E69">
        <w:trPr>
          <w:trHeight w:val="899"/>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Расходы на обеспечение деятельности муниципального казенного учреждения в рамках подпрограммы "Выполнение функций МКУК "Библиотека Калининского сельского поселения" муниципальной программы Калининского сельского поселения " Развитие культуры в Калининском сельском поселении" (Расходы на выплаты персоналу казенных учреждений)</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08</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05 2 0059</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110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450,2</w:t>
            </w:r>
          </w:p>
        </w:tc>
      </w:tr>
      <w:tr w:rsidR="00E3221D" w:rsidRPr="00E3221D" w:rsidTr="00ED2E69">
        <w:trPr>
          <w:trHeight w:val="999"/>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Расходы на обеспечение деятельности муниципального казенного учреждения в рамках подпрограммы "Выполнение функций МКУК "Библиотека Калининского сельского поселения" муниципальной программы Калининского сельского поселения " Развитие культуры в Калининском сельском поселении"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08</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05 2 0059</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102,0</w:t>
            </w:r>
          </w:p>
        </w:tc>
      </w:tr>
      <w:tr w:rsidR="00E3221D" w:rsidRPr="00E3221D" w:rsidTr="00ED2E69">
        <w:trPr>
          <w:trHeight w:val="1000"/>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lastRenderedPageBreak/>
              <w:t>Расходы на обеспечение деятельности муниципального казенного учреждения в рамках подпрограммы "Выполнение функций МКУК "Библиотека Калининского сельского поселения" муниципальной программы Калининского сельского поселения " Развитие культуры в Калининском сельском поселении" (Уплата налогов, сборов и иных платежей)</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08</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05 2 0059</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850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0,5</w:t>
            </w:r>
          </w:p>
        </w:tc>
      </w:tr>
      <w:tr w:rsidR="00E3221D" w:rsidRPr="00E3221D" w:rsidTr="00ED2E69">
        <w:trPr>
          <w:trHeight w:val="701"/>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Иные межбюджетные трансферты на приобретение одежды и механики сцены, кресел для МКУ "ДК Калининского сельского поселения"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08</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10 1 8504</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400,0</w:t>
            </w:r>
          </w:p>
        </w:tc>
      </w:tr>
      <w:tr w:rsidR="00E3221D" w:rsidRPr="00E3221D" w:rsidTr="00ED2E69">
        <w:trPr>
          <w:trHeight w:val="528"/>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 xml:space="preserve">Иные межбюджетные трансферты на погашение кредиторской задолженности в рамках </w:t>
            </w:r>
            <w:proofErr w:type="spellStart"/>
            <w:r w:rsidRPr="00E3221D">
              <w:rPr>
                <w:sz w:val="16"/>
                <w:szCs w:val="16"/>
              </w:rPr>
              <w:t>непрограммных</w:t>
            </w:r>
            <w:proofErr w:type="spellEnd"/>
            <w:r w:rsidRPr="00E3221D">
              <w:rPr>
                <w:sz w:val="16"/>
                <w:szCs w:val="16"/>
              </w:rPr>
              <w:t xml:space="preserve"> расходов государственных органов Ростовской области (Бюджетные инвестиции)</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08</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01</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99 9 7107</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410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1 857,9</w:t>
            </w:r>
          </w:p>
        </w:tc>
      </w:tr>
      <w:tr w:rsidR="00E3221D" w:rsidRPr="00E3221D" w:rsidTr="00ED2E69">
        <w:trPr>
          <w:trHeight w:val="961"/>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Расходы на участие команд поселения в межрайонных спортивных соревнованиях в рамках подпрограммы "Развитие массового спорта в поселении" муниципальной программы Калининского сельского поселения "Развитие физической культуры и массового спорта"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11</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02</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06 1 2011</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51,2</w:t>
            </w:r>
          </w:p>
        </w:tc>
      </w:tr>
      <w:tr w:rsidR="00E3221D" w:rsidRPr="00E3221D" w:rsidTr="008A5F54">
        <w:trPr>
          <w:trHeight w:val="975"/>
        </w:trPr>
        <w:tc>
          <w:tcPr>
            <w:tcW w:w="5827" w:type="dxa"/>
            <w:gridSpan w:val="2"/>
            <w:tcBorders>
              <w:top w:val="nil"/>
              <w:left w:val="single" w:sz="4" w:space="0" w:color="auto"/>
              <w:bottom w:val="single" w:sz="4" w:space="0" w:color="auto"/>
              <w:right w:val="single" w:sz="4" w:space="0" w:color="auto"/>
            </w:tcBorders>
            <w:shd w:val="clear" w:color="auto" w:fill="auto"/>
            <w:hideMark/>
          </w:tcPr>
          <w:p w:rsidR="00E3221D" w:rsidRPr="00E3221D" w:rsidRDefault="00E3221D" w:rsidP="00E3221D">
            <w:pPr>
              <w:rPr>
                <w:sz w:val="16"/>
                <w:szCs w:val="16"/>
              </w:rPr>
            </w:pPr>
            <w:r w:rsidRPr="00E3221D">
              <w:rPr>
                <w:sz w:val="16"/>
                <w:szCs w:val="16"/>
              </w:rPr>
              <w:t>Публикация нормативно-правовых актов и иной информации Администрации Калининского сельского поселения в рамках подпрограммы "Мероприятия в сфере средств массовой информации" муниципальной программы Калининского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673"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951</w:t>
            </w:r>
          </w:p>
        </w:tc>
        <w:tc>
          <w:tcPr>
            <w:tcW w:w="52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12</w:t>
            </w:r>
          </w:p>
        </w:tc>
        <w:tc>
          <w:tcPr>
            <w:tcW w:w="522"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04</w:t>
            </w:r>
          </w:p>
        </w:tc>
        <w:tc>
          <w:tcPr>
            <w:tcW w:w="1000" w:type="dxa"/>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08 2 2017</w:t>
            </w:r>
          </w:p>
        </w:tc>
        <w:tc>
          <w:tcPr>
            <w:tcW w:w="971" w:type="dxa"/>
            <w:gridSpan w:val="2"/>
            <w:tcBorders>
              <w:top w:val="nil"/>
              <w:left w:val="nil"/>
              <w:bottom w:val="single" w:sz="4" w:space="0" w:color="auto"/>
              <w:right w:val="single" w:sz="4" w:space="0" w:color="auto"/>
            </w:tcBorders>
            <w:shd w:val="clear" w:color="auto" w:fill="auto"/>
            <w:hideMark/>
          </w:tcPr>
          <w:p w:rsidR="00E3221D" w:rsidRPr="00E3221D" w:rsidRDefault="00E3221D" w:rsidP="00E3221D">
            <w:pPr>
              <w:jc w:val="center"/>
              <w:rPr>
                <w:sz w:val="16"/>
                <w:szCs w:val="16"/>
              </w:rPr>
            </w:pPr>
            <w:r w:rsidRPr="00E3221D">
              <w:rPr>
                <w:sz w:val="16"/>
                <w:szCs w:val="16"/>
              </w:rPr>
              <w:t>240</w:t>
            </w:r>
          </w:p>
        </w:tc>
        <w:tc>
          <w:tcPr>
            <w:tcW w:w="1275" w:type="dxa"/>
            <w:tcBorders>
              <w:top w:val="nil"/>
              <w:left w:val="nil"/>
              <w:bottom w:val="single" w:sz="4" w:space="0" w:color="auto"/>
              <w:right w:val="single" w:sz="4" w:space="0" w:color="auto"/>
            </w:tcBorders>
            <w:shd w:val="clear" w:color="auto" w:fill="auto"/>
            <w:noWrap/>
            <w:hideMark/>
          </w:tcPr>
          <w:p w:rsidR="00E3221D" w:rsidRPr="00E3221D" w:rsidRDefault="00E3221D" w:rsidP="00E3221D">
            <w:pPr>
              <w:jc w:val="right"/>
              <w:rPr>
                <w:sz w:val="16"/>
                <w:szCs w:val="16"/>
              </w:rPr>
            </w:pPr>
            <w:r w:rsidRPr="00E3221D">
              <w:rPr>
                <w:sz w:val="16"/>
                <w:szCs w:val="16"/>
              </w:rPr>
              <w:t>2,0</w:t>
            </w:r>
          </w:p>
        </w:tc>
      </w:tr>
    </w:tbl>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E3221D" w:rsidRDefault="00E3221D"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p w:rsidR="00637791" w:rsidRDefault="00637791" w:rsidP="00845057">
      <w:pPr>
        <w:jc w:val="right"/>
        <w:rPr>
          <w:color w:val="000000"/>
          <w:sz w:val="16"/>
          <w:szCs w:val="16"/>
        </w:rPr>
      </w:pPr>
    </w:p>
    <w:tbl>
      <w:tblPr>
        <w:tblW w:w="10600" w:type="dxa"/>
        <w:tblInd w:w="93" w:type="dxa"/>
        <w:tblLook w:val="04A0"/>
      </w:tblPr>
      <w:tblGrid>
        <w:gridCol w:w="6100"/>
        <w:gridCol w:w="1620"/>
        <w:gridCol w:w="760"/>
        <w:gridCol w:w="520"/>
        <w:gridCol w:w="500"/>
        <w:gridCol w:w="1100"/>
      </w:tblGrid>
      <w:tr w:rsidR="00223B1E" w:rsidRPr="00223B1E" w:rsidTr="00223B1E">
        <w:trPr>
          <w:trHeight w:val="375"/>
        </w:trPr>
        <w:tc>
          <w:tcPr>
            <w:tcW w:w="6100" w:type="dxa"/>
            <w:tcBorders>
              <w:top w:val="nil"/>
              <w:left w:val="nil"/>
              <w:bottom w:val="nil"/>
              <w:right w:val="nil"/>
            </w:tcBorders>
            <w:shd w:val="clear" w:color="auto" w:fill="auto"/>
            <w:hideMark/>
          </w:tcPr>
          <w:p w:rsidR="00223B1E" w:rsidRPr="00223B1E" w:rsidRDefault="00223B1E" w:rsidP="00223B1E">
            <w:pPr>
              <w:jc w:val="right"/>
              <w:rPr>
                <w:color w:val="000000"/>
                <w:sz w:val="16"/>
                <w:szCs w:val="16"/>
              </w:rPr>
            </w:pPr>
          </w:p>
        </w:tc>
        <w:tc>
          <w:tcPr>
            <w:tcW w:w="4500" w:type="dxa"/>
            <w:gridSpan w:val="5"/>
            <w:tcBorders>
              <w:top w:val="nil"/>
              <w:left w:val="nil"/>
              <w:bottom w:val="nil"/>
              <w:right w:val="nil"/>
            </w:tcBorders>
            <w:shd w:val="clear" w:color="auto" w:fill="auto"/>
            <w:hideMark/>
          </w:tcPr>
          <w:p w:rsidR="00223B1E" w:rsidRPr="00223B1E" w:rsidRDefault="00223B1E" w:rsidP="00223B1E">
            <w:pPr>
              <w:jc w:val="right"/>
              <w:rPr>
                <w:sz w:val="16"/>
                <w:szCs w:val="16"/>
              </w:rPr>
            </w:pPr>
            <w:r w:rsidRPr="00223B1E">
              <w:rPr>
                <w:sz w:val="16"/>
                <w:szCs w:val="16"/>
              </w:rPr>
              <w:t>Приложение № 5</w:t>
            </w:r>
          </w:p>
        </w:tc>
      </w:tr>
      <w:tr w:rsidR="00223B1E" w:rsidRPr="00223B1E" w:rsidTr="00223B1E">
        <w:trPr>
          <w:trHeight w:val="375"/>
        </w:trPr>
        <w:tc>
          <w:tcPr>
            <w:tcW w:w="10600" w:type="dxa"/>
            <w:gridSpan w:val="6"/>
            <w:tcBorders>
              <w:top w:val="nil"/>
              <w:left w:val="nil"/>
              <w:bottom w:val="nil"/>
              <w:right w:val="nil"/>
            </w:tcBorders>
            <w:shd w:val="clear" w:color="auto" w:fill="auto"/>
            <w:hideMark/>
          </w:tcPr>
          <w:p w:rsidR="00223B1E" w:rsidRPr="00223B1E" w:rsidRDefault="00223B1E" w:rsidP="00223B1E">
            <w:pPr>
              <w:jc w:val="right"/>
              <w:rPr>
                <w:sz w:val="16"/>
                <w:szCs w:val="16"/>
              </w:rPr>
            </w:pPr>
            <w:r w:rsidRPr="00223B1E">
              <w:rPr>
                <w:sz w:val="16"/>
                <w:szCs w:val="16"/>
              </w:rPr>
              <w:t xml:space="preserve">к Решению Собрания депутатов Калининского сельского поселения </w:t>
            </w:r>
          </w:p>
        </w:tc>
      </w:tr>
      <w:tr w:rsidR="00223B1E" w:rsidRPr="00223B1E" w:rsidTr="00223B1E">
        <w:trPr>
          <w:trHeight w:val="375"/>
        </w:trPr>
        <w:tc>
          <w:tcPr>
            <w:tcW w:w="6100" w:type="dxa"/>
            <w:tcBorders>
              <w:top w:val="nil"/>
              <w:left w:val="nil"/>
              <w:bottom w:val="nil"/>
              <w:right w:val="nil"/>
            </w:tcBorders>
            <w:shd w:val="clear" w:color="auto" w:fill="auto"/>
            <w:hideMark/>
          </w:tcPr>
          <w:p w:rsidR="00223B1E" w:rsidRPr="00223B1E" w:rsidRDefault="00223B1E" w:rsidP="00223B1E">
            <w:pPr>
              <w:jc w:val="right"/>
              <w:rPr>
                <w:sz w:val="16"/>
                <w:szCs w:val="16"/>
              </w:rPr>
            </w:pPr>
          </w:p>
        </w:tc>
        <w:tc>
          <w:tcPr>
            <w:tcW w:w="4500" w:type="dxa"/>
            <w:gridSpan w:val="5"/>
            <w:tcBorders>
              <w:top w:val="nil"/>
              <w:left w:val="nil"/>
              <w:bottom w:val="nil"/>
              <w:right w:val="nil"/>
            </w:tcBorders>
            <w:shd w:val="clear" w:color="auto" w:fill="auto"/>
            <w:noWrap/>
            <w:hideMark/>
          </w:tcPr>
          <w:p w:rsidR="00223B1E" w:rsidRPr="00223B1E" w:rsidRDefault="00223B1E" w:rsidP="00223B1E">
            <w:pPr>
              <w:jc w:val="right"/>
              <w:rPr>
                <w:sz w:val="16"/>
                <w:szCs w:val="16"/>
              </w:rPr>
            </w:pPr>
            <w:r w:rsidRPr="00223B1E">
              <w:rPr>
                <w:sz w:val="16"/>
                <w:szCs w:val="16"/>
              </w:rPr>
              <w:t>от 22.09.2014г. № 73</w:t>
            </w:r>
          </w:p>
        </w:tc>
      </w:tr>
      <w:tr w:rsidR="00223B1E" w:rsidRPr="00223B1E" w:rsidTr="00223B1E">
        <w:trPr>
          <w:trHeight w:val="375"/>
        </w:trPr>
        <w:tc>
          <w:tcPr>
            <w:tcW w:w="6100" w:type="dxa"/>
            <w:tcBorders>
              <w:top w:val="nil"/>
              <w:left w:val="nil"/>
              <w:bottom w:val="nil"/>
              <w:right w:val="nil"/>
            </w:tcBorders>
            <w:shd w:val="clear" w:color="auto" w:fill="auto"/>
            <w:hideMark/>
          </w:tcPr>
          <w:p w:rsidR="00223B1E" w:rsidRPr="00223B1E" w:rsidRDefault="00223B1E" w:rsidP="00223B1E">
            <w:pPr>
              <w:jc w:val="right"/>
              <w:rPr>
                <w:sz w:val="16"/>
                <w:szCs w:val="16"/>
              </w:rPr>
            </w:pPr>
          </w:p>
        </w:tc>
        <w:tc>
          <w:tcPr>
            <w:tcW w:w="1620" w:type="dxa"/>
            <w:tcBorders>
              <w:top w:val="nil"/>
              <w:left w:val="nil"/>
              <w:bottom w:val="nil"/>
              <w:right w:val="nil"/>
            </w:tcBorders>
            <w:shd w:val="clear" w:color="auto" w:fill="auto"/>
            <w:noWrap/>
            <w:hideMark/>
          </w:tcPr>
          <w:p w:rsidR="00223B1E" w:rsidRPr="00223B1E" w:rsidRDefault="00223B1E" w:rsidP="00223B1E">
            <w:pPr>
              <w:jc w:val="right"/>
              <w:rPr>
                <w:sz w:val="16"/>
                <w:szCs w:val="16"/>
              </w:rPr>
            </w:pPr>
          </w:p>
        </w:tc>
        <w:tc>
          <w:tcPr>
            <w:tcW w:w="760" w:type="dxa"/>
            <w:tcBorders>
              <w:top w:val="nil"/>
              <w:left w:val="nil"/>
              <w:bottom w:val="nil"/>
              <w:right w:val="nil"/>
            </w:tcBorders>
            <w:shd w:val="clear" w:color="auto" w:fill="auto"/>
            <w:noWrap/>
            <w:hideMark/>
          </w:tcPr>
          <w:p w:rsidR="00223B1E" w:rsidRPr="00223B1E" w:rsidRDefault="00223B1E" w:rsidP="00223B1E">
            <w:pPr>
              <w:jc w:val="right"/>
              <w:rPr>
                <w:sz w:val="16"/>
                <w:szCs w:val="16"/>
              </w:rPr>
            </w:pPr>
          </w:p>
        </w:tc>
        <w:tc>
          <w:tcPr>
            <w:tcW w:w="520" w:type="dxa"/>
            <w:tcBorders>
              <w:top w:val="nil"/>
              <w:left w:val="nil"/>
              <w:bottom w:val="nil"/>
              <w:right w:val="nil"/>
            </w:tcBorders>
            <w:shd w:val="clear" w:color="auto" w:fill="auto"/>
            <w:noWrap/>
            <w:hideMark/>
          </w:tcPr>
          <w:p w:rsidR="00223B1E" w:rsidRPr="00223B1E" w:rsidRDefault="00223B1E" w:rsidP="00223B1E">
            <w:pPr>
              <w:jc w:val="right"/>
              <w:rPr>
                <w:sz w:val="16"/>
                <w:szCs w:val="16"/>
              </w:rPr>
            </w:pPr>
          </w:p>
        </w:tc>
        <w:tc>
          <w:tcPr>
            <w:tcW w:w="500" w:type="dxa"/>
            <w:tcBorders>
              <w:top w:val="nil"/>
              <w:left w:val="nil"/>
              <w:bottom w:val="nil"/>
              <w:right w:val="nil"/>
            </w:tcBorders>
            <w:shd w:val="clear" w:color="auto" w:fill="auto"/>
            <w:noWrap/>
            <w:hideMark/>
          </w:tcPr>
          <w:p w:rsidR="00223B1E" w:rsidRPr="00223B1E" w:rsidRDefault="00223B1E" w:rsidP="00223B1E">
            <w:pPr>
              <w:jc w:val="right"/>
              <w:rPr>
                <w:sz w:val="16"/>
                <w:szCs w:val="16"/>
              </w:rPr>
            </w:pPr>
          </w:p>
        </w:tc>
        <w:tc>
          <w:tcPr>
            <w:tcW w:w="1100" w:type="dxa"/>
            <w:tcBorders>
              <w:top w:val="nil"/>
              <w:left w:val="nil"/>
              <w:bottom w:val="nil"/>
              <w:right w:val="nil"/>
            </w:tcBorders>
            <w:shd w:val="clear" w:color="auto" w:fill="auto"/>
            <w:noWrap/>
            <w:hideMark/>
          </w:tcPr>
          <w:p w:rsidR="00223B1E" w:rsidRPr="00223B1E" w:rsidRDefault="00223B1E" w:rsidP="00223B1E">
            <w:pPr>
              <w:jc w:val="right"/>
              <w:rPr>
                <w:sz w:val="16"/>
                <w:szCs w:val="16"/>
              </w:rPr>
            </w:pPr>
          </w:p>
        </w:tc>
      </w:tr>
      <w:tr w:rsidR="00223B1E" w:rsidRPr="00223B1E" w:rsidTr="00223B1E">
        <w:trPr>
          <w:trHeight w:val="375"/>
        </w:trPr>
        <w:tc>
          <w:tcPr>
            <w:tcW w:w="6100" w:type="dxa"/>
            <w:tcBorders>
              <w:top w:val="nil"/>
              <w:left w:val="nil"/>
              <w:bottom w:val="nil"/>
              <w:right w:val="nil"/>
            </w:tcBorders>
            <w:shd w:val="clear" w:color="auto" w:fill="auto"/>
            <w:hideMark/>
          </w:tcPr>
          <w:p w:rsidR="00223B1E" w:rsidRPr="00223B1E" w:rsidRDefault="00223B1E" w:rsidP="00223B1E">
            <w:pPr>
              <w:jc w:val="right"/>
              <w:rPr>
                <w:color w:val="000000"/>
                <w:sz w:val="16"/>
                <w:szCs w:val="16"/>
              </w:rPr>
            </w:pPr>
          </w:p>
        </w:tc>
        <w:tc>
          <w:tcPr>
            <w:tcW w:w="4500" w:type="dxa"/>
            <w:gridSpan w:val="5"/>
            <w:tcBorders>
              <w:top w:val="nil"/>
              <w:left w:val="nil"/>
              <w:bottom w:val="nil"/>
              <w:right w:val="nil"/>
            </w:tcBorders>
            <w:shd w:val="clear" w:color="auto" w:fill="auto"/>
            <w:hideMark/>
          </w:tcPr>
          <w:p w:rsidR="00223B1E" w:rsidRPr="00223B1E" w:rsidRDefault="00223B1E" w:rsidP="00223B1E">
            <w:pPr>
              <w:jc w:val="right"/>
              <w:rPr>
                <w:sz w:val="16"/>
                <w:szCs w:val="16"/>
              </w:rPr>
            </w:pPr>
            <w:r w:rsidRPr="00223B1E">
              <w:rPr>
                <w:sz w:val="16"/>
                <w:szCs w:val="16"/>
              </w:rPr>
              <w:t>Приложение № 13</w:t>
            </w:r>
          </w:p>
        </w:tc>
      </w:tr>
      <w:tr w:rsidR="00223B1E" w:rsidRPr="00223B1E" w:rsidTr="00223B1E">
        <w:trPr>
          <w:trHeight w:val="375"/>
        </w:trPr>
        <w:tc>
          <w:tcPr>
            <w:tcW w:w="10600" w:type="dxa"/>
            <w:gridSpan w:val="6"/>
            <w:tcBorders>
              <w:top w:val="nil"/>
              <w:left w:val="nil"/>
              <w:bottom w:val="nil"/>
              <w:right w:val="nil"/>
            </w:tcBorders>
            <w:shd w:val="clear" w:color="auto" w:fill="auto"/>
            <w:hideMark/>
          </w:tcPr>
          <w:p w:rsidR="00223B1E" w:rsidRPr="00223B1E" w:rsidRDefault="00223B1E" w:rsidP="00223B1E">
            <w:pPr>
              <w:jc w:val="right"/>
              <w:rPr>
                <w:sz w:val="16"/>
                <w:szCs w:val="16"/>
              </w:rPr>
            </w:pPr>
            <w:r w:rsidRPr="00223B1E">
              <w:rPr>
                <w:sz w:val="16"/>
                <w:szCs w:val="16"/>
              </w:rPr>
              <w:t xml:space="preserve">к Решению Собрания депутатов Калининского </w:t>
            </w:r>
          </w:p>
        </w:tc>
      </w:tr>
      <w:tr w:rsidR="00223B1E" w:rsidRPr="00223B1E" w:rsidTr="00223B1E">
        <w:trPr>
          <w:trHeight w:val="360"/>
        </w:trPr>
        <w:tc>
          <w:tcPr>
            <w:tcW w:w="10600" w:type="dxa"/>
            <w:gridSpan w:val="6"/>
            <w:tcBorders>
              <w:top w:val="nil"/>
              <w:left w:val="nil"/>
              <w:bottom w:val="nil"/>
              <w:right w:val="nil"/>
            </w:tcBorders>
            <w:shd w:val="clear" w:color="auto" w:fill="auto"/>
            <w:hideMark/>
          </w:tcPr>
          <w:p w:rsidR="00223B1E" w:rsidRPr="00223B1E" w:rsidRDefault="00223B1E" w:rsidP="00223B1E">
            <w:pPr>
              <w:jc w:val="right"/>
              <w:rPr>
                <w:sz w:val="16"/>
                <w:szCs w:val="16"/>
              </w:rPr>
            </w:pPr>
            <w:r w:rsidRPr="00223B1E">
              <w:rPr>
                <w:sz w:val="16"/>
                <w:szCs w:val="16"/>
              </w:rPr>
              <w:t xml:space="preserve">сельского поселения «О бюджете Калининского </w:t>
            </w:r>
          </w:p>
        </w:tc>
      </w:tr>
      <w:tr w:rsidR="00223B1E" w:rsidRPr="00223B1E" w:rsidTr="00223B1E">
        <w:trPr>
          <w:trHeight w:val="405"/>
        </w:trPr>
        <w:tc>
          <w:tcPr>
            <w:tcW w:w="10600" w:type="dxa"/>
            <w:gridSpan w:val="6"/>
            <w:tcBorders>
              <w:top w:val="nil"/>
              <w:left w:val="nil"/>
              <w:bottom w:val="nil"/>
              <w:right w:val="nil"/>
            </w:tcBorders>
            <w:shd w:val="clear" w:color="auto" w:fill="auto"/>
            <w:noWrap/>
            <w:hideMark/>
          </w:tcPr>
          <w:p w:rsidR="00223B1E" w:rsidRPr="00223B1E" w:rsidRDefault="00223B1E" w:rsidP="00223B1E">
            <w:pPr>
              <w:jc w:val="right"/>
              <w:rPr>
                <w:sz w:val="16"/>
                <w:szCs w:val="16"/>
              </w:rPr>
            </w:pPr>
            <w:r w:rsidRPr="00223B1E">
              <w:rPr>
                <w:sz w:val="16"/>
                <w:szCs w:val="16"/>
              </w:rPr>
              <w:t xml:space="preserve">сельского поселения  Мясниковского района </w:t>
            </w:r>
            <w:proofErr w:type="gramStart"/>
            <w:r w:rsidRPr="00223B1E">
              <w:rPr>
                <w:sz w:val="16"/>
                <w:szCs w:val="16"/>
              </w:rPr>
              <w:t>на</w:t>
            </w:r>
            <w:proofErr w:type="gramEnd"/>
            <w:r w:rsidRPr="00223B1E">
              <w:rPr>
                <w:sz w:val="16"/>
                <w:szCs w:val="16"/>
              </w:rPr>
              <w:t xml:space="preserve"> </w:t>
            </w:r>
          </w:p>
        </w:tc>
      </w:tr>
      <w:tr w:rsidR="00223B1E" w:rsidRPr="00223B1E" w:rsidTr="00223B1E">
        <w:trPr>
          <w:trHeight w:val="360"/>
        </w:trPr>
        <w:tc>
          <w:tcPr>
            <w:tcW w:w="10600" w:type="dxa"/>
            <w:gridSpan w:val="6"/>
            <w:tcBorders>
              <w:top w:val="nil"/>
              <w:left w:val="nil"/>
              <w:bottom w:val="nil"/>
              <w:right w:val="nil"/>
            </w:tcBorders>
            <w:shd w:val="clear" w:color="auto" w:fill="auto"/>
            <w:noWrap/>
            <w:hideMark/>
          </w:tcPr>
          <w:p w:rsidR="00223B1E" w:rsidRPr="00223B1E" w:rsidRDefault="00223B1E" w:rsidP="00223B1E">
            <w:pPr>
              <w:jc w:val="right"/>
              <w:rPr>
                <w:sz w:val="16"/>
                <w:szCs w:val="16"/>
              </w:rPr>
            </w:pPr>
            <w:r w:rsidRPr="00223B1E">
              <w:rPr>
                <w:sz w:val="16"/>
                <w:szCs w:val="16"/>
              </w:rPr>
              <w:t xml:space="preserve"> 2014 год и </w:t>
            </w:r>
            <w:proofErr w:type="spellStart"/>
            <w:r w:rsidRPr="00223B1E">
              <w:rPr>
                <w:sz w:val="16"/>
                <w:szCs w:val="16"/>
              </w:rPr>
              <w:t>наплановый</w:t>
            </w:r>
            <w:proofErr w:type="spellEnd"/>
            <w:r w:rsidRPr="00223B1E">
              <w:rPr>
                <w:sz w:val="16"/>
                <w:szCs w:val="16"/>
              </w:rPr>
              <w:t xml:space="preserve"> период 2015 и 2016 годов»</w:t>
            </w:r>
          </w:p>
        </w:tc>
      </w:tr>
      <w:tr w:rsidR="00223B1E" w:rsidRPr="00223B1E" w:rsidTr="00223B1E">
        <w:trPr>
          <w:trHeight w:val="675"/>
        </w:trPr>
        <w:tc>
          <w:tcPr>
            <w:tcW w:w="6100" w:type="dxa"/>
            <w:tcBorders>
              <w:top w:val="nil"/>
              <w:left w:val="nil"/>
              <w:bottom w:val="nil"/>
              <w:right w:val="nil"/>
            </w:tcBorders>
            <w:shd w:val="clear" w:color="auto" w:fill="auto"/>
            <w:hideMark/>
          </w:tcPr>
          <w:p w:rsidR="00223B1E" w:rsidRPr="00223B1E" w:rsidRDefault="00223B1E" w:rsidP="00223B1E">
            <w:pPr>
              <w:rPr>
                <w:sz w:val="16"/>
                <w:szCs w:val="16"/>
              </w:rPr>
            </w:pPr>
          </w:p>
        </w:tc>
        <w:tc>
          <w:tcPr>
            <w:tcW w:w="4500" w:type="dxa"/>
            <w:gridSpan w:val="5"/>
            <w:tcBorders>
              <w:top w:val="nil"/>
              <w:left w:val="nil"/>
              <w:bottom w:val="nil"/>
              <w:right w:val="nil"/>
            </w:tcBorders>
            <w:shd w:val="clear" w:color="auto" w:fill="auto"/>
            <w:noWrap/>
            <w:hideMark/>
          </w:tcPr>
          <w:p w:rsidR="00223B1E" w:rsidRPr="00223B1E" w:rsidRDefault="00223B1E" w:rsidP="00223B1E">
            <w:pPr>
              <w:jc w:val="right"/>
              <w:rPr>
                <w:sz w:val="16"/>
                <w:szCs w:val="16"/>
              </w:rPr>
            </w:pPr>
            <w:r w:rsidRPr="00223B1E">
              <w:rPr>
                <w:sz w:val="16"/>
                <w:szCs w:val="16"/>
              </w:rPr>
              <w:t>от 23.12.2013г. № 52</w:t>
            </w:r>
          </w:p>
        </w:tc>
      </w:tr>
      <w:tr w:rsidR="00223B1E" w:rsidRPr="00223B1E" w:rsidTr="00223B1E">
        <w:trPr>
          <w:trHeight w:val="375"/>
        </w:trPr>
        <w:tc>
          <w:tcPr>
            <w:tcW w:w="10600" w:type="dxa"/>
            <w:gridSpan w:val="6"/>
            <w:tcBorders>
              <w:top w:val="nil"/>
              <w:left w:val="nil"/>
              <w:bottom w:val="nil"/>
              <w:right w:val="nil"/>
            </w:tcBorders>
            <w:shd w:val="clear" w:color="auto" w:fill="auto"/>
            <w:hideMark/>
          </w:tcPr>
          <w:p w:rsidR="00223B1E" w:rsidRPr="00223B1E" w:rsidRDefault="00223B1E" w:rsidP="00223B1E">
            <w:pPr>
              <w:jc w:val="center"/>
              <w:rPr>
                <w:b/>
                <w:bCs/>
                <w:sz w:val="16"/>
                <w:szCs w:val="16"/>
              </w:rPr>
            </w:pPr>
            <w:r w:rsidRPr="00223B1E">
              <w:rPr>
                <w:b/>
                <w:bCs/>
                <w:sz w:val="16"/>
                <w:szCs w:val="16"/>
              </w:rPr>
              <w:t xml:space="preserve">Распределение бюджетных ассигнований </w:t>
            </w:r>
          </w:p>
        </w:tc>
      </w:tr>
      <w:tr w:rsidR="00223B1E" w:rsidRPr="00223B1E" w:rsidTr="00223B1E">
        <w:trPr>
          <w:trHeight w:val="375"/>
        </w:trPr>
        <w:tc>
          <w:tcPr>
            <w:tcW w:w="10600" w:type="dxa"/>
            <w:gridSpan w:val="6"/>
            <w:tcBorders>
              <w:top w:val="nil"/>
              <w:left w:val="nil"/>
              <w:bottom w:val="nil"/>
              <w:right w:val="nil"/>
            </w:tcBorders>
            <w:shd w:val="clear" w:color="auto" w:fill="auto"/>
            <w:hideMark/>
          </w:tcPr>
          <w:p w:rsidR="00223B1E" w:rsidRPr="00223B1E" w:rsidRDefault="00223B1E" w:rsidP="00223B1E">
            <w:pPr>
              <w:jc w:val="center"/>
              <w:rPr>
                <w:b/>
                <w:bCs/>
                <w:sz w:val="16"/>
                <w:szCs w:val="16"/>
              </w:rPr>
            </w:pPr>
            <w:r w:rsidRPr="00223B1E">
              <w:rPr>
                <w:b/>
                <w:bCs/>
                <w:sz w:val="16"/>
                <w:szCs w:val="16"/>
              </w:rPr>
              <w:t xml:space="preserve"> </w:t>
            </w:r>
            <w:proofErr w:type="gramStart"/>
            <w:r w:rsidRPr="00223B1E">
              <w:rPr>
                <w:b/>
                <w:bCs/>
                <w:sz w:val="16"/>
                <w:szCs w:val="16"/>
              </w:rPr>
              <w:t>по целевым статьям (муниципальным программам Калининского сельского поселения</w:t>
            </w:r>
            <w:proofErr w:type="gramEnd"/>
          </w:p>
        </w:tc>
      </w:tr>
      <w:tr w:rsidR="00223B1E" w:rsidRPr="00223B1E" w:rsidTr="00223B1E">
        <w:trPr>
          <w:trHeight w:val="375"/>
        </w:trPr>
        <w:tc>
          <w:tcPr>
            <w:tcW w:w="10600" w:type="dxa"/>
            <w:gridSpan w:val="6"/>
            <w:tcBorders>
              <w:top w:val="nil"/>
              <w:left w:val="nil"/>
              <w:bottom w:val="nil"/>
              <w:right w:val="nil"/>
            </w:tcBorders>
            <w:shd w:val="clear" w:color="auto" w:fill="auto"/>
            <w:hideMark/>
          </w:tcPr>
          <w:p w:rsidR="00223B1E" w:rsidRPr="00223B1E" w:rsidRDefault="00223B1E" w:rsidP="00223B1E">
            <w:pPr>
              <w:jc w:val="center"/>
              <w:rPr>
                <w:b/>
                <w:bCs/>
                <w:sz w:val="16"/>
                <w:szCs w:val="16"/>
              </w:rPr>
            </w:pPr>
            <w:r w:rsidRPr="00223B1E">
              <w:rPr>
                <w:b/>
                <w:bCs/>
                <w:sz w:val="16"/>
                <w:szCs w:val="16"/>
              </w:rPr>
              <w:t xml:space="preserve"> и </w:t>
            </w:r>
            <w:proofErr w:type="spellStart"/>
            <w:r w:rsidRPr="00223B1E">
              <w:rPr>
                <w:b/>
                <w:bCs/>
                <w:sz w:val="16"/>
                <w:szCs w:val="16"/>
              </w:rPr>
              <w:t>непрограммным</w:t>
            </w:r>
            <w:proofErr w:type="spellEnd"/>
            <w:r w:rsidRPr="00223B1E">
              <w:rPr>
                <w:b/>
                <w:bCs/>
                <w:sz w:val="16"/>
                <w:szCs w:val="16"/>
              </w:rPr>
              <w:t xml:space="preserve"> направлениям деятельности), группам (подгруппам)</w:t>
            </w:r>
          </w:p>
        </w:tc>
      </w:tr>
      <w:tr w:rsidR="00223B1E" w:rsidRPr="00223B1E" w:rsidTr="00223B1E">
        <w:trPr>
          <w:trHeight w:val="375"/>
        </w:trPr>
        <w:tc>
          <w:tcPr>
            <w:tcW w:w="10600" w:type="dxa"/>
            <w:gridSpan w:val="6"/>
            <w:tcBorders>
              <w:top w:val="nil"/>
              <w:left w:val="nil"/>
              <w:bottom w:val="nil"/>
              <w:right w:val="nil"/>
            </w:tcBorders>
            <w:shd w:val="clear" w:color="auto" w:fill="auto"/>
            <w:hideMark/>
          </w:tcPr>
          <w:p w:rsidR="00223B1E" w:rsidRPr="00223B1E" w:rsidRDefault="00223B1E" w:rsidP="00223B1E">
            <w:pPr>
              <w:jc w:val="center"/>
              <w:rPr>
                <w:b/>
                <w:bCs/>
                <w:sz w:val="16"/>
                <w:szCs w:val="16"/>
              </w:rPr>
            </w:pPr>
            <w:r w:rsidRPr="00223B1E">
              <w:rPr>
                <w:b/>
                <w:bCs/>
                <w:sz w:val="16"/>
                <w:szCs w:val="16"/>
              </w:rPr>
              <w:t xml:space="preserve">  видов расходов, разделам, подразделам классификации расходов</w:t>
            </w:r>
          </w:p>
        </w:tc>
      </w:tr>
      <w:tr w:rsidR="00223B1E" w:rsidRPr="00223B1E" w:rsidTr="00223B1E">
        <w:trPr>
          <w:trHeight w:val="870"/>
        </w:trPr>
        <w:tc>
          <w:tcPr>
            <w:tcW w:w="10600" w:type="dxa"/>
            <w:gridSpan w:val="6"/>
            <w:tcBorders>
              <w:top w:val="nil"/>
              <w:left w:val="nil"/>
              <w:bottom w:val="nil"/>
              <w:right w:val="nil"/>
            </w:tcBorders>
            <w:shd w:val="clear" w:color="auto" w:fill="auto"/>
            <w:hideMark/>
          </w:tcPr>
          <w:p w:rsidR="00223B1E" w:rsidRPr="00223B1E" w:rsidRDefault="00223B1E" w:rsidP="00223B1E">
            <w:pPr>
              <w:jc w:val="center"/>
              <w:rPr>
                <w:b/>
                <w:bCs/>
                <w:sz w:val="16"/>
                <w:szCs w:val="16"/>
              </w:rPr>
            </w:pPr>
            <w:r w:rsidRPr="00223B1E">
              <w:rPr>
                <w:b/>
                <w:bCs/>
                <w:sz w:val="16"/>
                <w:szCs w:val="16"/>
              </w:rPr>
              <w:t xml:space="preserve"> бюджета Калининского сельского поселения Мясниковского района на 2014 год</w:t>
            </w:r>
          </w:p>
        </w:tc>
      </w:tr>
      <w:tr w:rsidR="00223B1E" w:rsidRPr="00223B1E" w:rsidTr="00223B1E">
        <w:trPr>
          <w:trHeight w:val="360"/>
        </w:trPr>
        <w:tc>
          <w:tcPr>
            <w:tcW w:w="6100" w:type="dxa"/>
            <w:tcBorders>
              <w:top w:val="nil"/>
              <w:left w:val="nil"/>
              <w:bottom w:val="nil"/>
              <w:right w:val="nil"/>
            </w:tcBorders>
            <w:shd w:val="clear" w:color="auto" w:fill="auto"/>
            <w:hideMark/>
          </w:tcPr>
          <w:p w:rsidR="00223B1E" w:rsidRPr="00223B1E" w:rsidRDefault="00223B1E" w:rsidP="00223B1E">
            <w:pPr>
              <w:rPr>
                <w:sz w:val="16"/>
                <w:szCs w:val="16"/>
              </w:rPr>
            </w:pPr>
          </w:p>
        </w:tc>
        <w:tc>
          <w:tcPr>
            <w:tcW w:w="1620" w:type="dxa"/>
            <w:tcBorders>
              <w:top w:val="nil"/>
              <w:left w:val="nil"/>
              <w:bottom w:val="nil"/>
              <w:right w:val="nil"/>
            </w:tcBorders>
            <w:shd w:val="clear" w:color="auto" w:fill="auto"/>
            <w:hideMark/>
          </w:tcPr>
          <w:p w:rsidR="00223B1E" w:rsidRPr="00223B1E" w:rsidRDefault="00223B1E" w:rsidP="00223B1E">
            <w:pPr>
              <w:rPr>
                <w:sz w:val="16"/>
                <w:szCs w:val="16"/>
              </w:rPr>
            </w:pPr>
          </w:p>
        </w:tc>
        <w:tc>
          <w:tcPr>
            <w:tcW w:w="760" w:type="dxa"/>
            <w:tcBorders>
              <w:top w:val="nil"/>
              <w:left w:val="nil"/>
              <w:bottom w:val="single" w:sz="4" w:space="0" w:color="auto"/>
              <w:right w:val="nil"/>
            </w:tcBorders>
            <w:shd w:val="clear" w:color="auto" w:fill="auto"/>
            <w:hideMark/>
          </w:tcPr>
          <w:p w:rsidR="00223B1E" w:rsidRPr="00223B1E" w:rsidRDefault="00223B1E" w:rsidP="00223B1E">
            <w:pPr>
              <w:jc w:val="right"/>
              <w:rPr>
                <w:b/>
                <w:bCs/>
                <w:sz w:val="16"/>
                <w:szCs w:val="16"/>
              </w:rPr>
            </w:pPr>
            <w:r w:rsidRPr="00223B1E">
              <w:rPr>
                <w:b/>
                <w:bCs/>
                <w:sz w:val="16"/>
                <w:szCs w:val="16"/>
              </w:rPr>
              <w:t> </w:t>
            </w:r>
          </w:p>
        </w:tc>
        <w:tc>
          <w:tcPr>
            <w:tcW w:w="520" w:type="dxa"/>
            <w:tcBorders>
              <w:top w:val="nil"/>
              <w:left w:val="nil"/>
              <w:bottom w:val="nil"/>
              <w:right w:val="nil"/>
            </w:tcBorders>
            <w:shd w:val="clear" w:color="auto" w:fill="auto"/>
            <w:hideMark/>
          </w:tcPr>
          <w:p w:rsidR="00223B1E" w:rsidRPr="00223B1E" w:rsidRDefault="00223B1E" w:rsidP="00223B1E">
            <w:pPr>
              <w:rPr>
                <w:sz w:val="16"/>
                <w:szCs w:val="16"/>
              </w:rPr>
            </w:pPr>
          </w:p>
        </w:tc>
        <w:tc>
          <w:tcPr>
            <w:tcW w:w="1600" w:type="dxa"/>
            <w:gridSpan w:val="2"/>
            <w:tcBorders>
              <w:top w:val="nil"/>
              <w:left w:val="nil"/>
              <w:bottom w:val="single" w:sz="4" w:space="0" w:color="auto"/>
              <w:right w:val="nil"/>
            </w:tcBorders>
            <w:shd w:val="clear" w:color="auto" w:fill="auto"/>
            <w:hideMark/>
          </w:tcPr>
          <w:p w:rsidR="00223B1E" w:rsidRPr="00223B1E" w:rsidRDefault="00223B1E" w:rsidP="00223B1E">
            <w:pPr>
              <w:jc w:val="right"/>
              <w:rPr>
                <w:b/>
                <w:bCs/>
                <w:sz w:val="16"/>
                <w:szCs w:val="16"/>
              </w:rPr>
            </w:pPr>
            <w:r w:rsidRPr="00223B1E">
              <w:rPr>
                <w:b/>
                <w:bCs/>
                <w:sz w:val="16"/>
                <w:szCs w:val="16"/>
              </w:rPr>
              <w:t>(тыс. рублей)</w:t>
            </w:r>
          </w:p>
        </w:tc>
      </w:tr>
      <w:tr w:rsidR="00223B1E" w:rsidRPr="00223B1E" w:rsidTr="00223B1E">
        <w:trPr>
          <w:trHeight w:val="375"/>
        </w:trPr>
        <w:tc>
          <w:tcPr>
            <w:tcW w:w="6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B1E" w:rsidRPr="00223B1E" w:rsidRDefault="00223B1E" w:rsidP="00223B1E">
            <w:pPr>
              <w:jc w:val="center"/>
              <w:rPr>
                <w:b/>
                <w:bCs/>
                <w:color w:val="000000"/>
                <w:sz w:val="16"/>
                <w:szCs w:val="16"/>
              </w:rPr>
            </w:pPr>
            <w:r w:rsidRPr="00223B1E">
              <w:rPr>
                <w:b/>
                <w:bCs/>
                <w:color w:val="000000"/>
                <w:sz w:val="16"/>
                <w:szCs w:val="16"/>
              </w:rPr>
              <w:t>Наименование</w:t>
            </w:r>
          </w:p>
        </w:tc>
        <w:tc>
          <w:tcPr>
            <w:tcW w:w="1620" w:type="dxa"/>
            <w:tcBorders>
              <w:top w:val="single" w:sz="4" w:space="0" w:color="auto"/>
              <w:left w:val="nil"/>
              <w:bottom w:val="single" w:sz="4" w:space="0" w:color="auto"/>
              <w:right w:val="single" w:sz="4" w:space="0" w:color="auto"/>
            </w:tcBorders>
            <w:shd w:val="clear" w:color="auto" w:fill="auto"/>
            <w:noWrap/>
            <w:vAlign w:val="bottom"/>
            <w:hideMark/>
          </w:tcPr>
          <w:p w:rsidR="00223B1E" w:rsidRPr="00223B1E" w:rsidRDefault="00223B1E" w:rsidP="00223B1E">
            <w:pPr>
              <w:jc w:val="center"/>
              <w:rPr>
                <w:b/>
                <w:bCs/>
                <w:color w:val="000000"/>
                <w:sz w:val="16"/>
                <w:szCs w:val="16"/>
              </w:rPr>
            </w:pPr>
            <w:r w:rsidRPr="00223B1E">
              <w:rPr>
                <w:b/>
                <w:bCs/>
                <w:color w:val="000000"/>
                <w:sz w:val="16"/>
                <w:szCs w:val="16"/>
              </w:rPr>
              <w:t>ЦСР</w:t>
            </w:r>
          </w:p>
        </w:tc>
        <w:tc>
          <w:tcPr>
            <w:tcW w:w="760" w:type="dxa"/>
            <w:tcBorders>
              <w:top w:val="nil"/>
              <w:left w:val="nil"/>
              <w:bottom w:val="single" w:sz="4" w:space="0" w:color="auto"/>
              <w:right w:val="single" w:sz="4" w:space="0" w:color="auto"/>
            </w:tcBorders>
            <w:shd w:val="clear" w:color="auto" w:fill="auto"/>
            <w:noWrap/>
            <w:vAlign w:val="bottom"/>
            <w:hideMark/>
          </w:tcPr>
          <w:p w:rsidR="00223B1E" w:rsidRPr="00223B1E" w:rsidRDefault="00223B1E" w:rsidP="00223B1E">
            <w:pPr>
              <w:jc w:val="center"/>
              <w:rPr>
                <w:b/>
                <w:bCs/>
                <w:color w:val="000000"/>
                <w:sz w:val="16"/>
                <w:szCs w:val="16"/>
              </w:rPr>
            </w:pPr>
            <w:r w:rsidRPr="00223B1E">
              <w:rPr>
                <w:b/>
                <w:bCs/>
                <w:color w:val="000000"/>
                <w:sz w:val="16"/>
                <w:szCs w:val="16"/>
              </w:rPr>
              <w:t>ВР</w:t>
            </w:r>
          </w:p>
        </w:tc>
        <w:tc>
          <w:tcPr>
            <w:tcW w:w="520" w:type="dxa"/>
            <w:tcBorders>
              <w:top w:val="single" w:sz="4" w:space="0" w:color="auto"/>
              <w:left w:val="nil"/>
              <w:bottom w:val="single" w:sz="4" w:space="0" w:color="auto"/>
              <w:right w:val="single" w:sz="4" w:space="0" w:color="auto"/>
            </w:tcBorders>
            <w:shd w:val="clear" w:color="auto" w:fill="auto"/>
            <w:noWrap/>
            <w:vAlign w:val="bottom"/>
            <w:hideMark/>
          </w:tcPr>
          <w:p w:rsidR="00223B1E" w:rsidRPr="00223B1E" w:rsidRDefault="00223B1E" w:rsidP="00223B1E">
            <w:pPr>
              <w:jc w:val="center"/>
              <w:rPr>
                <w:b/>
                <w:bCs/>
                <w:color w:val="000000"/>
                <w:sz w:val="16"/>
                <w:szCs w:val="16"/>
              </w:rPr>
            </w:pPr>
            <w:proofErr w:type="spellStart"/>
            <w:r w:rsidRPr="00223B1E">
              <w:rPr>
                <w:b/>
                <w:bCs/>
                <w:color w:val="000000"/>
                <w:sz w:val="16"/>
                <w:szCs w:val="16"/>
              </w:rPr>
              <w:t>Рз</w:t>
            </w:r>
            <w:proofErr w:type="spellEnd"/>
          </w:p>
        </w:tc>
        <w:tc>
          <w:tcPr>
            <w:tcW w:w="500" w:type="dxa"/>
            <w:tcBorders>
              <w:top w:val="nil"/>
              <w:left w:val="nil"/>
              <w:bottom w:val="single" w:sz="4" w:space="0" w:color="auto"/>
              <w:right w:val="single" w:sz="4" w:space="0" w:color="auto"/>
            </w:tcBorders>
            <w:shd w:val="clear" w:color="auto" w:fill="auto"/>
            <w:noWrap/>
            <w:vAlign w:val="bottom"/>
            <w:hideMark/>
          </w:tcPr>
          <w:p w:rsidR="00223B1E" w:rsidRPr="00223B1E" w:rsidRDefault="00223B1E" w:rsidP="00223B1E">
            <w:pPr>
              <w:jc w:val="center"/>
              <w:rPr>
                <w:b/>
                <w:bCs/>
                <w:color w:val="000000"/>
                <w:sz w:val="16"/>
                <w:szCs w:val="16"/>
              </w:rPr>
            </w:pPr>
            <w:proofErr w:type="gramStart"/>
            <w:r w:rsidRPr="00223B1E">
              <w:rPr>
                <w:b/>
                <w:bCs/>
                <w:color w:val="000000"/>
                <w:sz w:val="16"/>
                <w:szCs w:val="16"/>
              </w:rPr>
              <w:t>ПР</w:t>
            </w:r>
            <w:proofErr w:type="gramEnd"/>
          </w:p>
        </w:tc>
        <w:tc>
          <w:tcPr>
            <w:tcW w:w="1100" w:type="dxa"/>
            <w:tcBorders>
              <w:top w:val="nil"/>
              <w:left w:val="nil"/>
              <w:bottom w:val="single" w:sz="4" w:space="0" w:color="auto"/>
              <w:right w:val="single" w:sz="4" w:space="0" w:color="auto"/>
            </w:tcBorders>
            <w:shd w:val="clear" w:color="auto" w:fill="auto"/>
            <w:noWrap/>
            <w:vAlign w:val="bottom"/>
            <w:hideMark/>
          </w:tcPr>
          <w:p w:rsidR="00223B1E" w:rsidRPr="00223B1E" w:rsidRDefault="00223B1E" w:rsidP="00223B1E">
            <w:pPr>
              <w:jc w:val="center"/>
              <w:rPr>
                <w:b/>
                <w:bCs/>
                <w:color w:val="000000"/>
                <w:sz w:val="16"/>
                <w:szCs w:val="16"/>
              </w:rPr>
            </w:pPr>
            <w:r w:rsidRPr="00223B1E">
              <w:rPr>
                <w:b/>
                <w:bCs/>
                <w:color w:val="000000"/>
                <w:sz w:val="16"/>
                <w:szCs w:val="16"/>
              </w:rPr>
              <w:t>Сумма</w:t>
            </w:r>
          </w:p>
        </w:tc>
      </w:tr>
      <w:tr w:rsidR="00223B1E" w:rsidRPr="00223B1E" w:rsidTr="00223B1E">
        <w:trPr>
          <w:trHeight w:val="332"/>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bookmarkStart w:id="8" w:name="RANGE!A18:F90"/>
            <w:r w:rsidRPr="00223B1E">
              <w:rPr>
                <w:sz w:val="16"/>
                <w:szCs w:val="16"/>
              </w:rPr>
              <w:t>ВСЕГО</w:t>
            </w:r>
            <w:bookmarkEnd w:id="8"/>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16 008,3</w:t>
            </w:r>
          </w:p>
        </w:tc>
      </w:tr>
      <w:tr w:rsidR="00223B1E" w:rsidRPr="00223B1E" w:rsidTr="00223B1E">
        <w:trPr>
          <w:trHeight w:val="408"/>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Муниципальная программа Калининского сельского поселения "Развитие жилищно-коммунального хозяйства"</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01 0 0000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802,1</w:t>
            </w:r>
          </w:p>
        </w:tc>
      </w:tr>
      <w:tr w:rsidR="00223B1E" w:rsidRPr="00223B1E" w:rsidTr="00223B1E">
        <w:trPr>
          <w:trHeight w:val="414"/>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Подпрограмма "Развитие коммунальной инфраструктуры и коммунального хозяйства"</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01 1 0000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802,1</w:t>
            </w:r>
          </w:p>
        </w:tc>
      </w:tr>
      <w:tr w:rsidR="00223B1E" w:rsidRPr="00223B1E" w:rsidTr="00223B1E">
        <w:trPr>
          <w:trHeight w:val="845"/>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Содержание коммунальной техники в рамках подпрограммы "Развитие коммунальной инфраструктуры и коммунального хозяйства" муниципальной программы Калининского сельского поселения "Развитие жилищно-коммунального хозяйства"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01 1 2001</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05</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02</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326,0</w:t>
            </w:r>
          </w:p>
        </w:tc>
      </w:tr>
      <w:tr w:rsidR="00223B1E" w:rsidRPr="00223B1E" w:rsidTr="00223B1E">
        <w:trPr>
          <w:trHeight w:val="759"/>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Содержание коммунальной техники в рамках подпрограммы "Развитие коммунальной инфраструктуры и коммунального хозяйства" муниципальной программы Калининского сельского поселения "Развитие жилищно-коммунального хозяйства" (Уплата налогов, сборов и иных платежей)</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01 1 2001</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850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05</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02</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8,5</w:t>
            </w:r>
          </w:p>
        </w:tc>
      </w:tr>
      <w:tr w:rsidR="00223B1E" w:rsidRPr="00223B1E" w:rsidTr="00223B1E">
        <w:trPr>
          <w:trHeight w:val="1000"/>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Мероприятия по модернизации коммунальной инфраструктуры в рамках подпрограммы "Развитие коммунальной инфраструктуры и коммунального хозяйства" муниципальной программы Калининского сельского поселения "Развитие жилищно-коммунального хозяйства"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01 1 2002</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05</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02</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467,6</w:t>
            </w:r>
          </w:p>
        </w:tc>
      </w:tr>
      <w:tr w:rsidR="00223B1E" w:rsidRPr="00223B1E" w:rsidTr="00223B1E">
        <w:trPr>
          <w:trHeight w:val="246"/>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xml:space="preserve">Муниципальная программа Калининского сельского поселения "Благоустройство и </w:t>
            </w:r>
            <w:proofErr w:type="spellStart"/>
            <w:r w:rsidRPr="00223B1E">
              <w:rPr>
                <w:sz w:val="16"/>
                <w:szCs w:val="16"/>
              </w:rPr>
              <w:t>энергоэффективность</w:t>
            </w:r>
            <w:proofErr w:type="spellEnd"/>
            <w:r w:rsidRPr="00223B1E">
              <w:rPr>
                <w:sz w:val="16"/>
                <w:szCs w:val="16"/>
              </w:rPr>
              <w:t>"</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02 0 0000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1 898,2</w:t>
            </w:r>
          </w:p>
        </w:tc>
      </w:tr>
      <w:tr w:rsidR="00223B1E" w:rsidRPr="00223B1E" w:rsidTr="00223B1E">
        <w:trPr>
          <w:trHeight w:val="375"/>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Подпрограмма "</w:t>
            </w:r>
            <w:proofErr w:type="gramStart"/>
            <w:r w:rsidRPr="00223B1E">
              <w:rPr>
                <w:sz w:val="16"/>
                <w:szCs w:val="16"/>
              </w:rPr>
              <w:t>Уличное</w:t>
            </w:r>
            <w:proofErr w:type="gramEnd"/>
            <w:r w:rsidRPr="00223B1E">
              <w:rPr>
                <w:sz w:val="16"/>
                <w:szCs w:val="16"/>
              </w:rPr>
              <w:t xml:space="preserve"> </w:t>
            </w:r>
            <w:proofErr w:type="spellStart"/>
            <w:r w:rsidRPr="00223B1E">
              <w:rPr>
                <w:sz w:val="16"/>
                <w:szCs w:val="16"/>
              </w:rPr>
              <w:t>осещение</w:t>
            </w:r>
            <w:proofErr w:type="spellEnd"/>
            <w:r w:rsidRPr="00223B1E">
              <w:rPr>
                <w:sz w:val="16"/>
                <w:szCs w:val="16"/>
              </w:rPr>
              <w:t>"</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02 1 0000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949,2</w:t>
            </w:r>
          </w:p>
        </w:tc>
      </w:tr>
      <w:tr w:rsidR="00223B1E" w:rsidRPr="00223B1E" w:rsidTr="00223B1E">
        <w:trPr>
          <w:trHeight w:val="1000"/>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xml:space="preserve">Мероприятия по содержанию сетей уличного освещения в Калининском сельском поселении в рамках подпрограммы "Уличное освещение" муниципальной программы Калининского сельского поселения "Благоустройство и </w:t>
            </w:r>
            <w:proofErr w:type="spellStart"/>
            <w:r w:rsidRPr="00223B1E">
              <w:rPr>
                <w:sz w:val="16"/>
                <w:szCs w:val="16"/>
              </w:rPr>
              <w:t>энергоэффективность</w:t>
            </w:r>
            <w:proofErr w:type="spellEnd"/>
            <w:r w:rsidRPr="00223B1E">
              <w:rPr>
                <w:sz w:val="16"/>
                <w:szCs w:val="16"/>
              </w:rPr>
              <w:t>"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02 1 2004</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05</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03</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949,2</w:t>
            </w:r>
          </w:p>
        </w:tc>
      </w:tr>
      <w:tr w:rsidR="00223B1E" w:rsidRPr="00223B1E" w:rsidTr="00223B1E">
        <w:trPr>
          <w:trHeight w:val="149"/>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lastRenderedPageBreak/>
              <w:t>Подпрограмма "Благоустройство в Калининском сельском поселении"</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02 2 0000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949,0</w:t>
            </w:r>
          </w:p>
        </w:tc>
      </w:tr>
      <w:tr w:rsidR="00223B1E" w:rsidRPr="00223B1E" w:rsidTr="00223B1E">
        <w:trPr>
          <w:trHeight w:val="804"/>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xml:space="preserve">Мероприятия по озеленению в рамках подпрограммы "Благоустройство в Калининском сельском поселении" муниципальной программы Калининского сельского поселения "Благоустройство и </w:t>
            </w:r>
            <w:proofErr w:type="spellStart"/>
            <w:r w:rsidRPr="00223B1E">
              <w:rPr>
                <w:sz w:val="16"/>
                <w:szCs w:val="16"/>
              </w:rPr>
              <w:t>энергоэффективность</w:t>
            </w:r>
            <w:proofErr w:type="spellEnd"/>
            <w:r w:rsidRPr="00223B1E">
              <w:rPr>
                <w:sz w:val="16"/>
                <w:szCs w:val="16"/>
              </w:rPr>
              <w:t>"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02 2 2005</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05</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03</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10,0</w:t>
            </w:r>
          </w:p>
        </w:tc>
      </w:tr>
      <w:tr w:rsidR="00223B1E" w:rsidRPr="00223B1E" w:rsidTr="00223B1E">
        <w:trPr>
          <w:trHeight w:val="701"/>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xml:space="preserve">Прочие мероприятия по благоустройству в рамках подпрограммы "Благоустройство в Калининском сельском поселении" муниципальной программы Калининского сельского поселения "Благоустройство и </w:t>
            </w:r>
            <w:proofErr w:type="spellStart"/>
            <w:r w:rsidRPr="00223B1E">
              <w:rPr>
                <w:sz w:val="16"/>
                <w:szCs w:val="16"/>
              </w:rPr>
              <w:t>энергоэффективность</w:t>
            </w:r>
            <w:proofErr w:type="spellEnd"/>
            <w:r w:rsidRPr="00223B1E">
              <w:rPr>
                <w:sz w:val="16"/>
                <w:szCs w:val="16"/>
              </w:rPr>
              <w:t>"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02 2 2006</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05</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03</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939,0</w:t>
            </w:r>
          </w:p>
        </w:tc>
      </w:tr>
      <w:tr w:rsidR="00223B1E" w:rsidRPr="00223B1E" w:rsidTr="00223B1E">
        <w:trPr>
          <w:trHeight w:val="528"/>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Муниципальная программа Калининского сельского поселения "Обеспечение общественного порядка и противодействие преступности"</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03 0 0000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53,0</w:t>
            </w:r>
          </w:p>
        </w:tc>
      </w:tr>
      <w:tr w:rsidR="00223B1E" w:rsidRPr="00223B1E" w:rsidTr="00223B1E">
        <w:trPr>
          <w:trHeight w:val="280"/>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xml:space="preserve">Подпрограмма "Профилактика </w:t>
            </w:r>
            <w:proofErr w:type="spellStart"/>
            <w:r w:rsidRPr="00223B1E">
              <w:rPr>
                <w:sz w:val="16"/>
                <w:szCs w:val="16"/>
              </w:rPr>
              <w:t>экстримизма</w:t>
            </w:r>
            <w:proofErr w:type="spellEnd"/>
            <w:r w:rsidRPr="00223B1E">
              <w:rPr>
                <w:sz w:val="16"/>
                <w:szCs w:val="16"/>
              </w:rPr>
              <w:t xml:space="preserve"> и терроризма"</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03 1 0000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50,0</w:t>
            </w:r>
          </w:p>
        </w:tc>
      </w:tr>
      <w:tr w:rsidR="00223B1E" w:rsidRPr="00223B1E" w:rsidTr="00223B1E">
        <w:trPr>
          <w:trHeight w:val="1121"/>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xml:space="preserve">Расходы на мероприятия по антитеррористической защищенности объектов социальной сферы в рамках подпрограммы "Профилактика </w:t>
            </w:r>
            <w:proofErr w:type="spellStart"/>
            <w:r w:rsidRPr="00223B1E">
              <w:rPr>
                <w:sz w:val="16"/>
                <w:szCs w:val="16"/>
              </w:rPr>
              <w:t>экстримизма</w:t>
            </w:r>
            <w:proofErr w:type="spellEnd"/>
            <w:r w:rsidRPr="00223B1E">
              <w:rPr>
                <w:sz w:val="16"/>
                <w:szCs w:val="16"/>
              </w:rPr>
              <w:t xml:space="preserve"> и терроризма" муниципальной программы Калининского сельского поселения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03 1 2007</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04</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50,0</w:t>
            </w:r>
          </w:p>
        </w:tc>
      </w:tr>
      <w:tr w:rsidR="00223B1E" w:rsidRPr="00223B1E" w:rsidTr="00223B1E">
        <w:trPr>
          <w:trHeight w:val="375"/>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Подпрограмма "Противодействие коррупции"</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03 2 0000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3,0</w:t>
            </w:r>
          </w:p>
        </w:tc>
      </w:tr>
      <w:tr w:rsidR="00223B1E" w:rsidRPr="00223B1E" w:rsidTr="00223B1E">
        <w:trPr>
          <w:trHeight w:val="1015"/>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xml:space="preserve">Мероприятия по противодействию коррупции, </w:t>
            </w:r>
            <w:proofErr w:type="spellStart"/>
            <w:r w:rsidRPr="00223B1E">
              <w:rPr>
                <w:sz w:val="16"/>
                <w:szCs w:val="16"/>
              </w:rPr>
              <w:t>коррупциогенности</w:t>
            </w:r>
            <w:proofErr w:type="spellEnd"/>
            <w:r w:rsidRPr="00223B1E">
              <w:rPr>
                <w:sz w:val="16"/>
                <w:szCs w:val="16"/>
              </w:rPr>
              <w:t xml:space="preserve"> в Администрации Калининского сельского поселения в рамках подпрограммы "Противодействие коррупции" муниципальной программы Калининского сельского поселения "Обеспечение общественного порядка и противодействие преступности"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03 2 2008</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04</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3,0</w:t>
            </w:r>
          </w:p>
        </w:tc>
      </w:tr>
      <w:tr w:rsidR="00223B1E" w:rsidRPr="00223B1E" w:rsidTr="00223B1E">
        <w:trPr>
          <w:trHeight w:val="620"/>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Муниципальная программа Калининского сельского поселения "Пожарная безопасность и защита населения и территории Калининского сельского поселения от чрезвычайных ситуаций"</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04 0 0000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30,0</w:t>
            </w:r>
          </w:p>
        </w:tc>
      </w:tr>
      <w:tr w:rsidR="00223B1E" w:rsidRPr="00223B1E" w:rsidTr="002962CA">
        <w:trPr>
          <w:trHeight w:val="133"/>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Подпрограмма " Пожарная безопасность"</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04 1 0000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15,0</w:t>
            </w:r>
          </w:p>
        </w:tc>
      </w:tr>
      <w:tr w:rsidR="00223B1E" w:rsidRPr="00223B1E" w:rsidTr="00223B1E">
        <w:trPr>
          <w:trHeight w:val="1016"/>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Мероприятия по организации пожарной безопасности в рамках подпрограммы "Пожарная безопасность" муниципальной программы Калининского сельского поселения "Пожарная безопасность и защита населения и территории Калининского сельского поселения от чрезвычайных ситуаций"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04 1 2009</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03</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09</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15,0</w:t>
            </w:r>
          </w:p>
        </w:tc>
      </w:tr>
      <w:tr w:rsidR="00223B1E" w:rsidRPr="00223B1E" w:rsidTr="00223B1E">
        <w:trPr>
          <w:trHeight w:val="280"/>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Подпрограмма "Защита населения и территории от чрезвычайных ситуаций"</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04 2 0000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15,0</w:t>
            </w:r>
          </w:p>
        </w:tc>
      </w:tr>
      <w:tr w:rsidR="00223B1E" w:rsidRPr="00223B1E" w:rsidTr="00223B1E">
        <w:trPr>
          <w:trHeight w:val="1249"/>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proofErr w:type="gramStart"/>
            <w:r w:rsidRPr="00223B1E">
              <w:rPr>
                <w:sz w:val="16"/>
                <w:szCs w:val="16"/>
              </w:rPr>
              <w:t>Мероприятия по предупреждению и ликвидации последствий и стихийных бедствий природного и техногенного характера на территории поселения в рамках подпрограммы "Защита населения и территории от чрезвычайных ситуаций" муниципальной программы Калининского сельского поселения "Пожарная безопасность и защита населения и территории Калининского сельского поселения от чрезвычайных ситуаций" (Иные закупки товаров, работ и услуг для обеспечения государственных (муниципальных) нужд)</w:t>
            </w:r>
            <w:proofErr w:type="gramEnd"/>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04 2 2010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03</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09</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15,0</w:t>
            </w:r>
          </w:p>
        </w:tc>
      </w:tr>
      <w:tr w:rsidR="00223B1E" w:rsidRPr="00223B1E" w:rsidTr="00223B1E">
        <w:trPr>
          <w:trHeight w:val="388"/>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Муниципальная программа Калининского сельского поселения "Развитие культуры в Калининском сельском поселении"</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05 0 0000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2 809,8</w:t>
            </w:r>
          </w:p>
        </w:tc>
      </w:tr>
      <w:tr w:rsidR="00223B1E" w:rsidRPr="00223B1E" w:rsidTr="00223B1E">
        <w:trPr>
          <w:trHeight w:val="267"/>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Подпрограмма "Выполнение функций МКУ "ДК Калининского сельского поселения"</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05 1 0000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2 257,1</w:t>
            </w:r>
          </w:p>
        </w:tc>
      </w:tr>
      <w:tr w:rsidR="00223B1E" w:rsidRPr="00223B1E" w:rsidTr="00223B1E">
        <w:trPr>
          <w:trHeight w:val="851"/>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Расходы на обеспечение деятельности муниципального казенного учреждения в рамках подпрограммы "Выполнение функций МКУ "ДК Калининского сельского поселения" муниципальной программы Калининского сельского поселения " Развитие культуры в Калининском сельском поселении" (Расходы на выплаты персоналу казенных учреждений)</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05 1 0059</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110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08</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1 685,4</w:t>
            </w:r>
          </w:p>
        </w:tc>
      </w:tr>
      <w:tr w:rsidR="00223B1E" w:rsidRPr="00223B1E" w:rsidTr="00223B1E">
        <w:trPr>
          <w:trHeight w:val="999"/>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Расходы на обеспечение деятельности муниципального казенного учреждения в рамках подпрограммы "Выполнение функций МКУ "ДК Калининского сельского поселения" муниципальной программы Калининского сельского поселения " Развитие культуры в Калининском сельском поселении"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05 1 0059</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08</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371,2</w:t>
            </w:r>
          </w:p>
        </w:tc>
      </w:tr>
      <w:tr w:rsidR="00223B1E" w:rsidRPr="00223B1E" w:rsidTr="00223B1E">
        <w:trPr>
          <w:trHeight w:val="858"/>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Расходы на обеспечение деятельности муниципального казенного учреждения в рамках подпрограммы "Выполнение функций МКУ "ДК Калининского сельского поселения" муниципальной программы Калининского сельского поселения " Развитие культуры в Калининском сельском поселении" (Уплата налогов, сборов и иных платежей)</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05 1 0059</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850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08</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200,5</w:t>
            </w:r>
          </w:p>
        </w:tc>
      </w:tr>
      <w:tr w:rsidR="00223B1E" w:rsidRPr="00223B1E" w:rsidTr="00223B1E">
        <w:trPr>
          <w:trHeight w:val="396"/>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Подпрограмма "Выполнение функций МКУК "Библиотека Калининского сельского поселения"</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05 2 0000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552,7</w:t>
            </w:r>
          </w:p>
        </w:tc>
      </w:tr>
      <w:tr w:rsidR="00223B1E" w:rsidRPr="00223B1E" w:rsidTr="00223B1E">
        <w:trPr>
          <w:trHeight w:val="858"/>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Расходы на обеспечение деятельности муниципального казенного учреждения в рамках подпрограммы "Выполнение функций МКУК "Библиотека Калининского сельского поселения" муниципальной программы Калининского сельского поселения " Развитие культуры в Калининском сельском поселении" (Расходы на выплаты персоналу казенных учреждений)</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05 2 0059</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110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08</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450,2</w:t>
            </w:r>
          </w:p>
        </w:tc>
      </w:tr>
      <w:tr w:rsidR="00223B1E" w:rsidRPr="00223B1E" w:rsidTr="00223B1E">
        <w:trPr>
          <w:trHeight w:val="1000"/>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lastRenderedPageBreak/>
              <w:t>Расходы на обеспечение деятельности муниципального казенного учреждения в рамках подпрограммы "Выполнение функций МКУК "Библиотека Калининского сельского поселения" муниципальной программы Калининского сельского поселения " Развитие культуры в Калининском сельском поселении"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05 2 0059</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08</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102,0</w:t>
            </w:r>
          </w:p>
        </w:tc>
      </w:tr>
      <w:tr w:rsidR="00223B1E" w:rsidRPr="00223B1E" w:rsidTr="00223B1E">
        <w:trPr>
          <w:trHeight w:val="985"/>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Расходы на обеспечение деятельности муниципального казенного учреждения в рамках подпрограммы "Выполнение функций МКУК "Библиотека Калининского сельского поселения" муниципальной программы Калининского сельского поселения " Развитие культуры в Калининском сельском поселении" (Уплата налогов, сборов и иных платежей)</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05 2 0059</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850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08</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0,5</w:t>
            </w:r>
          </w:p>
        </w:tc>
      </w:tr>
      <w:tr w:rsidR="00223B1E" w:rsidRPr="00223B1E" w:rsidTr="00223B1E">
        <w:trPr>
          <w:trHeight w:val="418"/>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Муниципальная программа Калининского сельского поселения "Развитие физической культуры и массового спорта"</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06 0 0000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51,2</w:t>
            </w:r>
          </w:p>
        </w:tc>
      </w:tr>
      <w:tr w:rsidR="00223B1E" w:rsidRPr="00223B1E" w:rsidTr="00223B1E">
        <w:trPr>
          <w:trHeight w:val="127"/>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Подпрограмма "Развитие массового спорта в поселении"</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06 1 0000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51,2</w:t>
            </w:r>
          </w:p>
        </w:tc>
      </w:tr>
      <w:tr w:rsidR="00223B1E" w:rsidRPr="00223B1E" w:rsidTr="00223B1E">
        <w:trPr>
          <w:trHeight w:val="923"/>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Расходы на участие команд поселения в межрайонных спортивных соревнованиях в рамках подпрограммы "Развитие массового спорта в поселении" муниципальной программы Калининского сельского поселения "Развитие физической культуры и массового спорта"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06 1 2011</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11</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02</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51,2</w:t>
            </w:r>
          </w:p>
        </w:tc>
      </w:tr>
      <w:tr w:rsidR="00223B1E" w:rsidRPr="00223B1E" w:rsidTr="00223B1E">
        <w:trPr>
          <w:trHeight w:val="284"/>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Муниципальная программа Калининского сельского поселения "Развитие транспортной системы"</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07 0 0000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2 087,5</w:t>
            </w:r>
          </w:p>
        </w:tc>
      </w:tr>
      <w:tr w:rsidR="00223B1E" w:rsidRPr="00223B1E" w:rsidTr="00223B1E">
        <w:trPr>
          <w:trHeight w:val="190"/>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Подпрограмма "Развитие улично-дорожной сети поселения"</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07 1 0000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1 929,5</w:t>
            </w:r>
          </w:p>
        </w:tc>
      </w:tr>
      <w:tr w:rsidR="00223B1E" w:rsidRPr="00223B1E" w:rsidTr="00223B1E">
        <w:trPr>
          <w:trHeight w:val="973"/>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xml:space="preserve">Капитальный ремонт, ремонт и содержание </w:t>
            </w:r>
            <w:proofErr w:type="spellStart"/>
            <w:r w:rsidRPr="00223B1E">
              <w:rPr>
                <w:sz w:val="16"/>
                <w:szCs w:val="16"/>
              </w:rPr>
              <w:t>внутрипоселковых</w:t>
            </w:r>
            <w:proofErr w:type="spellEnd"/>
            <w:r w:rsidRPr="00223B1E">
              <w:rPr>
                <w:sz w:val="16"/>
                <w:szCs w:val="16"/>
              </w:rPr>
              <w:t xml:space="preserve"> автомобильных дорог местного значения в рамках подпрограммы "Развитие улично-дорожной сети поселения" муниципальной программы Калининского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07 1 2013</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04</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09</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1 392,0</w:t>
            </w:r>
          </w:p>
        </w:tc>
      </w:tr>
      <w:tr w:rsidR="00223B1E" w:rsidRPr="00223B1E" w:rsidTr="00223B1E">
        <w:trPr>
          <w:trHeight w:val="987"/>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Субсидия на ремонт и содержание автомобильных дорог общего пользования местного значения в рамках подпрограммы "Развитие улично-дорожной сети поселения" муниципальной программы Калининского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07 1 7351</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04</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09</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537,5</w:t>
            </w:r>
          </w:p>
        </w:tc>
      </w:tr>
      <w:tr w:rsidR="00223B1E" w:rsidRPr="00223B1E" w:rsidTr="00223B1E">
        <w:trPr>
          <w:trHeight w:val="406"/>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Подпрограмма "Повышение безопасности дорожного движения на территории поселения"</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07 2 0000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158,0</w:t>
            </w:r>
          </w:p>
        </w:tc>
      </w:tr>
      <w:tr w:rsidR="00223B1E" w:rsidRPr="00223B1E" w:rsidTr="00223B1E">
        <w:trPr>
          <w:trHeight w:val="851"/>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xml:space="preserve"> Расходы на организацию безопасности дорожного движения в поселении в рамках подпрограммы "Повышение безопасности дорожного движения на территории поселения" муниципальной программы Калининского сельского поселения "Развитие транспортной системы"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07 2 2015</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04</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09</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158,0</w:t>
            </w:r>
          </w:p>
        </w:tc>
      </w:tr>
      <w:tr w:rsidR="00223B1E" w:rsidRPr="00223B1E" w:rsidTr="002962CA">
        <w:trPr>
          <w:trHeight w:val="354"/>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Муниципальная программа Калининского сельского поселения "Информационное общество"</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08 0 0000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382,0</w:t>
            </w:r>
          </w:p>
        </w:tc>
      </w:tr>
      <w:tr w:rsidR="00223B1E" w:rsidRPr="00223B1E" w:rsidTr="00223B1E">
        <w:trPr>
          <w:trHeight w:val="262"/>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Подпрограмма "Развитие информационных технологий"</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08 1 0000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380,0</w:t>
            </w:r>
          </w:p>
        </w:tc>
      </w:tr>
      <w:tr w:rsidR="00223B1E" w:rsidRPr="00223B1E" w:rsidTr="002962CA">
        <w:trPr>
          <w:trHeight w:val="847"/>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Расходы в сфере информационно-коммуникационных технологий в рамках подпрограммы " Развитие информационных технологий" муниципальной программы Калининского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08 1 2016</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04</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280,0</w:t>
            </w:r>
          </w:p>
        </w:tc>
      </w:tr>
      <w:tr w:rsidR="00223B1E" w:rsidRPr="00223B1E" w:rsidTr="002962CA">
        <w:trPr>
          <w:trHeight w:val="703"/>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Расходы в сфере информационно-коммуникационных технологий в рамках подпрограммы " Развитие информационных технологий" муниципальной программы Калининского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08 1 2016</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13</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100,0</w:t>
            </w:r>
          </w:p>
        </w:tc>
      </w:tr>
      <w:tr w:rsidR="00223B1E" w:rsidRPr="00223B1E" w:rsidTr="002962CA">
        <w:trPr>
          <w:trHeight w:val="233"/>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Подпрограмма "Мероприятия в сфере средств массовой информации"</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08 2 0000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2,0</w:t>
            </w:r>
          </w:p>
        </w:tc>
      </w:tr>
      <w:tr w:rsidR="00223B1E" w:rsidRPr="00223B1E" w:rsidTr="002962CA">
        <w:trPr>
          <w:trHeight w:val="1000"/>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Публикация нормативно-правовых актов и иной информации Администрации Калининского сельского поселения в рамках подпрограммы "Мероприятия в сфере средств массовой информации" муниципальной программы Калининского сельского поселения "Информационное общество"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08 2 2017</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12</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04</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2,0</w:t>
            </w:r>
          </w:p>
        </w:tc>
      </w:tr>
      <w:tr w:rsidR="00223B1E" w:rsidRPr="00223B1E" w:rsidTr="002962CA">
        <w:trPr>
          <w:trHeight w:val="250"/>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Муниципальная программа Мясниковского района "Развитие культуры"</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10 0 0000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400,0</w:t>
            </w:r>
          </w:p>
        </w:tc>
      </w:tr>
      <w:tr w:rsidR="00223B1E" w:rsidRPr="00223B1E" w:rsidTr="002962CA">
        <w:trPr>
          <w:trHeight w:val="282"/>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xml:space="preserve">Подпрограмма "Развитие культуры в </w:t>
            </w:r>
            <w:proofErr w:type="spellStart"/>
            <w:r w:rsidRPr="00223B1E">
              <w:rPr>
                <w:sz w:val="16"/>
                <w:szCs w:val="16"/>
              </w:rPr>
              <w:t>Мясниковском</w:t>
            </w:r>
            <w:proofErr w:type="spellEnd"/>
            <w:r w:rsidRPr="00223B1E">
              <w:rPr>
                <w:sz w:val="16"/>
                <w:szCs w:val="16"/>
              </w:rPr>
              <w:t xml:space="preserve"> районе"</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10 1 0000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400,0</w:t>
            </w:r>
          </w:p>
        </w:tc>
      </w:tr>
      <w:tr w:rsidR="00223B1E" w:rsidRPr="00223B1E" w:rsidTr="002962CA">
        <w:trPr>
          <w:trHeight w:val="574"/>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Иные межбюджетные трансферты на приобретение одежды и механики сцены, кресел для МКУ "ДК Калининского сельского поселения"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10 1 8504</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08</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400,0</w:t>
            </w:r>
          </w:p>
        </w:tc>
      </w:tr>
      <w:tr w:rsidR="00223B1E" w:rsidRPr="00223B1E" w:rsidTr="002962CA">
        <w:trPr>
          <w:trHeight w:val="252"/>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Обеспечение функционирования Главы муниципального образования</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88 0 0000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803,8</w:t>
            </w:r>
          </w:p>
        </w:tc>
      </w:tr>
      <w:tr w:rsidR="00223B1E" w:rsidRPr="00223B1E" w:rsidTr="002962CA">
        <w:trPr>
          <w:trHeight w:val="270"/>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Глава муниципального образования</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88 1 0000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803,8</w:t>
            </w:r>
          </w:p>
        </w:tc>
      </w:tr>
      <w:tr w:rsidR="00223B1E" w:rsidRPr="00223B1E" w:rsidTr="002962CA">
        <w:trPr>
          <w:trHeight w:val="716"/>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Расходы на выплаты по оплате труда Главы Калининского сельского поселения в рамках обеспечения функционирования Главы Калининского сельского поселения (Расходы на выплаты персоналу государственных (муниципальных) органов)</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88 1 0011</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120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02</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803,8</w:t>
            </w:r>
          </w:p>
        </w:tc>
      </w:tr>
      <w:tr w:rsidR="00223B1E" w:rsidRPr="00223B1E" w:rsidTr="002962CA">
        <w:trPr>
          <w:trHeight w:val="291"/>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Обеспечение деятельности Администрации Калининского сельского поселения</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89 0 0000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4 234,0</w:t>
            </w:r>
          </w:p>
        </w:tc>
      </w:tr>
      <w:tr w:rsidR="00223B1E" w:rsidRPr="00223B1E" w:rsidTr="002962CA">
        <w:trPr>
          <w:trHeight w:val="244"/>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lastRenderedPageBreak/>
              <w:t>Администрация Калининского сельского поселения</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89 1 0000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4 234,0</w:t>
            </w:r>
          </w:p>
        </w:tc>
      </w:tr>
      <w:tr w:rsidR="00223B1E" w:rsidRPr="00223B1E" w:rsidTr="002962CA">
        <w:trPr>
          <w:trHeight w:val="723"/>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Расходы на выплаты по оплате труда работников Администрации Калининского сельского поселения в рамках обеспечения деятельности Администрации Калининского сельского поселения (Расходы на выплаты персоналу государственных (муниципальных) органов)</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89 1 0011</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120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04</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3 851,7</w:t>
            </w:r>
          </w:p>
        </w:tc>
      </w:tr>
      <w:tr w:rsidR="00223B1E" w:rsidRPr="00223B1E" w:rsidTr="002962CA">
        <w:trPr>
          <w:trHeight w:val="848"/>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Расходы на обеспечение деятельности Администрации Калининского сельского поселения в рамках обеспечения деятельности Администрации Калининского сельского поселения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89 1 0019</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04</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322,3</w:t>
            </w:r>
          </w:p>
        </w:tc>
      </w:tr>
      <w:tr w:rsidR="00223B1E" w:rsidRPr="00223B1E" w:rsidTr="002962CA">
        <w:trPr>
          <w:trHeight w:val="689"/>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Расходы на обеспечение деятельности Администрации Калининского сельского поселения в рамках обеспечения деятельности Администрации Калининского сельского поселения (Уплата налогов, сборов и иных платежей)</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89 1 0019</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850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04</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4,0</w:t>
            </w:r>
          </w:p>
        </w:tc>
      </w:tr>
      <w:tr w:rsidR="00223B1E" w:rsidRPr="00223B1E" w:rsidTr="002962CA">
        <w:trPr>
          <w:trHeight w:val="557"/>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Реализация направления расходов в рамках обеспечения деятельности Администрации Калининского сельского поселения (Уплата налогов, сборов и иных платежей)</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89 1 9999</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850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13</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56,0</w:t>
            </w:r>
          </w:p>
        </w:tc>
      </w:tr>
      <w:tr w:rsidR="00223B1E" w:rsidRPr="00223B1E" w:rsidTr="002962CA">
        <w:trPr>
          <w:trHeight w:val="268"/>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Расходы на проведение выборов</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91 0 0000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0,0</w:t>
            </w:r>
          </w:p>
        </w:tc>
      </w:tr>
      <w:tr w:rsidR="00223B1E" w:rsidRPr="00223B1E" w:rsidTr="002962CA">
        <w:trPr>
          <w:trHeight w:val="174"/>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Проведение выборов Главы Калининского сельского поселения</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91 3 0000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0,0</w:t>
            </w:r>
          </w:p>
        </w:tc>
      </w:tr>
      <w:tr w:rsidR="00223B1E" w:rsidRPr="00223B1E" w:rsidTr="002962CA">
        <w:trPr>
          <w:trHeight w:val="263"/>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Проведение выборов в представительные органы муниципального образования</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91 4 0000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0,0</w:t>
            </w:r>
          </w:p>
        </w:tc>
      </w:tr>
      <w:tr w:rsidR="00223B1E" w:rsidRPr="00223B1E" w:rsidTr="002962CA">
        <w:trPr>
          <w:trHeight w:val="266"/>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Реализация иных мероприятий органов местного самоуправления Калининского сельского поселения</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99 0 0000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2 456,7</w:t>
            </w:r>
          </w:p>
        </w:tc>
      </w:tr>
      <w:tr w:rsidR="00223B1E" w:rsidRPr="00223B1E" w:rsidTr="002962CA">
        <w:trPr>
          <w:trHeight w:val="288"/>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Финансовое обеспечение непредвиденных расходов</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99 1 0000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70,0</w:t>
            </w:r>
          </w:p>
        </w:tc>
      </w:tr>
      <w:tr w:rsidR="00223B1E" w:rsidRPr="00223B1E" w:rsidTr="002962CA">
        <w:trPr>
          <w:trHeight w:val="547"/>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xml:space="preserve">Резервный фонд Администрации Калининского сельского поселения на финансовое обеспечение непредвиденных расходов в рамках </w:t>
            </w:r>
            <w:proofErr w:type="spellStart"/>
            <w:r w:rsidRPr="00223B1E">
              <w:rPr>
                <w:sz w:val="16"/>
                <w:szCs w:val="16"/>
              </w:rPr>
              <w:t>непрограммных</w:t>
            </w:r>
            <w:proofErr w:type="spellEnd"/>
            <w:r w:rsidRPr="00223B1E">
              <w:rPr>
                <w:sz w:val="16"/>
                <w:szCs w:val="16"/>
              </w:rPr>
              <w:t xml:space="preserve"> расходов органов местного самоуправления Калининского сельского поселения (Резервные средства)</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99 1 9001</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870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11</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20,0</w:t>
            </w:r>
          </w:p>
        </w:tc>
      </w:tr>
      <w:tr w:rsidR="00223B1E" w:rsidRPr="00223B1E" w:rsidTr="002962CA">
        <w:trPr>
          <w:trHeight w:val="697"/>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xml:space="preserve">Резервный фонд Администрации Калининского сельского поселения на финансовое обеспечение непредвиденных расходов в рамках </w:t>
            </w:r>
            <w:proofErr w:type="spellStart"/>
            <w:r w:rsidRPr="00223B1E">
              <w:rPr>
                <w:sz w:val="16"/>
                <w:szCs w:val="16"/>
              </w:rPr>
              <w:t>непрограммных</w:t>
            </w:r>
            <w:proofErr w:type="spellEnd"/>
            <w:r w:rsidRPr="00223B1E">
              <w:rPr>
                <w:sz w:val="16"/>
                <w:szCs w:val="16"/>
              </w:rPr>
              <w:t xml:space="preserve"> расходов органов местного самоуправления Калининского сельского поселения (Резервные средства)</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99 1 9001</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870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04</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09</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50,0</w:t>
            </w:r>
          </w:p>
        </w:tc>
      </w:tr>
      <w:tr w:rsidR="00223B1E" w:rsidRPr="00223B1E" w:rsidTr="002962CA">
        <w:trPr>
          <w:trHeight w:val="127"/>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proofErr w:type="spellStart"/>
            <w:r w:rsidRPr="00223B1E">
              <w:rPr>
                <w:sz w:val="16"/>
                <w:szCs w:val="16"/>
              </w:rPr>
              <w:t>Непрограммные</w:t>
            </w:r>
            <w:proofErr w:type="spellEnd"/>
            <w:r w:rsidRPr="00223B1E">
              <w:rPr>
                <w:sz w:val="16"/>
                <w:szCs w:val="16"/>
              </w:rPr>
              <w:t xml:space="preserve"> расходы</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99 9 0000</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2 386,7</w:t>
            </w:r>
          </w:p>
        </w:tc>
      </w:tr>
      <w:tr w:rsidR="00223B1E" w:rsidRPr="00223B1E" w:rsidTr="002962CA">
        <w:trPr>
          <w:trHeight w:val="741"/>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xml:space="preserve">Оценка муниципального имущества, признание прав и регулирование отношений по муниципальной собственности поселения в рамках </w:t>
            </w:r>
            <w:proofErr w:type="spellStart"/>
            <w:r w:rsidRPr="00223B1E">
              <w:rPr>
                <w:sz w:val="16"/>
                <w:szCs w:val="16"/>
              </w:rPr>
              <w:t>непрограммных</w:t>
            </w:r>
            <w:proofErr w:type="spellEnd"/>
            <w:r w:rsidRPr="00223B1E">
              <w:rPr>
                <w:sz w:val="16"/>
                <w:szCs w:val="16"/>
              </w:rPr>
              <w:t xml:space="preserve"> расходов Администрации Калининского сельского поселения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99 9 2296</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13</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120,0</w:t>
            </w:r>
          </w:p>
        </w:tc>
      </w:tr>
      <w:tr w:rsidR="00223B1E" w:rsidRPr="00223B1E" w:rsidTr="002962CA">
        <w:trPr>
          <w:trHeight w:val="979"/>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xml:space="preserve">Расходы на осуществление полномочий по осуществлению первичного воинского учета на территориях, где отсутствуют военные комиссариаты в рамках </w:t>
            </w:r>
            <w:proofErr w:type="spellStart"/>
            <w:r w:rsidRPr="00223B1E">
              <w:rPr>
                <w:sz w:val="16"/>
                <w:szCs w:val="16"/>
              </w:rPr>
              <w:t>непрограммных</w:t>
            </w:r>
            <w:proofErr w:type="spellEnd"/>
            <w:r w:rsidRPr="00223B1E">
              <w:rPr>
                <w:sz w:val="16"/>
                <w:szCs w:val="16"/>
              </w:rPr>
              <w:t xml:space="preserve"> расходов органов местного самоуправления Калининского сельского поселения (Расходы на выплаты персоналу государственных (муниципальных) органов)</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99 9 5118</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120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02</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03</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154,4</w:t>
            </w:r>
          </w:p>
        </w:tc>
      </w:tr>
      <w:tr w:rsidR="00223B1E" w:rsidRPr="00223B1E" w:rsidTr="002962CA">
        <w:trPr>
          <w:trHeight w:val="567"/>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xml:space="preserve">Иные межбюджетные трансферты на погашение кредиторской задолженности в рамках </w:t>
            </w:r>
            <w:proofErr w:type="spellStart"/>
            <w:r w:rsidRPr="00223B1E">
              <w:rPr>
                <w:sz w:val="16"/>
                <w:szCs w:val="16"/>
              </w:rPr>
              <w:t>непрограммных</w:t>
            </w:r>
            <w:proofErr w:type="spellEnd"/>
            <w:r w:rsidRPr="00223B1E">
              <w:rPr>
                <w:sz w:val="16"/>
                <w:szCs w:val="16"/>
              </w:rPr>
              <w:t xml:space="preserve"> расходов государственных органов Ростовской области (Бюджетные инвестиции)</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99 9 7107</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410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08</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1 857,9</w:t>
            </w:r>
          </w:p>
        </w:tc>
      </w:tr>
      <w:tr w:rsidR="00223B1E" w:rsidRPr="00223B1E" w:rsidTr="002962CA">
        <w:trPr>
          <w:trHeight w:val="1992"/>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proofErr w:type="gramStart"/>
            <w:r w:rsidRPr="00223B1E">
              <w:rPr>
                <w:sz w:val="16"/>
                <w:szCs w:val="16"/>
              </w:rPr>
              <w:t>Расходы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w:t>
            </w:r>
            <w:proofErr w:type="gramEnd"/>
            <w:r w:rsidRPr="00223B1E">
              <w:rPr>
                <w:sz w:val="16"/>
                <w:szCs w:val="16"/>
              </w:rPr>
              <w:t xml:space="preserve"> октября 2002 года № 273-ЗС «Об административных правонарушениях» по иным </w:t>
            </w:r>
            <w:proofErr w:type="spellStart"/>
            <w:r w:rsidRPr="00223B1E">
              <w:rPr>
                <w:sz w:val="16"/>
                <w:szCs w:val="16"/>
              </w:rPr>
              <w:t>непрограммным</w:t>
            </w:r>
            <w:proofErr w:type="spellEnd"/>
            <w:r w:rsidRPr="00223B1E">
              <w:rPr>
                <w:sz w:val="16"/>
                <w:szCs w:val="16"/>
              </w:rPr>
              <w:t xml:space="preserve"> мероприятиям в рамках </w:t>
            </w:r>
            <w:proofErr w:type="spellStart"/>
            <w:r w:rsidRPr="00223B1E">
              <w:rPr>
                <w:sz w:val="16"/>
                <w:szCs w:val="16"/>
              </w:rPr>
              <w:t>непрограммного</w:t>
            </w:r>
            <w:proofErr w:type="spellEnd"/>
            <w:r w:rsidRPr="00223B1E">
              <w:rPr>
                <w:sz w:val="16"/>
                <w:szCs w:val="16"/>
              </w:rPr>
              <w:t xml:space="preserve"> направления "Реализация функций иных органов местного самоуправления Калининского сельского поселения" (Иные закупки товаров, работ и услуг для обеспечения государственных (муниципальных) нужд)</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99 9 7239</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240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04</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0,2</w:t>
            </w:r>
          </w:p>
        </w:tc>
      </w:tr>
      <w:tr w:rsidR="00223B1E" w:rsidRPr="00223B1E" w:rsidTr="002962CA">
        <w:trPr>
          <w:trHeight w:val="1283"/>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proofErr w:type="gramStart"/>
            <w:r w:rsidRPr="00223B1E">
              <w:rPr>
                <w:sz w:val="16"/>
                <w:szCs w:val="16"/>
              </w:rPr>
              <w:t xml:space="preserve">Межбюджетные трансферты, перечисляемые из бюджета поселения бюджету Мясниковского района и направляемые на финансирование расходов, связанных с передачей осуществления части полномочий органов местного самоуправления поселения органам местного самоуправления муниципального образования «Мясниковский район» в рамках </w:t>
            </w:r>
            <w:proofErr w:type="spellStart"/>
            <w:r w:rsidRPr="00223B1E">
              <w:rPr>
                <w:sz w:val="16"/>
                <w:szCs w:val="16"/>
              </w:rPr>
              <w:t>непрограммных</w:t>
            </w:r>
            <w:proofErr w:type="spellEnd"/>
            <w:r w:rsidRPr="00223B1E">
              <w:rPr>
                <w:sz w:val="16"/>
                <w:szCs w:val="16"/>
              </w:rPr>
              <w:t xml:space="preserve"> расходов органа местного самоуправления Калининского сельского поселения (Иные межбюджетные трансферты)</w:t>
            </w:r>
            <w:proofErr w:type="gramEnd"/>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99 9 8501</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540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04</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174,2</w:t>
            </w:r>
          </w:p>
        </w:tc>
      </w:tr>
      <w:tr w:rsidR="00223B1E" w:rsidRPr="00223B1E" w:rsidTr="002962CA">
        <w:trPr>
          <w:trHeight w:val="291"/>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proofErr w:type="gramStart"/>
            <w:r w:rsidRPr="00223B1E">
              <w:rPr>
                <w:sz w:val="16"/>
                <w:szCs w:val="16"/>
              </w:rPr>
              <w:t xml:space="preserve">Межбюджетные трансферты, перечисляемые из бюджета поселения бюджету Мясниковского района и направляемые на финансирование расходов, связанных с передачей осуществления части полномочий органов местного самоуправления поселения органам местного самоуправления муниципального образования «Мясниковский район» в рамках </w:t>
            </w:r>
            <w:proofErr w:type="spellStart"/>
            <w:r w:rsidRPr="00223B1E">
              <w:rPr>
                <w:sz w:val="16"/>
                <w:szCs w:val="16"/>
              </w:rPr>
              <w:t>непрограммных</w:t>
            </w:r>
            <w:proofErr w:type="spellEnd"/>
            <w:r w:rsidRPr="00223B1E">
              <w:rPr>
                <w:sz w:val="16"/>
                <w:szCs w:val="16"/>
              </w:rPr>
              <w:t xml:space="preserve"> расходов органа местного самоуправления Калининского сельского поселения (Иные межбюджетные трансферты)</w:t>
            </w:r>
            <w:proofErr w:type="gramEnd"/>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99 9 8501</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540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03</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09</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45,0</w:t>
            </w:r>
          </w:p>
        </w:tc>
      </w:tr>
      <w:tr w:rsidR="00223B1E" w:rsidRPr="00223B1E" w:rsidTr="002962CA">
        <w:trPr>
          <w:trHeight w:val="564"/>
        </w:trPr>
        <w:tc>
          <w:tcPr>
            <w:tcW w:w="6100" w:type="dxa"/>
            <w:tcBorders>
              <w:top w:val="nil"/>
              <w:left w:val="single" w:sz="4" w:space="0" w:color="auto"/>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 xml:space="preserve">Условно утвержденные расходы в рамках </w:t>
            </w:r>
            <w:proofErr w:type="spellStart"/>
            <w:r w:rsidRPr="00223B1E">
              <w:rPr>
                <w:sz w:val="16"/>
                <w:szCs w:val="16"/>
              </w:rPr>
              <w:t>непрограммных</w:t>
            </w:r>
            <w:proofErr w:type="spellEnd"/>
            <w:r w:rsidRPr="00223B1E">
              <w:rPr>
                <w:sz w:val="16"/>
                <w:szCs w:val="16"/>
              </w:rPr>
              <w:t xml:space="preserve"> расходов органов местного самоуправления Калининского сельского поселения (Специальные расходы)</w:t>
            </w:r>
          </w:p>
        </w:tc>
        <w:tc>
          <w:tcPr>
            <w:tcW w:w="16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99 9 9011</w:t>
            </w:r>
          </w:p>
        </w:tc>
        <w:tc>
          <w:tcPr>
            <w:tcW w:w="76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880</w:t>
            </w:r>
          </w:p>
        </w:tc>
        <w:tc>
          <w:tcPr>
            <w:tcW w:w="52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01</w:t>
            </w:r>
          </w:p>
        </w:tc>
        <w:tc>
          <w:tcPr>
            <w:tcW w:w="500" w:type="dxa"/>
            <w:tcBorders>
              <w:top w:val="nil"/>
              <w:left w:val="nil"/>
              <w:bottom w:val="single" w:sz="4" w:space="0" w:color="auto"/>
              <w:right w:val="single" w:sz="4" w:space="0" w:color="auto"/>
            </w:tcBorders>
            <w:shd w:val="clear" w:color="auto" w:fill="auto"/>
            <w:hideMark/>
          </w:tcPr>
          <w:p w:rsidR="00223B1E" w:rsidRPr="00223B1E" w:rsidRDefault="00223B1E" w:rsidP="00223B1E">
            <w:pPr>
              <w:rPr>
                <w:sz w:val="16"/>
                <w:szCs w:val="16"/>
              </w:rPr>
            </w:pPr>
            <w:r w:rsidRPr="00223B1E">
              <w:rPr>
                <w:sz w:val="16"/>
                <w:szCs w:val="16"/>
              </w:rPr>
              <w:t>13</w:t>
            </w:r>
          </w:p>
        </w:tc>
        <w:tc>
          <w:tcPr>
            <w:tcW w:w="1100" w:type="dxa"/>
            <w:tcBorders>
              <w:top w:val="nil"/>
              <w:left w:val="nil"/>
              <w:bottom w:val="single" w:sz="4" w:space="0" w:color="auto"/>
              <w:right w:val="single" w:sz="4" w:space="0" w:color="auto"/>
            </w:tcBorders>
            <w:shd w:val="clear" w:color="auto" w:fill="auto"/>
            <w:hideMark/>
          </w:tcPr>
          <w:p w:rsidR="00223B1E" w:rsidRPr="00223B1E" w:rsidRDefault="00223B1E" w:rsidP="00223B1E">
            <w:pPr>
              <w:jc w:val="right"/>
              <w:rPr>
                <w:sz w:val="16"/>
                <w:szCs w:val="16"/>
              </w:rPr>
            </w:pPr>
            <w:r w:rsidRPr="00223B1E">
              <w:rPr>
                <w:sz w:val="16"/>
                <w:szCs w:val="16"/>
              </w:rPr>
              <w:t>35,0</w:t>
            </w:r>
          </w:p>
        </w:tc>
      </w:tr>
    </w:tbl>
    <w:p w:rsidR="00637791" w:rsidRDefault="00637791" w:rsidP="00845057">
      <w:pPr>
        <w:jc w:val="right"/>
        <w:rPr>
          <w:color w:val="000000"/>
          <w:sz w:val="16"/>
          <w:szCs w:val="16"/>
        </w:rPr>
      </w:pPr>
    </w:p>
    <w:p w:rsidR="00095A8F" w:rsidRPr="002962CA" w:rsidRDefault="00095A8F" w:rsidP="002962CA">
      <w:pPr>
        <w:rPr>
          <w:color w:val="000000"/>
          <w:sz w:val="16"/>
          <w:szCs w:val="16"/>
          <w:lang w:val="en-US"/>
        </w:rPr>
      </w:pPr>
    </w:p>
    <w:p w:rsidR="00845057" w:rsidRPr="00845057" w:rsidRDefault="00845057" w:rsidP="00845057">
      <w:pPr>
        <w:jc w:val="right"/>
        <w:rPr>
          <w:color w:val="000000"/>
          <w:sz w:val="16"/>
          <w:szCs w:val="16"/>
        </w:rPr>
      </w:pPr>
      <w:r w:rsidRPr="00845057">
        <w:rPr>
          <w:color w:val="000000"/>
          <w:sz w:val="16"/>
          <w:szCs w:val="16"/>
        </w:rPr>
        <w:t xml:space="preserve">Приложение № 6 </w:t>
      </w:r>
      <w:r w:rsidRPr="00845057">
        <w:rPr>
          <w:sz w:val="16"/>
          <w:szCs w:val="16"/>
        </w:rPr>
        <w:t xml:space="preserve">                                                                          </w:t>
      </w:r>
    </w:p>
    <w:p w:rsidR="00845057" w:rsidRPr="00845057" w:rsidRDefault="00845057" w:rsidP="00845057">
      <w:pPr>
        <w:jc w:val="right"/>
        <w:rPr>
          <w:sz w:val="16"/>
          <w:szCs w:val="16"/>
        </w:rPr>
      </w:pPr>
      <w:r w:rsidRPr="00845057">
        <w:rPr>
          <w:sz w:val="16"/>
          <w:szCs w:val="16"/>
        </w:rPr>
        <w:t xml:space="preserve">к Решению Собрания депутатов Калининского </w:t>
      </w:r>
    </w:p>
    <w:p w:rsidR="00845057" w:rsidRPr="00845057" w:rsidRDefault="00845057" w:rsidP="00845057">
      <w:pPr>
        <w:jc w:val="right"/>
        <w:rPr>
          <w:sz w:val="16"/>
          <w:szCs w:val="16"/>
        </w:rPr>
      </w:pPr>
      <w:r w:rsidRPr="00845057">
        <w:rPr>
          <w:sz w:val="16"/>
          <w:szCs w:val="16"/>
        </w:rPr>
        <w:t>сельского поселения</w:t>
      </w:r>
    </w:p>
    <w:p w:rsidR="00845057" w:rsidRPr="00845057" w:rsidRDefault="00845057" w:rsidP="00845057">
      <w:pPr>
        <w:jc w:val="right"/>
        <w:rPr>
          <w:sz w:val="16"/>
          <w:szCs w:val="16"/>
        </w:rPr>
      </w:pPr>
      <w:r w:rsidRPr="00845057">
        <w:rPr>
          <w:sz w:val="16"/>
          <w:szCs w:val="16"/>
        </w:rPr>
        <w:t>от 22.09.2014г. № 73</w:t>
      </w:r>
    </w:p>
    <w:p w:rsidR="00845057" w:rsidRPr="00845057" w:rsidRDefault="00845057" w:rsidP="00845057">
      <w:pPr>
        <w:jc w:val="right"/>
        <w:rPr>
          <w:sz w:val="16"/>
          <w:szCs w:val="16"/>
        </w:rPr>
      </w:pPr>
    </w:p>
    <w:p w:rsidR="00845057" w:rsidRPr="00845057" w:rsidRDefault="00845057" w:rsidP="00845057">
      <w:pPr>
        <w:jc w:val="right"/>
        <w:rPr>
          <w:sz w:val="16"/>
          <w:szCs w:val="16"/>
        </w:rPr>
      </w:pPr>
      <w:r w:rsidRPr="00845057">
        <w:rPr>
          <w:sz w:val="16"/>
          <w:szCs w:val="16"/>
        </w:rPr>
        <w:t>Приложение  № 21</w:t>
      </w:r>
    </w:p>
    <w:p w:rsidR="00845057" w:rsidRPr="00845057" w:rsidRDefault="00845057" w:rsidP="00845057">
      <w:pPr>
        <w:jc w:val="right"/>
        <w:rPr>
          <w:sz w:val="16"/>
          <w:szCs w:val="16"/>
        </w:rPr>
      </w:pPr>
      <w:r w:rsidRPr="00845057">
        <w:rPr>
          <w:sz w:val="16"/>
          <w:szCs w:val="16"/>
        </w:rPr>
        <w:t xml:space="preserve">к Решению Собрания депутатов Калининского </w:t>
      </w:r>
    </w:p>
    <w:p w:rsidR="00845057" w:rsidRPr="00845057" w:rsidRDefault="00845057" w:rsidP="00845057">
      <w:pPr>
        <w:jc w:val="right"/>
        <w:rPr>
          <w:sz w:val="16"/>
          <w:szCs w:val="16"/>
        </w:rPr>
      </w:pPr>
      <w:r w:rsidRPr="00845057">
        <w:rPr>
          <w:sz w:val="16"/>
          <w:szCs w:val="16"/>
        </w:rPr>
        <w:t>сельского поселения  «О бюджете Калининского</w:t>
      </w:r>
    </w:p>
    <w:p w:rsidR="00845057" w:rsidRPr="00845057" w:rsidRDefault="00845057" w:rsidP="00845057">
      <w:pPr>
        <w:jc w:val="right"/>
        <w:rPr>
          <w:sz w:val="16"/>
          <w:szCs w:val="16"/>
        </w:rPr>
      </w:pPr>
      <w:r w:rsidRPr="00845057">
        <w:rPr>
          <w:sz w:val="16"/>
          <w:szCs w:val="16"/>
        </w:rPr>
        <w:t xml:space="preserve"> сельского поселения Мясниковского района </w:t>
      </w:r>
      <w:proofErr w:type="gramStart"/>
      <w:r w:rsidRPr="00845057">
        <w:rPr>
          <w:sz w:val="16"/>
          <w:szCs w:val="16"/>
        </w:rPr>
        <w:t>на</w:t>
      </w:r>
      <w:proofErr w:type="gramEnd"/>
    </w:p>
    <w:p w:rsidR="00845057" w:rsidRPr="00845057" w:rsidRDefault="00845057" w:rsidP="00845057">
      <w:pPr>
        <w:jc w:val="right"/>
        <w:rPr>
          <w:sz w:val="16"/>
          <w:szCs w:val="16"/>
        </w:rPr>
      </w:pPr>
      <w:r w:rsidRPr="00845057">
        <w:rPr>
          <w:sz w:val="16"/>
          <w:szCs w:val="16"/>
        </w:rPr>
        <w:t xml:space="preserve"> 2014 год и на плановый период 2015 и 2016 годов»</w:t>
      </w:r>
    </w:p>
    <w:p w:rsidR="00845057" w:rsidRPr="00845057" w:rsidRDefault="00845057" w:rsidP="00845057">
      <w:pPr>
        <w:widowControl w:val="0"/>
        <w:tabs>
          <w:tab w:val="center" w:pos="7623"/>
        </w:tabs>
        <w:autoSpaceDE w:val="0"/>
        <w:autoSpaceDN w:val="0"/>
        <w:adjustRightInd w:val="0"/>
        <w:jc w:val="right"/>
        <w:rPr>
          <w:color w:val="000000"/>
          <w:sz w:val="16"/>
          <w:szCs w:val="16"/>
        </w:rPr>
      </w:pPr>
      <w:r w:rsidRPr="00845057">
        <w:rPr>
          <w:color w:val="000000"/>
          <w:sz w:val="16"/>
          <w:szCs w:val="16"/>
        </w:rPr>
        <w:t>от 23.12.2013г. № 52</w:t>
      </w:r>
    </w:p>
    <w:p w:rsidR="00845057" w:rsidRPr="00845057" w:rsidRDefault="00845057" w:rsidP="00845057">
      <w:pPr>
        <w:jc w:val="right"/>
        <w:rPr>
          <w:sz w:val="16"/>
          <w:szCs w:val="16"/>
        </w:rPr>
      </w:pPr>
    </w:p>
    <w:tbl>
      <w:tblPr>
        <w:tblW w:w="10237" w:type="dxa"/>
        <w:tblLayout w:type="fixed"/>
        <w:tblCellMar>
          <w:left w:w="30" w:type="dxa"/>
          <w:right w:w="30" w:type="dxa"/>
        </w:tblCellMar>
        <w:tblLook w:val="0000"/>
      </w:tblPr>
      <w:tblGrid>
        <w:gridCol w:w="7827"/>
        <w:gridCol w:w="2410"/>
      </w:tblGrid>
      <w:tr w:rsidR="00845057" w:rsidRPr="00845057" w:rsidTr="00B43CB7">
        <w:trPr>
          <w:trHeight w:val="1460"/>
        </w:trPr>
        <w:tc>
          <w:tcPr>
            <w:tcW w:w="10237" w:type="dxa"/>
            <w:gridSpan w:val="2"/>
          </w:tcPr>
          <w:p w:rsidR="00845057" w:rsidRPr="00845057" w:rsidRDefault="00845057" w:rsidP="00B43CB7">
            <w:pPr>
              <w:ind w:left="284"/>
              <w:jc w:val="center"/>
              <w:rPr>
                <w:b/>
                <w:sz w:val="16"/>
                <w:szCs w:val="16"/>
              </w:rPr>
            </w:pPr>
            <w:r w:rsidRPr="00845057">
              <w:rPr>
                <w:b/>
                <w:bCs/>
                <w:color w:val="000000"/>
                <w:sz w:val="16"/>
                <w:szCs w:val="16"/>
              </w:rPr>
              <w:t>Направление расходов, осуществляемых за счет иных межбюджетных трансфертов, предоставляемых из бюджета Мясниковского района бюджету Калининского сельского поселения Мясниковского района на 2014 год</w:t>
            </w:r>
          </w:p>
          <w:p w:rsidR="00845057" w:rsidRPr="00845057" w:rsidRDefault="00845057" w:rsidP="00B43CB7">
            <w:pPr>
              <w:autoSpaceDE w:val="0"/>
              <w:autoSpaceDN w:val="0"/>
              <w:adjustRightInd w:val="0"/>
              <w:jc w:val="center"/>
              <w:rPr>
                <w:b/>
                <w:bCs/>
                <w:color w:val="000000"/>
                <w:sz w:val="16"/>
                <w:szCs w:val="16"/>
              </w:rPr>
            </w:pPr>
          </w:p>
        </w:tc>
      </w:tr>
      <w:tr w:rsidR="00845057" w:rsidRPr="00845057" w:rsidTr="00B43CB7">
        <w:trPr>
          <w:trHeight w:val="989"/>
        </w:trPr>
        <w:tc>
          <w:tcPr>
            <w:tcW w:w="7827" w:type="dxa"/>
            <w:tcBorders>
              <w:top w:val="single" w:sz="6" w:space="0" w:color="auto"/>
              <w:left w:val="single" w:sz="6" w:space="0" w:color="auto"/>
              <w:bottom w:val="single" w:sz="6" w:space="0" w:color="auto"/>
              <w:right w:val="single" w:sz="6" w:space="0" w:color="auto"/>
            </w:tcBorders>
          </w:tcPr>
          <w:p w:rsidR="00845057" w:rsidRPr="00845057" w:rsidRDefault="00845057" w:rsidP="00B43CB7">
            <w:pPr>
              <w:autoSpaceDE w:val="0"/>
              <w:autoSpaceDN w:val="0"/>
              <w:adjustRightInd w:val="0"/>
              <w:jc w:val="center"/>
              <w:rPr>
                <w:color w:val="000000"/>
                <w:sz w:val="16"/>
                <w:szCs w:val="16"/>
              </w:rPr>
            </w:pPr>
            <w:r w:rsidRPr="00845057">
              <w:rPr>
                <w:color w:val="000000"/>
                <w:sz w:val="16"/>
                <w:szCs w:val="16"/>
              </w:rPr>
              <w:t>Наименование направления  расходов</w:t>
            </w:r>
          </w:p>
        </w:tc>
        <w:tc>
          <w:tcPr>
            <w:tcW w:w="2410" w:type="dxa"/>
            <w:tcBorders>
              <w:top w:val="single" w:sz="6" w:space="0" w:color="auto"/>
              <w:left w:val="single" w:sz="6" w:space="0" w:color="auto"/>
              <w:bottom w:val="single" w:sz="6" w:space="0" w:color="auto"/>
              <w:right w:val="single" w:sz="6" w:space="0" w:color="auto"/>
            </w:tcBorders>
          </w:tcPr>
          <w:p w:rsidR="00845057" w:rsidRPr="00845057" w:rsidRDefault="00845057" w:rsidP="00B43CB7">
            <w:pPr>
              <w:autoSpaceDE w:val="0"/>
              <w:autoSpaceDN w:val="0"/>
              <w:adjustRightInd w:val="0"/>
              <w:jc w:val="center"/>
              <w:rPr>
                <w:color w:val="000000"/>
                <w:sz w:val="16"/>
                <w:szCs w:val="16"/>
              </w:rPr>
            </w:pPr>
            <w:r w:rsidRPr="00845057">
              <w:rPr>
                <w:color w:val="000000"/>
                <w:sz w:val="16"/>
                <w:szCs w:val="16"/>
              </w:rPr>
              <w:t>Сумма</w:t>
            </w:r>
          </w:p>
        </w:tc>
      </w:tr>
      <w:tr w:rsidR="00845057" w:rsidRPr="00845057" w:rsidTr="00DD7066">
        <w:trPr>
          <w:trHeight w:val="423"/>
        </w:trPr>
        <w:tc>
          <w:tcPr>
            <w:tcW w:w="7827" w:type="dxa"/>
            <w:tcBorders>
              <w:top w:val="single" w:sz="6" w:space="0" w:color="auto"/>
              <w:left w:val="single" w:sz="6" w:space="0" w:color="auto"/>
              <w:bottom w:val="single" w:sz="4" w:space="0" w:color="auto"/>
              <w:right w:val="single" w:sz="6" w:space="0" w:color="auto"/>
            </w:tcBorders>
          </w:tcPr>
          <w:p w:rsidR="00845057" w:rsidRPr="00845057" w:rsidRDefault="00845057" w:rsidP="00B43CB7">
            <w:pPr>
              <w:rPr>
                <w:sz w:val="16"/>
                <w:szCs w:val="16"/>
              </w:rPr>
            </w:pPr>
            <w:r w:rsidRPr="00845057">
              <w:rPr>
                <w:sz w:val="16"/>
                <w:szCs w:val="16"/>
              </w:rPr>
              <w:t>приобретение одежды и механики сцены, кресел для МКУ «ДК Калининского сельского поселения»</w:t>
            </w:r>
          </w:p>
        </w:tc>
        <w:tc>
          <w:tcPr>
            <w:tcW w:w="2410" w:type="dxa"/>
            <w:tcBorders>
              <w:top w:val="single" w:sz="6" w:space="0" w:color="auto"/>
              <w:left w:val="single" w:sz="6" w:space="0" w:color="auto"/>
              <w:bottom w:val="single" w:sz="4" w:space="0" w:color="auto"/>
              <w:right w:val="single" w:sz="6" w:space="0" w:color="auto"/>
            </w:tcBorders>
          </w:tcPr>
          <w:p w:rsidR="00845057" w:rsidRPr="00845057" w:rsidRDefault="00845057" w:rsidP="00B43CB7">
            <w:pPr>
              <w:autoSpaceDE w:val="0"/>
              <w:autoSpaceDN w:val="0"/>
              <w:adjustRightInd w:val="0"/>
              <w:jc w:val="right"/>
              <w:rPr>
                <w:color w:val="000000"/>
                <w:sz w:val="16"/>
                <w:szCs w:val="16"/>
              </w:rPr>
            </w:pPr>
            <w:r w:rsidRPr="00845057">
              <w:rPr>
                <w:color w:val="000000"/>
                <w:sz w:val="16"/>
                <w:szCs w:val="16"/>
              </w:rPr>
              <w:t>400,0</w:t>
            </w:r>
          </w:p>
        </w:tc>
      </w:tr>
      <w:tr w:rsidR="00845057" w:rsidRPr="00845057" w:rsidTr="00DD7066">
        <w:trPr>
          <w:trHeight w:val="273"/>
        </w:trPr>
        <w:tc>
          <w:tcPr>
            <w:tcW w:w="7827" w:type="dxa"/>
            <w:tcBorders>
              <w:top w:val="single" w:sz="6" w:space="0" w:color="auto"/>
              <w:left w:val="single" w:sz="6" w:space="0" w:color="auto"/>
              <w:bottom w:val="single" w:sz="4" w:space="0" w:color="auto"/>
              <w:right w:val="single" w:sz="6" w:space="0" w:color="auto"/>
            </w:tcBorders>
          </w:tcPr>
          <w:p w:rsidR="00845057" w:rsidRPr="00845057" w:rsidRDefault="00845057" w:rsidP="00B43CB7">
            <w:pPr>
              <w:rPr>
                <w:sz w:val="16"/>
                <w:szCs w:val="16"/>
              </w:rPr>
            </w:pPr>
            <w:r w:rsidRPr="00845057">
              <w:rPr>
                <w:sz w:val="16"/>
                <w:szCs w:val="16"/>
              </w:rPr>
              <w:t>приобретение материалов для капитального ремонта теплотрассы по ул. Набережная в х. Калинин</w:t>
            </w:r>
          </w:p>
        </w:tc>
        <w:tc>
          <w:tcPr>
            <w:tcW w:w="2410" w:type="dxa"/>
            <w:tcBorders>
              <w:top w:val="single" w:sz="6" w:space="0" w:color="auto"/>
              <w:left w:val="single" w:sz="6" w:space="0" w:color="auto"/>
              <w:bottom w:val="single" w:sz="4" w:space="0" w:color="auto"/>
              <w:right w:val="single" w:sz="6" w:space="0" w:color="auto"/>
            </w:tcBorders>
          </w:tcPr>
          <w:p w:rsidR="00845057" w:rsidRPr="00845057" w:rsidRDefault="00845057" w:rsidP="00B43CB7">
            <w:pPr>
              <w:autoSpaceDE w:val="0"/>
              <w:autoSpaceDN w:val="0"/>
              <w:adjustRightInd w:val="0"/>
              <w:jc w:val="right"/>
              <w:rPr>
                <w:color w:val="000000"/>
                <w:sz w:val="16"/>
                <w:szCs w:val="16"/>
              </w:rPr>
            </w:pPr>
            <w:r w:rsidRPr="00845057">
              <w:rPr>
                <w:color w:val="000000"/>
                <w:sz w:val="16"/>
                <w:szCs w:val="16"/>
              </w:rPr>
              <w:t>136,3</w:t>
            </w:r>
          </w:p>
        </w:tc>
      </w:tr>
      <w:tr w:rsidR="00845057" w:rsidRPr="00845057" w:rsidTr="00B43CB7">
        <w:trPr>
          <w:trHeight w:val="271"/>
        </w:trPr>
        <w:tc>
          <w:tcPr>
            <w:tcW w:w="7827" w:type="dxa"/>
            <w:tcBorders>
              <w:top w:val="single" w:sz="4" w:space="0" w:color="auto"/>
              <w:left w:val="single" w:sz="4" w:space="0" w:color="auto"/>
              <w:bottom w:val="single" w:sz="4" w:space="0" w:color="auto"/>
              <w:right w:val="single" w:sz="4" w:space="0" w:color="auto"/>
            </w:tcBorders>
          </w:tcPr>
          <w:p w:rsidR="00845057" w:rsidRPr="00845057" w:rsidRDefault="00845057" w:rsidP="00B43CB7">
            <w:pPr>
              <w:autoSpaceDE w:val="0"/>
              <w:autoSpaceDN w:val="0"/>
              <w:adjustRightInd w:val="0"/>
              <w:rPr>
                <w:b/>
                <w:bCs/>
                <w:color w:val="000000"/>
                <w:sz w:val="16"/>
                <w:szCs w:val="16"/>
              </w:rPr>
            </w:pPr>
            <w:r w:rsidRPr="00845057">
              <w:rPr>
                <w:b/>
                <w:bCs/>
                <w:color w:val="000000"/>
                <w:sz w:val="16"/>
                <w:szCs w:val="16"/>
              </w:rPr>
              <w:t>Итого:</w:t>
            </w:r>
          </w:p>
        </w:tc>
        <w:tc>
          <w:tcPr>
            <w:tcW w:w="2410" w:type="dxa"/>
            <w:tcBorders>
              <w:top w:val="single" w:sz="4" w:space="0" w:color="auto"/>
              <w:left w:val="single" w:sz="4" w:space="0" w:color="auto"/>
              <w:bottom w:val="single" w:sz="4" w:space="0" w:color="auto"/>
              <w:right w:val="single" w:sz="4" w:space="0" w:color="auto"/>
            </w:tcBorders>
          </w:tcPr>
          <w:p w:rsidR="00845057" w:rsidRPr="00845057" w:rsidRDefault="00845057" w:rsidP="00B43CB7">
            <w:pPr>
              <w:autoSpaceDE w:val="0"/>
              <w:autoSpaceDN w:val="0"/>
              <w:adjustRightInd w:val="0"/>
              <w:jc w:val="right"/>
              <w:rPr>
                <w:b/>
                <w:bCs/>
                <w:color w:val="000000"/>
                <w:sz w:val="16"/>
                <w:szCs w:val="16"/>
              </w:rPr>
            </w:pPr>
            <w:r w:rsidRPr="00845057">
              <w:rPr>
                <w:b/>
                <w:bCs/>
                <w:color w:val="000000"/>
                <w:sz w:val="16"/>
                <w:szCs w:val="16"/>
              </w:rPr>
              <w:t>536,3</w:t>
            </w:r>
          </w:p>
        </w:tc>
      </w:tr>
    </w:tbl>
    <w:p w:rsidR="00845057" w:rsidRPr="00845057" w:rsidRDefault="00845057" w:rsidP="00845057">
      <w:pPr>
        <w:rPr>
          <w:sz w:val="16"/>
          <w:szCs w:val="16"/>
        </w:rPr>
      </w:pPr>
    </w:p>
    <w:p w:rsidR="00845057" w:rsidRDefault="00845057"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0023E1" w:rsidRDefault="000023E1" w:rsidP="001A1947">
      <w:pPr>
        <w:autoSpaceDE w:val="0"/>
        <w:autoSpaceDN w:val="0"/>
        <w:adjustRightInd w:val="0"/>
        <w:jc w:val="both"/>
        <w:rPr>
          <w:sz w:val="20"/>
          <w:szCs w:val="20"/>
          <w:lang w:val="en-US"/>
        </w:rPr>
      </w:pPr>
    </w:p>
    <w:p w:rsidR="006F127E" w:rsidRDefault="006F127E" w:rsidP="000023E1">
      <w:pPr>
        <w:jc w:val="center"/>
        <w:outlineLvl w:val="0"/>
        <w:rPr>
          <w:sz w:val="16"/>
          <w:szCs w:val="16"/>
        </w:rPr>
      </w:pPr>
    </w:p>
    <w:p w:rsidR="006F127E" w:rsidRDefault="006F127E" w:rsidP="000023E1">
      <w:pPr>
        <w:jc w:val="center"/>
        <w:outlineLvl w:val="0"/>
        <w:rPr>
          <w:sz w:val="16"/>
          <w:szCs w:val="16"/>
        </w:rPr>
      </w:pPr>
    </w:p>
    <w:p w:rsidR="006F127E" w:rsidRPr="00095A8F" w:rsidRDefault="006F127E" w:rsidP="00095A8F">
      <w:pPr>
        <w:outlineLvl w:val="0"/>
        <w:rPr>
          <w:sz w:val="16"/>
          <w:szCs w:val="16"/>
          <w:lang w:val="en-US"/>
        </w:rPr>
      </w:pPr>
    </w:p>
    <w:p w:rsidR="006F127E" w:rsidRDefault="006F127E" w:rsidP="000023E1">
      <w:pPr>
        <w:jc w:val="center"/>
        <w:outlineLvl w:val="0"/>
        <w:rPr>
          <w:sz w:val="16"/>
          <w:szCs w:val="16"/>
        </w:rPr>
      </w:pPr>
    </w:p>
    <w:p w:rsidR="000023E1" w:rsidRPr="000023E1" w:rsidRDefault="000023E1" w:rsidP="000023E1">
      <w:pPr>
        <w:jc w:val="center"/>
        <w:outlineLvl w:val="0"/>
        <w:rPr>
          <w:i/>
          <w:sz w:val="16"/>
          <w:szCs w:val="16"/>
          <w:u w:val="single"/>
        </w:rPr>
      </w:pPr>
      <w:r w:rsidRPr="000023E1">
        <w:rPr>
          <w:sz w:val="16"/>
          <w:szCs w:val="16"/>
        </w:rPr>
        <w:lastRenderedPageBreak/>
        <w:t>РОССИЙСКАЯ ФЕДЕРАЦИЯ</w:t>
      </w:r>
    </w:p>
    <w:p w:rsidR="000023E1" w:rsidRPr="000023E1" w:rsidRDefault="000023E1" w:rsidP="000023E1">
      <w:pPr>
        <w:jc w:val="center"/>
        <w:outlineLvl w:val="0"/>
        <w:rPr>
          <w:sz w:val="16"/>
          <w:szCs w:val="16"/>
        </w:rPr>
      </w:pPr>
      <w:r w:rsidRPr="000023E1">
        <w:rPr>
          <w:sz w:val="16"/>
          <w:szCs w:val="16"/>
        </w:rPr>
        <w:t xml:space="preserve">РОСТОВСКАЯ ОБЛАСТЬ </w:t>
      </w:r>
    </w:p>
    <w:p w:rsidR="000023E1" w:rsidRPr="000023E1" w:rsidRDefault="000023E1" w:rsidP="000023E1">
      <w:pPr>
        <w:jc w:val="center"/>
        <w:rPr>
          <w:sz w:val="16"/>
          <w:szCs w:val="16"/>
        </w:rPr>
      </w:pPr>
      <w:r w:rsidRPr="000023E1">
        <w:rPr>
          <w:sz w:val="16"/>
          <w:szCs w:val="16"/>
        </w:rPr>
        <w:t>МЯСНИКОВСКИЙ РАЙОН</w:t>
      </w:r>
    </w:p>
    <w:p w:rsidR="000023E1" w:rsidRPr="000023E1" w:rsidRDefault="000023E1" w:rsidP="000023E1">
      <w:pPr>
        <w:rPr>
          <w:sz w:val="16"/>
          <w:szCs w:val="16"/>
        </w:rPr>
      </w:pPr>
      <w:r w:rsidRPr="000023E1">
        <w:rPr>
          <w:sz w:val="16"/>
          <w:szCs w:val="16"/>
        </w:rPr>
        <w:t xml:space="preserve">                                                                                                              </w:t>
      </w:r>
    </w:p>
    <w:p w:rsidR="000023E1" w:rsidRPr="000023E1" w:rsidRDefault="000023E1" w:rsidP="000023E1">
      <w:pPr>
        <w:jc w:val="center"/>
        <w:outlineLvl w:val="0"/>
        <w:rPr>
          <w:b/>
          <w:sz w:val="16"/>
          <w:szCs w:val="16"/>
        </w:rPr>
      </w:pPr>
      <w:r w:rsidRPr="000023E1">
        <w:rPr>
          <w:b/>
          <w:sz w:val="16"/>
          <w:szCs w:val="16"/>
        </w:rPr>
        <w:t xml:space="preserve">СОБРАНИЕ ДЕПУТАТОВ </w:t>
      </w:r>
    </w:p>
    <w:p w:rsidR="000023E1" w:rsidRPr="000023E1" w:rsidRDefault="000023E1" w:rsidP="000023E1">
      <w:pPr>
        <w:jc w:val="center"/>
        <w:rPr>
          <w:b/>
          <w:sz w:val="16"/>
          <w:szCs w:val="16"/>
        </w:rPr>
      </w:pPr>
      <w:r w:rsidRPr="000023E1">
        <w:rPr>
          <w:b/>
          <w:sz w:val="16"/>
          <w:szCs w:val="16"/>
        </w:rPr>
        <w:t>КАЛИНИНСКОГО СЕЛЬСКОГО ПОСЕЛЕНИЯ</w:t>
      </w:r>
    </w:p>
    <w:p w:rsidR="000023E1" w:rsidRPr="000023E1" w:rsidRDefault="000023E1" w:rsidP="000023E1">
      <w:pPr>
        <w:jc w:val="center"/>
        <w:rPr>
          <w:b/>
          <w:sz w:val="16"/>
          <w:szCs w:val="16"/>
        </w:rPr>
      </w:pPr>
      <w:r w:rsidRPr="000023E1">
        <w:rPr>
          <w:b/>
          <w:sz w:val="16"/>
          <w:szCs w:val="16"/>
        </w:rPr>
        <w:t>ВТОРОГО СОЗЫВА</w:t>
      </w:r>
    </w:p>
    <w:p w:rsidR="000023E1" w:rsidRPr="000023E1" w:rsidRDefault="000023E1" w:rsidP="000023E1">
      <w:pPr>
        <w:jc w:val="center"/>
        <w:rPr>
          <w:b/>
          <w:sz w:val="16"/>
          <w:szCs w:val="16"/>
        </w:rPr>
      </w:pPr>
      <w:r w:rsidRPr="000023E1">
        <w:rPr>
          <w:b/>
          <w:sz w:val="16"/>
          <w:szCs w:val="16"/>
        </w:rPr>
        <w:t xml:space="preserve"> </w:t>
      </w:r>
    </w:p>
    <w:p w:rsidR="000023E1" w:rsidRPr="000023E1" w:rsidRDefault="000023E1" w:rsidP="000023E1">
      <w:pPr>
        <w:jc w:val="center"/>
        <w:outlineLvl w:val="0"/>
        <w:rPr>
          <w:b/>
          <w:sz w:val="16"/>
          <w:szCs w:val="16"/>
        </w:rPr>
      </w:pPr>
      <w:proofErr w:type="gramStart"/>
      <w:r w:rsidRPr="000023E1">
        <w:rPr>
          <w:b/>
          <w:sz w:val="16"/>
          <w:szCs w:val="16"/>
        </w:rPr>
        <w:t>Р</w:t>
      </w:r>
      <w:proofErr w:type="gramEnd"/>
      <w:r w:rsidRPr="000023E1">
        <w:rPr>
          <w:b/>
          <w:sz w:val="16"/>
          <w:szCs w:val="16"/>
        </w:rPr>
        <w:t xml:space="preserve"> Е Ш Е Н И Е</w:t>
      </w:r>
    </w:p>
    <w:p w:rsidR="000023E1" w:rsidRPr="000023E1" w:rsidRDefault="000023E1" w:rsidP="000023E1">
      <w:pPr>
        <w:jc w:val="both"/>
        <w:rPr>
          <w:sz w:val="16"/>
          <w:szCs w:val="16"/>
        </w:rPr>
      </w:pPr>
    </w:p>
    <w:p w:rsidR="000023E1" w:rsidRPr="000023E1" w:rsidRDefault="000023E1" w:rsidP="000023E1">
      <w:pPr>
        <w:jc w:val="both"/>
        <w:outlineLvl w:val="0"/>
        <w:rPr>
          <w:sz w:val="16"/>
          <w:szCs w:val="16"/>
        </w:rPr>
      </w:pPr>
      <w:r w:rsidRPr="000023E1">
        <w:rPr>
          <w:sz w:val="16"/>
          <w:szCs w:val="16"/>
        </w:rPr>
        <w:t xml:space="preserve">О внесении изменений в Решение Собрания </w:t>
      </w:r>
    </w:p>
    <w:p w:rsidR="000023E1" w:rsidRPr="000023E1" w:rsidRDefault="000023E1" w:rsidP="000023E1">
      <w:pPr>
        <w:jc w:val="both"/>
        <w:outlineLvl w:val="0"/>
        <w:rPr>
          <w:sz w:val="16"/>
          <w:szCs w:val="16"/>
        </w:rPr>
      </w:pPr>
      <w:r w:rsidRPr="000023E1">
        <w:rPr>
          <w:sz w:val="16"/>
          <w:szCs w:val="16"/>
        </w:rPr>
        <w:t xml:space="preserve">депутатов Калининского сельского поселения </w:t>
      </w:r>
    </w:p>
    <w:p w:rsidR="000023E1" w:rsidRPr="000023E1" w:rsidRDefault="000023E1" w:rsidP="000023E1">
      <w:pPr>
        <w:jc w:val="both"/>
        <w:outlineLvl w:val="0"/>
        <w:rPr>
          <w:sz w:val="16"/>
          <w:szCs w:val="16"/>
        </w:rPr>
      </w:pPr>
      <w:r w:rsidRPr="000023E1">
        <w:rPr>
          <w:sz w:val="16"/>
          <w:szCs w:val="16"/>
        </w:rPr>
        <w:t xml:space="preserve">от 26.12.2005 года № 13 «Об утверждении </w:t>
      </w:r>
    </w:p>
    <w:p w:rsidR="000023E1" w:rsidRPr="000023E1" w:rsidRDefault="000023E1" w:rsidP="000023E1">
      <w:pPr>
        <w:jc w:val="both"/>
        <w:outlineLvl w:val="0"/>
        <w:rPr>
          <w:sz w:val="16"/>
          <w:szCs w:val="16"/>
        </w:rPr>
      </w:pPr>
      <w:r w:rsidRPr="000023E1">
        <w:rPr>
          <w:sz w:val="16"/>
          <w:szCs w:val="16"/>
        </w:rPr>
        <w:t>структуры аппарата Администрации</w:t>
      </w:r>
    </w:p>
    <w:p w:rsidR="000023E1" w:rsidRPr="000023E1" w:rsidRDefault="000023E1" w:rsidP="000023E1">
      <w:pPr>
        <w:jc w:val="both"/>
        <w:rPr>
          <w:sz w:val="16"/>
          <w:szCs w:val="16"/>
        </w:rPr>
      </w:pPr>
      <w:r w:rsidRPr="000023E1">
        <w:rPr>
          <w:sz w:val="16"/>
          <w:szCs w:val="16"/>
        </w:rPr>
        <w:t>Калининского сельского поселения»</w:t>
      </w:r>
    </w:p>
    <w:p w:rsidR="000023E1" w:rsidRPr="000023E1" w:rsidRDefault="000023E1" w:rsidP="000023E1">
      <w:pPr>
        <w:jc w:val="both"/>
        <w:rPr>
          <w:sz w:val="16"/>
          <w:szCs w:val="16"/>
        </w:rPr>
      </w:pPr>
    </w:p>
    <w:tbl>
      <w:tblPr>
        <w:tblW w:w="9781" w:type="dxa"/>
        <w:tblInd w:w="108" w:type="dxa"/>
        <w:tblLook w:val="0000"/>
      </w:tblPr>
      <w:tblGrid>
        <w:gridCol w:w="4800"/>
        <w:gridCol w:w="1320"/>
        <w:gridCol w:w="3661"/>
      </w:tblGrid>
      <w:tr w:rsidR="000023E1" w:rsidRPr="000023E1" w:rsidTr="00B43CB7">
        <w:trPr>
          <w:trHeight w:val="480"/>
        </w:trPr>
        <w:tc>
          <w:tcPr>
            <w:tcW w:w="4800" w:type="dxa"/>
          </w:tcPr>
          <w:p w:rsidR="000023E1" w:rsidRPr="000023E1" w:rsidRDefault="000023E1" w:rsidP="00B43CB7">
            <w:pPr>
              <w:jc w:val="both"/>
              <w:rPr>
                <w:sz w:val="16"/>
                <w:szCs w:val="16"/>
              </w:rPr>
            </w:pPr>
            <w:r w:rsidRPr="000023E1">
              <w:rPr>
                <w:sz w:val="16"/>
                <w:szCs w:val="16"/>
              </w:rPr>
              <w:t>Принято Собранием депутатов</w:t>
            </w:r>
          </w:p>
          <w:p w:rsidR="000023E1" w:rsidRPr="000023E1" w:rsidRDefault="000023E1" w:rsidP="00B43CB7">
            <w:pPr>
              <w:jc w:val="both"/>
              <w:rPr>
                <w:sz w:val="16"/>
                <w:szCs w:val="16"/>
              </w:rPr>
            </w:pPr>
            <w:r w:rsidRPr="000023E1">
              <w:rPr>
                <w:sz w:val="16"/>
                <w:szCs w:val="16"/>
              </w:rPr>
              <w:t>Калининского сельского поселения</w:t>
            </w:r>
          </w:p>
        </w:tc>
        <w:tc>
          <w:tcPr>
            <w:tcW w:w="1320" w:type="dxa"/>
            <w:shd w:val="clear" w:color="auto" w:fill="auto"/>
          </w:tcPr>
          <w:p w:rsidR="000023E1" w:rsidRPr="000023E1" w:rsidRDefault="000023E1" w:rsidP="00B43CB7">
            <w:pPr>
              <w:rPr>
                <w:sz w:val="16"/>
                <w:szCs w:val="16"/>
              </w:rPr>
            </w:pPr>
          </w:p>
        </w:tc>
        <w:tc>
          <w:tcPr>
            <w:tcW w:w="3661" w:type="dxa"/>
            <w:shd w:val="clear" w:color="auto" w:fill="auto"/>
            <w:vAlign w:val="bottom"/>
          </w:tcPr>
          <w:p w:rsidR="000023E1" w:rsidRPr="000023E1" w:rsidRDefault="000023E1" w:rsidP="00B43CB7">
            <w:pPr>
              <w:jc w:val="right"/>
              <w:rPr>
                <w:sz w:val="16"/>
                <w:szCs w:val="16"/>
              </w:rPr>
            </w:pPr>
            <w:r w:rsidRPr="000023E1">
              <w:rPr>
                <w:sz w:val="16"/>
                <w:szCs w:val="16"/>
              </w:rPr>
              <w:t>22.09.2014 года</w:t>
            </w:r>
          </w:p>
        </w:tc>
      </w:tr>
    </w:tbl>
    <w:p w:rsidR="000023E1" w:rsidRPr="000023E1" w:rsidRDefault="000023E1" w:rsidP="000023E1">
      <w:pPr>
        <w:jc w:val="both"/>
        <w:rPr>
          <w:sz w:val="16"/>
          <w:szCs w:val="16"/>
        </w:rPr>
      </w:pPr>
    </w:p>
    <w:p w:rsidR="000023E1" w:rsidRPr="000023E1" w:rsidRDefault="000023E1" w:rsidP="000023E1">
      <w:pPr>
        <w:jc w:val="both"/>
        <w:rPr>
          <w:sz w:val="16"/>
          <w:szCs w:val="16"/>
        </w:rPr>
      </w:pPr>
      <w:r w:rsidRPr="000023E1">
        <w:rPr>
          <w:sz w:val="16"/>
          <w:szCs w:val="16"/>
        </w:rPr>
        <w:tab/>
        <w:t>В связи с необходимостью внесения изменений в структуру аппарата Администрации Калининского сельского поселения, руководствуясь статьей 26 Устава муниципального образования «Калининское сельское поселения» Собрание депутатов Калининского сельского поселения</w:t>
      </w:r>
    </w:p>
    <w:p w:rsidR="000023E1" w:rsidRPr="000023E1" w:rsidRDefault="000023E1" w:rsidP="000023E1">
      <w:pPr>
        <w:jc w:val="both"/>
        <w:rPr>
          <w:sz w:val="16"/>
          <w:szCs w:val="16"/>
        </w:rPr>
      </w:pPr>
    </w:p>
    <w:p w:rsidR="000023E1" w:rsidRPr="000023E1" w:rsidRDefault="000023E1" w:rsidP="000023E1">
      <w:pPr>
        <w:jc w:val="center"/>
        <w:rPr>
          <w:sz w:val="16"/>
          <w:szCs w:val="16"/>
        </w:rPr>
      </w:pPr>
      <w:r w:rsidRPr="000023E1">
        <w:rPr>
          <w:sz w:val="16"/>
          <w:szCs w:val="16"/>
        </w:rPr>
        <w:t>решило</w:t>
      </w:r>
    </w:p>
    <w:p w:rsidR="000023E1" w:rsidRPr="000023E1" w:rsidRDefault="000023E1" w:rsidP="000023E1">
      <w:pPr>
        <w:jc w:val="both"/>
        <w:rPr>
          <w:sz w:val="16"/>
          <w:szCs w:val="16"/>
        </w:rPr>
      </w:pPr>
    </w:p>
    <w:p w:rsidR="000023E1" w:rsidRPr="000023E1" w:rsidRDefault="000023E1" w:rsidP="000023E1">
      <w:pPr>
        <w:numPr>
          <w:ilvl w:val="0"/>
          <w:numId w:val="14"/>
        </w:numPr>
        <w:ind w:left="0" w:firstLine="349"/>
        <w:jc w:val="both"/>
        <w:rPr>
          <w:sz w:val="16"/>
          <w:szCs w:val="16"/>
        </w:rPr>
      </w:pPr>
      <w:r w:rsidRPr="000023E1">
        <w:rPr>
          <w:sz w:val="16"/>
          <w:szCs w:val="16"/>
        </w:rPr>
        <w:t>Внести изменение в решение Собрания депутатов Калининского сельского поселения от 26.12.2005 года № 13 «Об утверждении структуры аппарата Администрации Калининского  сельского поселения», изложив приложение в новой редакции согласно приложению к настоящему решению.</w:t>
      </w:r>
    </w:p>
    <w:p w:rsidR="000023E1" w:rsidRPr="000023E1" w:rsidRDefault="000023E1" w:rsidP="000023E1">
      <w:pPr>
        <w:ind w:firstLine="426"/>
        <w:jc w:val="both"/>
        <w:rPr>
          <w:sz w:val="16"/>
          <w:szCs w:val="16"/>
        </w:rPr>
      </w:pPr>
      <w:r w:rsidRPr="000023E1">
        <w:rPr>
          <w:sz w:val="16"/>
          <w:szCs w:val="16"/>
        </w:rPr>
        <w:t>2. Настоящее решение вступает в силу со дня его официального обнародования (опубликования).</w:t>
      </w:r>
    </w:p>
    <w:p w:rsidR="000023E1" w:rsidRPr="000023E1" w:rsidRDefault="000023E1" w:rsidP="000023E1">
      <w:pPr>
        <w:ind w:firstLine="426"/>
        <w:jc w:val="both"/>
        <w:rPr>
          <w:sz w:val="16"/>
          <w:szCs w:val="16"/>
        </w:rPr>
      </w:pPr>
      <w:r w:rsidRPr="000023E1">
        <w:rPr>
          <w:sz w:val="16"/>
          <w:szCs w:val="16"/>
        </w:rPr>
        <w:t xml:space="preserve">3. Контроль за исполнением настоящего решения возложить на ведущего специалиста Администрации Калининского сельского поселения </w:t>
      </w:r>
      <w:proofErr w:type="spellStart"/>
      <w:proofErr w:type="gramStart"/>
      <w:r w:rsidRPr="000023E1">
        <w:rPr>
          <w:sz w:val="16"/>
          <w:szCs w:val="16"/>
        </w:rPr>
        <w:t>Тер-Акопова</w:t>
      </w:r>
      <w:proofErr w:type="spellEnd"/>
      <w:proofErr w:type="gramEnd"/>
      <w:r w:rsidRPr="000023E1">
        <w:rPr>
          <w:sz w:val="16"/>
          <w:szCs w:val="16"/>
        </w:rPr>
        <w:t xml:space="preserve"> Д.О.</w:t>
      </w:r>
    </w:p>
    <w:p w:rsidR="000023E1" w:rsidRPr="000023E1" w:rsidRDefault="000023E1" w:rsidP="000023E1">
      <w:pPr>
        <w:jc w:val="both"/>
        <w:rPr>
          <w:sz w:val="16"/>
          <w:szCs w:val="16"/>
        </w:rPr>
      </w:pPr>
    </w:p>
    <w:p w:rsidR="000023E1" w:rsidRPr="000023E1" w:rsidRDefault="000023E1" w:rsidP="000023E1">
      <w:pPr>
        <w:jc w:val="both"/>
        <w:rPr>
          <w:sz w:val="16"/>
          <w:szCs w:val="16"/>
        </w:rPr>
      </w:pPr>
    </w:p>
    <w:p w:rsidR="000023E1" w:rsidRPr="000023E1" w:rsidRDefault="000023E1" w:rsidP="000023E1">
      <w:pPr>
        <w:jc w:val="both"/>
        <w:rPr>
          <w:sz w:val="16"/>
          <w:szCs w:val="16"/>
        </w:rPr>
      </w:pPr>
      <w:r w:rsidRPr="000023E1">
        <w:rPr>
          <w:sz w:val="16"/>
          <w:szCs w:val="16"/>
        </w:rPr>
        <w:t xml:space="preserve">Глава Калининского сельского поселения                            </w:t>
      </w:r>
      <w:r w:rsidRPr="000023E1">
        <w:rPr>
          <w:sz w:val="16"/>
          <w:szCs w:val="16"/>
        </w:rPr>
        <w:tab/>
      </w:r>
      <w:r w:rsidRPr="000023E1">
        <w:rPr>
          <w:sz w:val="16"/>
          <w:szCs w:val="16"/>
        </w:rPr>
        <w:tab/>
        <w:t xml:space="preserve">      И.Е. Бабиян</w:t>
      </w:r>
    </w:p>
    <w:p w:rsidR="000023E1" w:rsidRPr="000023E1" w:rsidRDefault="000023E1" w:rsidP="000023E1">
      <w:pPr>
        <w:rPr>
          <w:sz w:val="16"/>
          <w:szCs w:val="16"/>
        </w:rPr>
      </w:pPr>
    </w:p>
    <w:p w:rsidR="000023E1" w:rsidRPr="000023E1" w:rsidRDefault="000023E1" w:rsidP="000023E1">
      <w:pPr>
        <w:rPr>
          <w:sz w:val="16"/>
          <w:szCs w:val="16"/>
        </w:rPr>
      </w:pPr>
    </w:p>
    <w:p w:rsidR="000023E1" w:rsidRPr="000023E1" w:rsidRDefault="000023E1" w:rsidP="000023E1">
      <w:pPr>
        <w:rPr>
          <w:sz w:val="16"/>
          <w:szCs w:val="16"/>
        </w:rPr>
      </w:pPr>
    </w:p>
    <w:p w:rsidR="000023E1" w:rsidRPr="000023E1" w:rsidRDefault="000023E1" w:rsidP="000023E1">
      <w:pPr>
        <w:rPr>
          <w:sz w:val="16"/>
          <w:szCs w:val="16"/>
        </w:rPr>
      </w:pPr>
    </w:p>
    <w:tbl>
      <w:tblPr>
        <w:tblW w:w="2044" w:type="dxa"/>
        <w:tblInd w:w="108" w:type="dxa"/>
        <w:tblLook w:val="0000"/>
      </w:tblPr>
      <w:tblGrid>
        <w:gridCol w:w="484"/>
        <w:gridCol w:w="1560"/>
      </w:tblGrid>
      <w:tr w:rsidR="000023E1" w:rsidRPr="000023E1" w:rsidTr="00B43CB7">
        <w:trPr>
          <w:trHeight w:val="315"/>
        </w:trPr>
        <w:tc>
          <w:tcPr>
            <w:tcW w:w="2044" w:type="dxa"/>
            <w:gridSpan w:val="2"/>
          </w:tcPr>
          <w:p w:rsidR="000023E1" w:rsidRPr="000023E1" w:rsidRDefault="000023E1" w:rsidP="00B43CB7">
            <w:pPr>
              <w:rPr>
                <w:sz w:val="16"/>
                <w:szCs w:val="16"/>
              </w:rPr>
            </w:pPr>
            <w:r w:rsidRPr="000023E1">
              <w:rPr>
                <w:sz w:val="16"/>
                <w:szCs w:val="16"/>
              </w:rPr>
              <w:t>х. Калинин</w:t>
            </w:r>
          </w:p>
        </w:tc>
      </w:tr>
      <w:tr w:rsidR="000023E1" w:rsidRPr="000023E1" w:rsidTr="00B43CB7">
        <w:trPr>
          <w:trHeight w:val="330"/>
        </w:trPr>
        <w:tc>
          <w:tcPr>
            <w:tcW w:w="484" w:type="dxa"/>
          </w:tcPr>
          <w:p w:rsidR="000023E1" w:rsidRPr="000023E1" w:rsidRDefault="000023E1" w:rsidP="00B43CB7">
            <w:pPr>
              <w:rPr>
                <w:sz w:val="16"/>
                <w:szCs w:val="16"/>
              </w:rPr>
            </w:pPr>
            <w:r w:rsidRPr="000023E1">
              <w:rPr>
                <w:sz w:val="16"/>
                <w:szCs w:val="16"/>
              </w:rPr>
              <w:t>№</w:t>
            </w:r>
          </w:p>
        </w:tc>
        <w:tc>
          <w:tcPr>
            <w:tcW w:w="1560" w:type="dxa"/>
            <w:shd w:val="clear" w:color="auto" w:fill="auto"/>
          </w:tcPr>
          <w:p w:rsidR="000023E1" w:rsidRPr="000023E1" w:rsidRDefault="000023E1" w:rsidP="00B43CB7">
            <w:pPr>
              <w:rPr>
                <w:sz w:val="16"/>
                <w:szCs w:val="16"/>
              </w:rPr>
            </w:pPr>
            <w:r w:rsidRPr="000023E1">
              <w:rPr>
                <w:sz w:val="16"/>
                <w:szCs w:val="16"/>
              </w:rPr>
              <w:t>75</w:t>
            </w:r>
          </w:p>
        </w:tc>
      </w:tr>
    </w:tbl>
    <w:p w:rsidR="000023E1" w:rsidRPr="000023E1" w:rsidRDefault="000023E1" w:rsidP="000023E1">
      <w:pPr>
        <w:rPr>
          <w:sz w:val="16"/>
          <w:szCs w:val="16"/>
        </w:rPr>
      </w:pPr>
    </w:p>
    <w:p w:rsidR="000023E1" w:rsidRPr="000023E1" w:rsidRDefault="000023E1" w:rsidP="000023E1">
      <w:pPr>
        <w:rPr>
          <w:sz w:val="16"/>
          <w:szCs w:val="16"/>
        </w:rPr>
      </w:pPr>
    </w:p>
    <w:p w:rsidR="000023E1" w:rsidRPr="000023E1" w:rsidRDefault="000023E1" w:rsidP="000023E1">
      <w:pPr>
        <w:ind w:firstLine="4680"/>
        <w:rPr>
          <w:sz w:val="16"/>
          <w:szCs w:val="16"/>
        </w:rPr>
      </w:pPr>
    </w:p>
    <w:p w:rsidR="000023E1" w:rsidRPr="000023E1" w:rsidRDefault="000023E1" w:rsidP="000023E1">
      <w:pPr>
        <w:ind w:firstLine="4680"/>
        <w:jc w:val="right"/>
        <w:rPr>
          <w:sz w:val="16"/>
          <w:szCs w:val="16"/>
        </w:rPr>
      </w:pPr>
      <w:r w:rsidRPr="000023E1">
        <w:rPr>
          <w:sz w:val="16"/>
          <w:szCs w:val="16"/>
        </w:rPr>
        <w:t xml:space="preserve">Приложение к решению Собрания </w:t>
      </w:r>
    </w:p>
    <w:p w:rsidR="000023E1" w:rsidRPr="000023E1" w:rsidRDefault="000023E1" w:rsidP="000023E1">
      <w:pPr>
        <w:ind w:firstLine="4680"/>
        <w:jc w:val="right"/>
        <w:rPr>
          <w:sz w:val="16"/>
          <w:szCs w:val="16"/>
        </w:rPr>
      </w:pPr>
      <w:r w:rsidRPr="000023E1">
        <w:rPr>
          <w:sz w:val="16"/>
          <w:szCs w:val="16"/>
        </w:rPr>
        <w:t>депутатов Калининского сельского</w:t>
      </w:r>
    </w:p>
    <w:p w:rsidR="000023E1" w:rsidRPr="000023E1" w:rsidRDefault="000023E1" w:rsidP="000023E1">
      <w:pPr>
        <w:ind w:firstLine="4680"/>
        <w:jc w:val="right"/>
        <w:rPr>
          <w:sz w:val="16"/>
          <w:szCs w:val="16"/>
        </w:rPr>
      </w:pPr>
      <w:r w:rsidRPr="000023E1">
        <w:rPr>
          <w:sz w:val="16"/>
          <w:szCs w:val="16"/>
        </w:rPr>
        <w:t>поселения от 22.09.2014 г. № 75</w:t>
      </w:r>
    </w:p>
    <w:p w:rsidR="000023E1" w:rsidRPr="000023E1" w:rsidRDefault="000023E1" w:rsidP="000023E1">
      <w:pPr>
        <w:ind w:firstLine="4680"/>
        <w:jc w:val="right"/>
        <w:rPr>
          <w:sz w:val="16"/>
          <w:szCs w:val="16"/>
        </w:rPr>
      </w:pPr>
    </w:p>
    <w:p w:rsidR="000023E1" w:rsidRPr="000023E1" w:rsidRDefault="000023E1" w:rsidP="000023E1">
      <w:pPr>
        <w:ind w:firstLine="4680"/>
        <w:jc w:val="right"/>
        <w:rPr>
          <w:sz w:val="16"/>
          <w:szCs w:val="16"/>
        </w:rPr>
      </w:pPr>
    </w:p>
    <w:p w:rsidR="000023E1" w:rsidRPr="000023E1" w:rsidRDefault="000023E1" w:rsidP="000023E1">
      <w:pPr>
        <w:jc w:val="center"/>
        <w:rPr>
          <w:sz w:val="16"/>
          <w:szCs w:val="16"/>
        </w:rPr>
      </w:pPr>
      <w:r w:rsidRPr="000023E1">
        <w:rPr>
          <w:sz w:val="16"/>
          <w:szCs w:val="16"/>
        </w:rPr>
        <w:t>Структура аппарата Администрации Калининского сельского поселения</w:t>
      </w:r>
    </w:p>
    <w:p w:rsidR="000023E1" w:rsidRPr="000023E1" w:rsidRDefault="000023E1" w:rsidP="000023E1">
      <w:pPr>
        <w:jc w:val="center"/>
        <w:rPr>
          <w:sz w:val="16"/>
          <w:szCs w:val="16"/>
        </w:rPr>
      </w:pPr>
      <w:r w:rsidRPr="000023E1">
        <w:rPr>
          <w:sz w:val="16"/>
          <w:szCs w:val="16"/>
        </w:rPr>
        <w:t>Мясниковского района Ростовской области</w:t>
      </w:r>
    </w:p>
    <w:p w:rsidR="000023E1" w:rsidRDefault="000023E1" w:rsidP="001A1947">
      <w:pPr>
        <w:autoSpaceDE w:val="0"/>
        <w:autoSpaceDN w:val="0"/>
        <w:adjustRightInd w:val="0"/>
        <w:jc w:val="both"/>
        <w:rPr>
          <w:sz w:val="28"/>
          <w:szCs w:val="28"/>
          <w:lang w:val="en-US"/>
        </w:rPr>
      </w:pPr>
    </w:p>
    <w:p w:rsidR="000023E1" w:rsidRDefault="000023E1" w:rsidP="001A1947">
      <w:pPr>
        <w:autoSpaceDE w:val="0"/>
        <w:autoSpaceDN w:val="0"/>
        <w:adjustRightInd w:val="0"/>
        <w:jc w:val="both"/>
        <w:rPr>
          <w:sz w:val="28"/>
          <w:szCs w:val="28"/>
          <w:lang w:val="en-US"/>
        </w:rPr>
      </w:pPr>
    </w:p>
    <w:p w:rsidR="000023E1" w:rsidRDefault="000023E1" w:rsidP="001A1947">
      <w:pPr>
        <w:autoSpaceDE w:val="0"/>
        <w:autoSpaceDN w:val="0"/>
        <w:adjustRightInd w:val="0"/>
        <w:jc w:val="both"/>
        <w:rPr>
          <w:sz w:val="28"/>
          <w:szCs w:val="28"/>
          <w:lang w:val="en-US"/>
        </w:rPr>
      </w:pPr>
    </w:p>
    <w:p w:rsidR="000023E1" w:rsidRDefault="000023E1" w:rsidP="001A1947">
      <w:pPr>
        <w:autoSpaceDE w:val="0"/>
        <w:autoSpaceDN w:val="0"/>
        <w:adjustRightInd w:val="0"/>
        <w:jc w:val="both"/>
        <w:rPr>
          <w:sz w:val="28"/>
          <w:szCs w:val="28"/>
          <w:lang w:val="en-US"/>
        </w:rPr>
      </w:pPr>
    </w:p>
    <w:p w:rsidR="000023E1" w:rsidRDefault="00AF6589" w:rsidP="001A1947">
      <w:pPr>
        <w:autoSpaceDE w:val="0"/>
        <w:autoSpaceDN w:val="0"/>
        <w:adjustRightInd w:val="0"/>
        <w:jc w:val="both"/>
        <w:rPr>
          <w:sz w:val="28"/>
          <w:szCs w:val="28"/>
          <w:lang w:val="en-US"/>
        </w:rPr>
      </w:pPr>
      <w:r>
        <w:rPr>
          <w:sz w:val="28"/>
          <w:szCs w:val="28"/>
        </w:rPr>
      </w:r>
      <w:r w:rsidRPr="00AF6589">
        <w:rPr>
          <w:sz w:val="28"/>
          <w:szCs w:val="28"/>
        </w:rPr>
        <w:pict>
          <v:group id="_x0000_s1026" editas="canvas" style="width:424.8pt;height:468.85pt;mso-position-horizontal-relative:char;mso-position-vertical-relative:line" coordorigin="2563,1825" coordsize="6664,72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563;top:1825;width:6664;height:7260" o:preferrelative="f">
              <v:fill o:detectmouseclick="t"/>
              <v:path o:extrusionok="t" o:connecttype="none"/>
              <o:lock v:ext="edit" text="t"/>
            </v:shape>
            <v:rect id="_x0000_s1028" style="position:absolute;left:3552;top:1825;width:4517;height:836">
              <v:textbox style="mso-next-textbox:#_x0000_s1028">
                <w:txbxContent>
                  <w:p w:rsidR="00ED2E69" w:rsidRDefault="00ED2E69" w:rsidP="000023E1">
                    <w:pPr>
                      <w:jc w:val="center"/>
                    </w:pPr>
                  </w:p>
                  <w:p w:rsidR="00ED2E69" w:rsidRPr="00D0026D" w:rsidRDefault="00ED2E69" w:rsidP="000023E1">
                    <w:pPr>
                      <w:jc w:val="center"/>
                      <w:rPr>
                        <w:sz w:val="28"/>
                        <w:szCs w:val="28"/>
                      </w:rPr>
                    </w:pPr>
                    <w:r w:rsidRPr="00D0026D">
                      <w:rPr>
                        <w:sz w:val="28"/>
                        <w:szCs w:val="28"/>
                      </w:rPr>
                      <w:t>Глава Калининского сельского поселения</w:t>
                    </w:r>
                  </w:p>
                </w:txbxContent>
              </v:textbox>
            </v:rect>
            <v:rect id="_x0000_s1029" style="position:absolute;left:2563;top:3080;width:1694;height:835">
              <v:textbox style="mso-next-textbox:#_x0000_s1029">
                <w:txbxContent>
                  <w:p w:rsidR="00ED2E69" w:rsidRPr="003557CD" w:rsidRDefault="00ED2E69" w:rsidP="000023E1">
                    <w:pPr>
                      <w:jc w:val="center"/>
                      <w:rPr>
                        <w:szCs w:val="28"/>
                      </w:rPr>
                    </w:pPr>
                    <w:r>
                      <w:rPr>
                        <w:sz w:val="28"/>
                        <w:szCs w:val="28"/>
                      </w:rPr>
                      <w:t>Ведущий специалист</w:t>
                    </w:r>
                  </w:p>
                </w:txbxContent>
              </v:textbox>
            </v:rect>
            <v:rect id="_x0000_s1030" style="position:absolute;left:2563;top:4334;width:1694;height:837">
              <v:textbox style="mso-next-textbox:#_x0000_s1030">
                <w:txbxContent>
                  <w:p w:rsidR="00ED2E69" w:rsidRPr="002F4716" w:rsidRDefault="00ED2E69" w:rsidP="000023E1">
                    <w:pPr>
                      <w:jc w:val="center"/>
                      <w:rPr>
                        <w:szCs w:val="28"/>
                      </w:rPr>
                    </w:pPr>
                    <w:r>
                      <w:rPr>
                        <w:sz w:val="28"/>
                        <w:szCs w:val="28"/>
                      </w:rPr>
                      <w:t>Ведущий специалист</w:t>
                    </w:r>
                  </w:p>
                </w:txbxContent>
              </v:textbox>
            </v:rect>
            <v:rect id="_x0000_s1031" style="position:absolute;left:5246;top:3080;width:1553;height:835">
              <v:textbox style="mso-next-textbox:#_x0000_s1031">
                <w:txbxContent>
                  <w:p w:rsidR="00ED2E69" w:rsidRPr="00D0026D" w:rsidRDefault="00ED2E69" w:rsidP="000023E1">
                    <w:pPr>
                      <w:jc w:val="center"/>
                      <w:rPr>
                        <w:sz w:val="28"/>
                        <w:szCs w:val="28"/>
                      </w:rPr>
                    </w:pPr>
                    <w:r w:rsidRPr="00D0026D">
                      <w:rPr>
                        <w:sz w:val="28"/>
                        <w:szCs w:val="28"/>
                      </w:rPr>
                      <w:t>Сектор экономики и финансов</w:t>
                    </w:r>
                  </w:p>
                </w:txbxContent>
              </v:textbox>
            </v:rect>
            <v:rect id="_x0000_s1032" style="position:absolute;left:5246;top:4334;width:1553;height:837">
              <v:textbox style="mso-next-textbox:#_x0000_s1032">
                <w:txbxContent>
                  <w:p w:rsidR="00ED2E69" w:rsidRPr="00D0026D" w:rsidRDefault="00ED2E69" w:rsidP="000023E1">
                    <w:pPr>
                      <w:jc w:val="center"/>
                      <w:rPr>
                        <w:sz w:val="28"/>
                        <w:szCs w:val="28"/>
                      </w:rPr>
                    </w:pPr>
                    <w:r w:rsidRPr="00D0026D">
                      <w:rPr>
                        <w:sz w:val="28"/>
                        <w:szCs w:val="28"/>
                      </w:rPr>
                      <w:t>Начальник сектора</w:t>
                    </w:r>
                  </w:p>
                </w:txbxContent>
              </v:textbox>
            </v:rect>
            <v:rect id="_x0000_s1033" style="position:absolute;left:5246;top:5588;width:1553;height:1254">
              <v:textbox style="mso-next-textbox:#_x0000_s1033">
                <w:txbxContent>
                  <w:p w:rsidR="00ED2E69" w:rsidRPr="00D0026D" w:rsidRDefault="00ED2E69" w:rsidP="000023E1">
                    <w:pPr>
                      <w:jc w:val="center"/>
                      <w:rPr>
                        <w:sz w:val="28"/>
                        <w:szCs w:val="28"/>
                      </w:rPr>
                    </w:pPr>
                    <w:r>
                      <w:rPr>
                        <w:sz w:val="28"/>
                        <w:szCs w:val="28"/>
                      </w:rPr>
                      <w:t>Ведущий специалист</w:t>
                    </w:r>
                    <w:r w:rsidRPr="00D0026D">
                      <w:rPr>
                        <w:sz w:val="28"/>
                        <w:szCs w:val="28"/>
                      </w:rPr>
                      <w:t xml:space="preserve"> – главный бухгалтер</w:t>
                    </w:r>
                  </w:p>
                </w:txbxContent>
              </v:textbox>
            </v:rect>
            <v:rect id="_x0000_s1034" style="position:absolute;left:7646;top:3080;width:1581;height:836">
              <v:textbox>
                <w:txbxContent>
                  <w:p w:rsidR="00ED2E69" w:rsidRPr="00D0026D" w:rsidRDefault="00ED2E69" w:rsidP="000023E1">
                    <w:pPr>
                      <w:jc w:val="center"/>
                      <w:rPr>
                        <w:sz w:val="28"/>
                        <w:szCs w:val="28"/>
                      </w:rPr>
                    </w:pPr>
                    <w:r w:rsidRPr="00D0026D">
                      <w:rPr>
                        <w:sz w:val="28"/>
                        <w:szCs w:val="28"/>
                      </w:rPr>
                      <w:t>Технический работник</w:t>
                    </w:r>
                  </w:p>
                </w:txbxContent>
              </v:textbox>
            </v:rect>
            <v:rect id="_x0000_s1035" style="position:absolute;left:7646;top:4334;width:1581;height:837">
              <v:textbox>
                <w:txbxContent>
                  <w:p w:rsidR="00ED2E69" w:rsidRPr="00D0026D" w:rsidRDefault="00ED2E69" w:rsidP="000023E1">
                    <w:pPr>
                      <w:jc w:val="center"/>
                      <w:rPr>
                        <w:sz w:val="28"/>
                        <w:szCs w:val="28"/>
                      </w:rPr>
                    </w:pPr>
                    <w:r w:rsidRPr="00D0026D">
                      <w:rPr>
                        <w:sz w:val="28"/>
                        <w:szCs w:val="28"/>
                      </w:rPr>
                      <w:t>Технический работник</w:t>
                    </w:r>
                  </w:p>
                </w:txbxContent>
              </v:textbox>
            </v:rect>
            <v:rect id="_x0000_s1036" style="position:absolute;left:2563;top:5596;width:1694;height:828">
              <v:textbox style="mso-next-textbox:#_x0000_s1036">
                <w:txbxContent>
                  <w:p w:rsidR="00ED2E69" w:rsidRDefault="00ED2E69" w:rsidP="000023E1">
                    <w:pPr>
                      <w:jc w:val="center"/>
                    </w:pPr>
                    <w:r w:rsidRPr="0075357D">
                      <w:rPr>
                        <w:sz w:val="28"/>
                        <w:szCs w:val="28"/>
                      </w:rPr>
                      <w:t>Специалист</w:t>
                    </w:r>
                    <w:r>
                      <w:t xml:space="preserve"> </w:t>
                    </w:r>
                    <w:r>
                      <w:rPr>
                        <w:sz w:val="28"/>
                        <w:szCs w:val="28"/>
                      </w:rPr>
                      <w:t>первой</w:t>
                    </w:r>
                    <w:r>
                      <w:t xml:space="preserve"> </w:t>
                    </w:r>
                    <w:r w:rsidRPr="0075357D">
                      <w:rPr>
                        <w:sz w:val="28"/>
                        <w:szCs w:val="28"/>
                      </w:rPr>
                      <w:t>категории</w:t>
                    </w:r>
                  </w:p>
                  <w:p w:rsidR="00ED2E69" w:rsidRPr="008A7473" w:rsidRDefault="00ED2E69" w:rsidP="000023E1">
                    <w:pPr>
                      <w:rPr>
                        <w:szCs w:val="28"/>
                      </w:rPr>
                    </w:pPr>
                  </w:p>
                </w:txbxContent>
              </v:textbox>
            </v:rect>
            <v:rect id="_x0000_s1037" style="position:absolute;left:5246;top:7260;width:1553;height:828">
              <v:textbox style="mso-next-textbox:#_x0000_s1037">
                <w:txbxContent>
                  <w:p w:rsidR="00ED2E69" w:rsidRDefault="00ED2E69" w:rsidP="000023E1">
                    <w:pPr>
                      <w:jc w:val="center"/>
                    </w:pPr>
                    <w:r>
                      <w:rPr>
                        <w:sz w:val="28"/>
                        <w:szCs w:val="28"/>
                      </w:rPr>
                      <w:t>Ведущий специалист</w:t>
                    </w:r>
                  </w:p>
                </w:txbxContent>
              </v:textbox>
            </v:rect>
            <v:line id="_x0000_s1038" style="position:absolute" from="5952,2661" to="5952,3080">
              <v:stroke endarrow="block"/>
            </v:line>
            <v:line id="_x0000_s1039" style="position:absolute" from="5952,3916" to="5952,4334">
              <v:stroke endarrow="block"/>
            </v:line>
            <v:line id="_x0000_s1040" style="position:absolute" from="5952,5170" to="5952,5588">
              <v:stroke endarrow="block"/>
            </v:line>
            <v:line id="_x0000_s1041" style="position:absolute;flip:x" from="4634,2661" to="4681,8626"/>
            <v:line id="_x0000_s1042" style="position:absolute;flip:x" from="4257,6006" to="4681,6006">
              <v:stroke endarrow="block"/>
            </v:line>
            <v:line id="_x0000_s1043" style="position:absolute;flip:x" from="4257,4752" to="4681,4752">
              <v:stroke endarrow="block"/>
            </v:line>
            <v:line id="_x0000_s1044" style="position:absolute;flip:x" from="4257,3498" to="4681,3498">
              <v:stroke endarrow="block"/>
            </v:line>
            <v:line id="_x0000_s1045" style="position:absolute" from="7221,2661" to="7222,7260"/>
            <v:line id="_x0000_s1046" style="position:absolute" from="5952,6842" to="5953,7260">
              <v:stroke endarrow="block"/>
            </v:line>
            <v:line id="_x0000_s1047" style="position:absolute" from="7222,4752" to="7646,4752">
              <v:stroke endarrow="block"/>
            </v:line>
            <v:line id="_x0000_s1048" style="position:absolute" from="7222,3498" to="7646,3498">
              <v:stroke endarrow="block"/>
            </v:line>
            <v:rect id="_x0000_s1049" style="position:absolute;left:2563;top:6986;width:1600;height:837">
              <v:textbox>
                <w:txbxContent>
                  <w:p w:rsidR="00ED2E69" w:rsidRDefault="00ED2E69" w:rsidP="000023E1">
                    <w:pPr>
                      <w:jc w:val="center"/>
                    </w:pPr>
                    <w:r w:rsidRPr="0075357D">
                      <w:rPr>
                        <w:sz w:val="28"/>
                        <w:szCs w:val="28"/>
                      </w:rPr>
                      <w:t>Специалист</w:t>
                    </w:r>
                    <w:r>
                      <w:t xml:space="preserve"> </w:t>
                    </w:r>
                    <w:r>
                      <w:rPr>
                        <w:sz w:val="28"/>
                        <w:szCs w:val="28"/>
                      </w:rPr>
                      <w:t>первой</w:t>
                    </w:r>
                    <w:r>
                      <w:t xml:space="preserve"> </w:t>
                    </w:r>
                    <w:r w:rsidRPr="0075357D">
                      <w:rPr>
                        <w:sz w:val="28"/>
                        <w:szCs w:val="28"/>
                      </w:rPr>
                      <w:t>категории</w:t>
                    </w:r>
                  </w:p>
                  <w:p w:rsidR="00ED2E69" w:rsidRDefault="00ED2E69" w:rsidP="000023E1"/>
                </w:txbxContent>
              </v:textbox>
            </v:rect>
            <v:line id="_x0000_s1050" style="position:absolute;flip:x" from="4163,7238" to="4634,7239">
              <v:stroke endarrow="block"/>
            </v:line>
            <v:rect id="_x0000_s1051" style="position:absolute;left:2563;top:8248;width:1600;height:837">
              <v:textbox>
                <w:txbxContent>
                  <w:p w:rsidR="00ED2E69" w:rsidRDefault="00ED2E69" w:rsidP="000023E1">
                    <w:pPr>
                      <w:jc w:val="center"/>
                    </w:pPr>
                    <w:r w:rsidRPr="0075357D">
                      <w:rPr>
                        <w:sz w:val="28"/>
                        <w:szCs w:val="28"/>
                      </w:rPr>
                      <w:t>Специалист</w:t>
                    </w:r>
                    <w:r>
                      <w:t xml:space="preserve"> </w:t>
                    </w:r>
                    <w:r>
                      <w:rPr>
                        <w:sz w:val="28"/>
                        <w:szCs w:val="28"/>
                      </w:rPr>
                      <w:t>первой</w:t>
                    </w:r>
                    <w:r>
                      <w:t xml:space="preserve"> </w:t>
                    </w:r>
                    <w:r w:rsidRPr="0075357D">
                      <w:rPr>
                        <w:sz w:val="28"/>
                        <w:szCs w:val="28"/>
                      </w:rPr>
                      <w:t>категории</w:t>
                    </w:r>
                  </w:p>
                </w:txbxContent>
              </v:textbox>
            </v:rect>
            <v:line id="_x0000_s1052" style="position:absolute;flip:x y" from="4163,8626" to="4634,8627">
              <v:stroke endarrow="block"/>
            </v:line>
            <v:rect id="_x0000_s1053" style="position:absolute;left:7646;top:5585;width:1581;height:839">
              <v:textbox>
                <w:txbxContent>
                  <w:p w:rsidR="00ED2E69" w:rsidRPr="00D0026D" w:rsidRDefault="00ED2E69" w:rsidP="000023E1">
                    <w:pPr>
                      <w:jc w:val="center"/>
                      <w:rPr>
                        <w:sz w:val="28"/>
                        <w:szCs w:val="28"/>
                      </w:rPr>
                    </w:pPr>
                    <w:r w:rsidRPr="00D0026D">
                      <w:rPr>
                        <w:sz w:val="28"/>
                        <w:szCs w:val="28"/>
                      </w:rPr>
                      <w:t>Технический работник</w:t>
                    </w:r>
                  </w:p>
                </w:txbxContent>
              </v:textbox>
            </v:rect>
            <v:line id="_x0000_s1054" style="position:absolute" from="7223,5915" to="7646,5916">
              <v:stroke endarrow="block"/>
            </v:line>
            <v:line id="_x0000_s1055" style="position:absolute" from="7223,7238" to="7646,7239">
              <v:stroke endarrow="block"/>
            </v:line>
            <v:rect id="_x0000_s1056" style="position:absolute;left:7646;top:6842;width:1581;height:840">
              <v:textbox>
                <w:txbxContent>
                  <w:p w:rsidR="00ED2E69" w:rsidRPr="00D0026D" w:rsidRDefault="00ED2E69" w:rsidP="000023E1">
                    <w:pPr>
                      <w:jc w:val="center"/>
                      <w:rPr>
                        <w:sz w:val="28"/>
                        <w:szCs w:val="28"/>
                      </w:rPr>
                    </w:pPr>
                    <w:r>
                      <w:rPr>
                        <w:sz w:val="28"/>
                        <w:szCs w:val="28"/>
                      </w:rPr>
                      <w:t>Обслуживающий персонал</w:t>
                    </w:r>
                  </w:p>
                </w:txbxContent>
              </v:textbox>
            </v:rect>
            <w10:wrap type="none"/>
            <w10:anchorlock/>
          </v:group>
        </w:pict>
      </w:r>
    </w:p>
    <w:p w:rsidR="000023E1" w:rsidRDefault="000023E1" w:rsidP="001A1947">
      <w:pPr>
        <w:autoSpaceDE w:val="0"/>
        <w:autoSpaceDN w:val="0"/>
        <w:adjustRightInd w:val="0"/>
        <w:jc w:val="both"/>
        <w:rPr>
          <w:sz w:val="28"/>
          <w:szCs w:val="28"/>
          <w:lang w:val="en-US"/>
        </w:rPr>
      </w:pPr>
    </w:p>
    <w:p w:rsidR="000023E1" w:rsidRDefault="000023E1" w:rsidP="001A1947">
      <w:pPr>
        <w:autoSpaceDE w:val="0"/>
        <w:autoSpaceDN w:val="0"/>
        <w:adjustRightInd w:val="0"/>
        <w:jc w:val="both"/>
        <w:rPr>
          <w:sz w:val="28"/>
          <w:szCs w:val="28"/>
          <w:lang w:val="en-US"/>
        </w:rPr>
      </w:pPr>
    </w:p>
    <w:p w:rsidR="000023E1" w:rsidRDefault="000023E1" w:rsidP="001A1947">
      <w:pPr>
        <w:autoSpaceDE w:val="0"/>
        <w:autoSpaceDN w:val="0"/>
        <w:adjustRightInd w:val="0"/>
        <w:jc w:val="both"/>
        <w:rPr>
          <w:sz w:val="28"/>
          <w:szCs w:val="28"/>
          <w:lang w:val="en-US"/>
        </w:rPr>
      </w:pPr>
    </w:p>
    <w:p w:rsidR="000023E1" w:rsidRDefault="000023E1" w:rsidP="001A1947">
      <w:pPr>
        <w:autoSpaceDE w:val="0"/>
        <w:autoSpaceDN w:val="0"/>
        <w:adjustRightInd w:val="0"/>
        <w:jc w:val="both"/>
        <w:rPr>
          <w:sz w:val="28"/>
          <w:szCs w:val="28"/>
          <w:lang w:val="en-US"/>
        </w:rPr>
      </w:pPr>
    </w:p>
    <w:p w:rsidR="000023E1" w:rsidRDefault="000023E1" w:rsidP="001A1947">
      <w:pPr>
        <w:autoSpaceDE w:val="0"/>
        <w:autoSpaceDN w:val="0"/>
        <w:adjustRightInd w:val="0"/>
        <w:jc w:val="both"/>
        <w:rPr>
          <w:sz w:val="28"/>
          <w:szCs w:val="28"/>
          <w:lang w:val="en-US"/>
        </w:rPr>
      </w:pPr>
    </w:p>
    <w:p w:rsidR="000023E1" w:rsidRDefault="000023E1" w:rsidP="001A1947">
      <w:pPr>
        <w:autoSpaceDE w:val="0"/>
        <w:autoSpaceDN w:val="0"/>
        <w:adjustRightInd w:val="0"/>
        <w:jc w:val="both"/>
        <w:rPr>
          <w:sz w:val="28"/>
          <w:szCs w:val="28"/>
          <w:lang w:val="en-US"/>
        </w:rPr>
      </w:pPr>
    </w:p>
    <w:p w:rsidR="000023E1" w:rsidRDefault="000023E1" w:rsidP="001A1947">
      <w:pPr>
        <w:autoSpaceDE w:val="0"/>
        <w:autoSpaceDN w:val="0"/>
        <w:adjustRightInd w:val="0"/>
        <w:jc w:val="both"/>
        <w:rPr>
          <w:sz w:val="28"/>
          <w:szCs w:val="28"/>
          <w:lang w:val="en-US"/>
        </w:rPr>
      </w:pPr>
    </w:p>
    <w:p w:rsidR="000023E1" w:rsidRDefault="000023E1" w:rsidP="001A1947">
      <w:pPr>
        <w:autoSpaceDE w:val="0"/>
        <w:autoSpaceDN w:val="0"/>
        <w:adjustRightInd w:val="0"/>
        <w:jc w:val="both"/>
        <w:rPr>
          <w:sz w:val="28"/>
          <w:szCs w:val="28"/>
          <w:lang w:val="en-US"/>
        </w:rPr>
      </w:pPr>
    </w:p>
    <w:p w:rsidR="000023E1" w:rsidRDefault="000023E1" w:rsidP="001A1947">
      <w:pPr>
        <w:autoSpaceDE w:val="0"/>
        <w:autoSpaceDN w:val="0"/>
        <w:adjustRightInd w:val="0"/>
        <w:jc w:val="both"/>
        <w:rPr>
          <w:sz w:val="28"/>
          <w:szCs w:val="28"/>
          <w:lang w:val="en-US"/>
        </w:rPr>
      </w:pPr>
    </w:p>
    <w:p w:rsidR="000023E1" w:rsidRDefault="000023E1" w:rsidP="001A1947">
      <w:pPr>
        <w:autoSpaceDE w:val="0"/>
        <w:autoSpaceDN w:val="0"/>
        <w:adjustRightInd w:val="0"/>
        <w:jc w:val="both"/>
        <w:rPr>
          <w:sz w:val="28"/>
          <w:szCs w:val="28"/>
          <w:lang w:val="en-US"/>
        </w:rPr>
      </w:pPr>
    </w:p>
    <w:p w:rsidR="000023E1" w:rsidRDefault="000023E1" w:rsidP="001A1947">
      <w:pPr>
        <w:autoSpaceDE w:val="0"/>
        <w:autoSpaceDN w:val="0"/>
        <w:adjustRightInd w:val="0"/>
        <w:jc w:val="both"/>
        <w:rPr>
          <w:sz w:val="28"/>
          <w:szCs w:val="28"/>
          <w:lang w:val="en-US"/>
        </w:rPr>
      </w:pPr>
    </w:p>
    <w:p w:rsidR="000023E1" w:rsidRDefault="000023E1" w:rsidP="001A1947">
      <w:pPr>
        <w:autoSpaceDE w:val="0"/>
        <w:autoSpaceDN w:val="0"/>
        <w:adjustRightInd w:val="0"/>
        <w:jc w:val="both"/>
        <w:rPr>
          <w:sz w:val="28"/>
          <w:szCs w:val="28"/>
          <w:lang w:val="en-US"/>
        </w:rPr>
      </w:pPr>
    </w:p>
    <w:p w:rsidR="000023E1" w:rsidRDefault="000023E1" w:rsidP="001A1947">
      <w:pPr>
        <w:autoSpaceDE w:val="0"/>
        <w:autoSpaceDN w:val="0"/>
        <w:adjustRightInd w:val="0"/>
        <w:jc w:val="both"/>
        <w:rPr>
          <w:sz w:val="28"/>
          <w:szCs w:val="28"/>
          <w:lang w:val="en-US"/>
        </w:rPr>
      </w:pPr>
    </w:p>
    <w:p w:rsidR="000023E1" w:rsidRPr="000023E1" w:rsidRDefault="000023E1" w:rsidP="000023E1">
      <w:pPr>
        <w:tabs>
          <w:tab w:val="left" w:pos="8505"/>
        </w:tabs>
        <w:jc w:val="center"/>
        <w:outlineLvl w:val="0"/>
        <w:rPr>
          <w:i/>
          <w:sz w:val="16"/>
          <w:szCs w:val="16"/>
          <w:u w:val="single"/>
        </w:rPr>
      </w:pPr>
      <w:r w:rsidRPr="000023E1">
        <w:rPr>
          <w:sz w:val="16"/>
          <w:szCs w:val="16"/>
        </w:rPr>
        <w:lastRenderedPageBreak/>
        <w:t>РОССИЙСКАЯ ФЕДЕРАЦИЯ</w:t>
      </w:r>
    </w:p>
    <w:p w:rsidR="000023E1" w:rsidRPr="000023E1" w:rsidRDefault="000023E1" w:rsidP="000023E1">
      <w:pPr>
        <w:jc w:val="center"/>
        <w:outlineLvl w:val="0"/>
        <w:rPr>
          <w:sz w:val="16"/>
          <w:szCs w:val="16"/>
        </w:rPr>
      </w:pPr>
      <w:r w:rsidRPr="000023E1">
        <w:rPr>
          <w:sz w:val="16"/>
          <w:szCs w:val="16"/>
        </w:rPr>
        <w:t xml:space="preserve">РОСТОВСКАЯ ОБЛАСТЬ </w:t>
      </w:r>
    </w:p>
    <w:p w:rsidR="000023E1" w:rsidRPr="000023E1" w:rsidRDefault="000023E1" w:rsidP="000023E1">
      <w:pPr>
        <w:jc w:val="center"/>
        <w:rPr>
          <w:sz w:val="16"/>
          <w:szCs w:val="16"/>
        </w:rPr>
      </w:pPr>
      <w:r w:rsidRPr="000023E1">
        <w:rPr>
          <w:sz w:val="16"/>
          <w:szCs w:val="16"/>
        </w:rPr>
        <w:t>МЯСНИКОВСКИЙ РАЙОН</w:t>
      </w:r>
    </w:p>
    <w:p w:rsidR="000023E1" w:rsidRPr="000023E1" w:rsidRDefault="000023E1" w:rsidP="000023E1">
      <w:pPr>
        <w:jc w:val="center"/>
        <w:rPr>
          <w:sz w:val="16"/>
          <w:szCs w:val="16"/>
        </w:rPr>
      </w:pPr>
      <w:r w:rsidRPr="000023E1">
        <w:rPr>
          <w:sz w:val="16"/>
          <w:szCs w:val="16"/>
        </w:rPr>
        <w:t>Х. КАЛИНИН</w:t>
      </w:r>
    </w:p>
    <w:p w:rsidR="000023E1" w:rsidRPr="000023E1" w:rsidRDefault="000023E1" w:rsidP="000023E1">
      <w:pPr>
        <w:rPr>
          <w:sz w:val="16"/>
          <w:szCs w:val="16"/>
        </w:rPr>
      </w:pPr>
      <w:r w:rsidRPr="000023E1">
        <w:rPr>
          <w:sz w:val="16"/>
          <w:szCs w:val="16"/>
        </w:rPr>
        <w:t xml:space="preserve">                                                                                                              </w:t>
      </w:r>
    </w:p>
    <w:p w:rsidR="000023E1" w:rsidRPr="000023E1" w:rsidRDefault="000023E1" w:rsidP="000023E1">
      <w:pPr>
        <w:jc w:val="center"/>
        <w:outlineLvl w:val="0"/>
        <w:rPr>
          <w:b/>
          <w:sz w:val="16"/>
          <w:szCs w:val="16"/>
        </w:rPr>
      </w:pPr>
      <w:r w:rsidRPr="000023E1">
        <w:rPr>
          <w:b/>
          <w:sz w:val="16"/>
          <w:szCs w:val="16"/>
        </w:rPr>
        <w:t xml:space="preserve">СОБРАНИЕ ДЕПУТАТОВ </w:t>
      </w:r>
    </w:p>
    <w:p w:rsidR="000023E1" w:rsidRPr="000023E1" w:rsidRDefault="000023E1" w:rsidP="000023E1">
      <w:pPr>
        <w:jc w:val="center"/>
        <w:rPr>
          <w:b/>
          <w:sz w:val="16"/>
          <w:szCs w:val="16"/>
        </w:rPr>
      </w:pPr>
      <w:r w:rsidRPr="000023E1">
        <w:rPr>
          <w:b/>
          <w:sz w:val="16"/>
          <w:szCs w:val="16"/>
        </w:rPr>
        <w:t>КАЛИНИНСКОГО СЕЛЬСКОГО ПОСЕЛЕНИЯ</w:t>
      </w:r>
    </w:p>
    <w:p w:rsidR="000023E1" w:rsidRPr="000023E1" w:rsidRDefault="000023E1" w:rsidP="000023E1">
      <w:pPr>
        <w:jc w:val="center"/>
        <w:rPr>
          <w:b/>
          <w:sz w:val="16"/>
          <w:szCs w:val="16"/>
        </w:rPr>
      </w:pPr>
      <w:r w:rsidRPr="000023E1">
        <w:rPr>
          <w:b/>
          <w:sz w:val="16"/>
          <w:szCs w:val="16"/>
        </w:rPr>
        <w:t xml:space="preserve"> ТРЕТЬЕГО СОЗЫВА</w:t>
      </w:r>
    </w:p>
    <w:p w:rsidR="000023E1" w:rsidRPr="000023E1" w:rsidRDefault="000023E1" w:rsidP="000023E1">
      <w:pPr>
        <w:jc w:val="center"/>
        <w:rPr>
          <w:b/>
          <w:sz w:val="16"/>
          <w:szCs w:val="16"/>
        </w:rPr>
      </w:pPr>
    </w:p>
    <w:p w:rsidR="000023E1" w:rsidRPr="000023E1" w:rsidRDefault="000023E1" w:rsidP="000023E1">
      <w:pPr>
        <w:jc w:val="center"/>
        <w:rPr>
          <w:b/>
          <w:sz w:val="16"/>
          <w:szCs w:val="16"/>
        </w:rPr>
      </w:pPr>
      <w:proofErr w:type="gramStart"/>
      <w:r w:rsidRPr="000023E1">
        <w:rPr>
          <w:b/>
          <w:sz w:val="16"/>
          <w:szCs w:val="16"/>
        </w:rPr>
        <w:t>Р</w:t>
      </w:r>
      <w:proofErr w:type="gramEnd"/>
      <w:r w:rsidRPr="000023E1">
        <w:rPr>
          <w:b/>
          <w:sz w:val="16"/>
          <w:szCs w:val="16"/>
        </w:rPr>
        <w:t xml:space="preserve"> Е Ш Е Н И Е</w:t>
      </w:r>
    </w:p>
    <w:p w:rsidR="000023E1" w:rsidRPr="000023E1" w:rsidRDefault="000023E1" w:rsidP="000023E1">
      <w:pPr>
        <w:jc w:val="center"/>
        <w:rPr>
          <w:b/>
          <w:sz w:val="16"/>
          <w:szCs w:val="16"/>
        </w:rPr>
      </w:pPr>
    </w:p>
    <w:tbl>
      <w:tblPr>
        <w:tblW w:w="0" w:type="auto"/>
        <w:tblInd w:w="108" w:type="dxa"/>
        <w:tblLook w:val="0000"/>
      </w:tblPr>
      <w:tblGrid>
        <w:gridCol w:w="5103"/>
      </w:tblGrid>
      <w:tr w:rsidR="000023E1" w:rsidRPr="000023E1" w:rsidTr="00B43CB7">
        <w:trPr>
          <w:trHeight w:val="613"/>
        </w:trPr>
        <w:tc>
          <w:tcPr>
            <w:tcW w:w="5103" w:type="dxa"/>
          </w:tcPr>
          <w:p w:rsidR="000023E1" w:rsidRPr="000023E1" w:rsidRDefault="000023E1" w:rsidP="00B43CB7">
            <w:pPr>
              <w:jc w:val="both"/>
              <w:rPr>
                <w:sz w:val="16"/>
                <w:szCs w:val="16"/>
              </w:rPr>
            </w:pPr>
            <w:r w:rsidRPr="000023E1">
              <w:rPr>
                <w:sz w:val="16"/>
                <w:szCs w:val="16"/>
              </w:rPr>
              <w:t>О внесении изменений в Решение Собрания депутатов Калининского сельского поселения от 29 октября 2013 года № 40 «О земельном налоге»</w:t>
            </w:r>
          </w:p>
        </w:tc>
      </w:tr>
    </w:tbl>
    <w:p w:rsidR="000023E1" w:rsidRPr="000023E1" w:rsidRDefault="000023E1" w:rsidP="000023E1">
      <w:pPr>
        <w:rPr>
          <w:b/>
          <w:sz w:val="16"/>
          <w:szCs w:val="16"/>
        </w:rPr>
      </w:pPr>
    </w:p>
    <w:tbl>
      <w:tblPr>
        <w:tblW w:w="9923" w:type="dxa"/>
        <w:tblInd w:w="108" w:type="dxa"/>
        <w:tblLook w:val="0000"/>
      </w:tblPr>
      <w:tblGrid>
        <w:gridCol w:w="4800"/>
        <w:gridCol w:w="1320"/>
        <w:gridCol w:w="3803"/>
      </w:tblGrid>
      <w:tr w:rsidR="000023E1" w:rsidRPr="000023E1" w:rsidTr="00B43CB7">
        <w:trPr>
          <w:trHeight w:val="480"/>
        </w:trPr>
        <w:tc>
          <w:tcPr>
            <w:tcW w:w="4800" w:type="dxa"/>
          </w:tcPr>
          <w:p w:rsidR="000023E1" w:rsidRPr="000023E1" w:rsidRDefault="000023E1" w:rsidP="00B43CB7">
            <w:pPr>
              <w:jc w:val="both"/>
              <w:rPr>
                <w:sz w:val="16"/>
                <w:szCs w:val="16"/>
              </w:rPr>
            </w:pPr>
            <w:r w:rsidRPr="000023E1">
              <w:rPr>
                <w:sz w:val="16"/>
                <w:szCs w:val="16"/>
              </w:rPr>
              <w:t>Принято Собранием депутатов</w:t>
            </w:r>
          </w:p>
          <w:p w:rsidR="000023E1" w:rsidRPr="000023E1" w:rsidRDefault="000023E1" w:rsidP="00B43CB7">
            <w:pPr>
              <w:jc w:val="both"/>
              <w:rPr>
                <w:sz w:val="16"/>
                <w:szCs w:val="16"/>
              </w:rPr>
            </w:pPr>
            <w:r w:rsidRPr="000023E1">
              <w:rPr>
                <w:sz w:val="16"/>
                <w:szCs w:val="16"/>
              </w:rPr>
              <w:t>Калининского сельского поселения</w:t>
            </w:r>
          </w:p>
        </w:tc>
        <w:tc>
          <w:tcPr>
            <w:tcW w:w="1320" w:type="dxa"/>
          </w:tcPr>
          <w:p w:rsidR="000023E1" w:rsidRPr="000023E1" w:rsidRDefault="000023E1" w:rsidP="00B43CB7">
            <w:pPr>
              <w:rPr>
                <w:sz w:val="16"/>
                <w:szCs w:val="16"/>
              </w:rPr>
            </w:pPr>
          </w:p>
        </w:tc>
        <w:tc>
          <w:tcPr>
            <w:tcW w:w="3803" w:type="dxa"/>
            <w:vAlign w:val="bottom"/>
          </w:tcPr>
          <w:p w:rsidR="000023E1" w:rsidRPr="000023E1" w:rsidRDefault="000023E1" w:rsidP="00B43CB7">
            <w:pPr>
              <w:jc w:val="right"/>
              <w:rPr>
                <w:sz w:val="16"/>
                <w:szCs w:val="16"/>
              </w:rPr>
            </w:pPr>
            <w:r w:rsidRPr="000023E1">
              <w:rPr>
                <w:sz w:val="16"/>
                <w:szCs w:val="16"/>
              </w:rPr>
              <w:t>22 сентября 2014</w:t>
            </w:r>
          </w:p>
        </w:tc>
      </w:tr>
    </w:tbl>
    <w:p w:rsidR="000023E1" w:rsidRPr="000023E1" w:rsidRDefault="000023E1" w:rsidP="000023E1">
      <w:pPr>
        <w:autoSpaceDE w:val="0"/>
        <w:autoSpaceDN w:val="0"/>
        <w:adjustRightInd w:val="0"/>
        <w:jc w:val="center"/>
        <w:rPr>
          <w:sz w:val="16"/>
          <w:szCs w:val="16"/>
        </w:rPr>
      </w:pPr>
    </w:p>
    <w:p w:rsidR="000023E1" w:rsidRPr="000023E1" w:rsidRDefault="000023E1" w:rsidP="000023E1">
      <w:pPr>
        <w:autoSpaceDE w:val="0"/>
        <w:autoSpaceDN w:val="0"/>
        <w:adjustRightInd w:val="0"/>
        <w:ind w:firstLine="540"/>
        <w:jc w:val="both"/>
        <w:rPr>
          <w:sz w:val="16"/>
          <w:szCs w:val="16"/>
        </w:rPr>
      </w:pPr>
      <w:r w:rsidRPr="000023E1">
        <w:rPr>
          <w:sz w:val="16"/>
          <w:szCs w:val="16"/>
        </w:rPr>
        <w:t xml:space="preserve">В целях </w:t>
      </w:r>
      <w:proofErr w:type="gramStart"/>
      <w:r w:rsidRPr="000023E1">
        <w:rPr>
          <w:sz w:val="16"/>
          <w:szCs w:val="16"/>
        </w:rPr>
        <w:t>приведения Решения Собрания депутатов Калининского сельского поселения</w:t>
      </w:r>
      <w:proofErr w:type="gramEnd"/>
      <w:r w:rsidRPr="000023E1">
        <w:rPr>
          <w:sz w:val="16"/>
          <w:szCs w:val="16"/>
        </w:rPr>
        <w:t xml:space="preserve"> от 29 октября 2013 года № 40 «О земельном налоге» в соответствии с действующим законодательством, в частности со ст. 394 Налогового кодекса Российской Федерации, руководствуясь Уставом муниципального образования «Калининское сельское поселение», Собрание депутатов Калининского сельского поселения</w:t>
      </w:r>
    </w:p>
    <w:p w:rsidR="000023E1" w:rsidRPr="000023E1" w:rsidRDefault="000023E1" w:rsidP="000023E1">
      <w:pPr>
        <w:autoSpaceDE w:val="0"/>
        <w:autoSpaceDN w:val="0"/>
        <w:adjustRightInd w:val="0"/>
        <w:ind w:firstLine="540"/>
        <w:jc w:val="center"/>
        <w:rPr>
          <w:sz w:val="16"/>
          <w:szCs w:val="16"/>
        </w:rPr>
      </w:pPr>
      <w:r w:rsidRPr="000023E1">
        <w:rPr>
          <w:sz w:val="16"/>
          <w:szCs w:val="16"/>
        </w:rPr>
        <w:t>решило:</w:t>
      </w:r>
    </w:p>
    <w:p w:rsidR="000023E1" w:rsidRPr="000023E1" w:rsidRDefault="000023E1" w:rsidP="000023E1">
      <w:pPr>
        <w:autoSpaceDE w:val="0"/>
        <w:autoSpaceDN w:val="0"/>
        <w:adjustRightInd w:val="0"/>
        <w:ind w:firstLine="540"/>
        <w:jc w:val="center"/>
        <w:rPr>
          <w:sz w:val="16"/>
          <w:szCs w:val="16"/>
        </w:rPr>
      </w:pPr>
    </w:p>
    <w:p w:rsidR="000023E1" w:rsidRPr="000023E1" w:rsidRDefault="000023E1" w:rsidP="000023E1">
      <w:pPr>
        <w:numPr>
          <w:ilvl w:val="0"/>
          <w:numId w:val="16"/>
        </w:numPr>
        <w:autoSpaceDE w:val="0"/>
        <w:autoSpaceDN w:val="0"/>
        <w:adjustRightInd w:val="0"/>
        <w:ind w:left="0" w:firstLine="567"/>
        <w:jc w:val="both"/>
        <w:rPr>
          <w:sz w:val="16"/>
          <w:szCs w:val="16"/>
        </w:rPr>
      </w:pPr>
      <w:r w:rsidRPr="000023E1">
        <w:rPr>
          <w:sz w:val="16"/>
          <w:szCs w:val="16"/>
        </w:rPr>
        <w:t>Внести в Решение Собрания депутатов Калининского сельского поселения от 29 октября 2013 года № 40 «О земельном налоге» следующее изменение:</w:t>
      </w:r>
    </w:p>
    <w:p w:rsidR="000023E1" w:rsidRPr="000023E1" w:rsidRDefault="000023E1" w:rsidP="000023E1">
      <w:pPr>
        <w:autoSpaceDE w:val="0"/>
        <w:autoSpaceDN w:val="0"/>
        <w:adjustRightInd w:val="0"/>
        <w:ind w:firstLine="540"/>
        <w:jc w:val="both"/>
        <w:rPr>
          <w:sz w:val="16"/>
          <w:szCs w:val="16"/>
        </w:rPr>
      </w:pPr>
      <w:r w:rsidRPr="000023E1">
        <w:rPr>
          <w:sz w:val="16"/>
          <w:szCs w:val="16"/>
        </w:rPr>
        <w:t>- пункт 3 части 5 изложить в следующей редакции:</w:t>
      </w:r>
    </w:p>
    <w:p w:rsidR="000023E1" w:rsidRPr="000023E1" w:rsidRDefault="000023E1" w:rsidP="000023E1">
      <w:pPr>
        <w:ind w:firstLine="567"/>
        <w:jc w:val="both"/>
        <w:rPr>
          <w:sz w:val="16"/>
          <w:szCs w:val="16"/>
        </w:rPr>
      </w:pPr>
      <w:r w:rsidRPr="000023E1">
        <w:rPr>
          <w:sz w:val="16"/>
          <w:szCs w:val="16"/>
        </w:rPr>
        <w:t>«налогоплательщики – физические лица, не являющиеся индивидуальными предпринимателями, уплачивают земельный налог по сроку, установленному пунктом 1 статьи 397 Налогового кодекса Российской Федерации».</w:t>
      </w:r>
    </w:p>
    <w:p w:rsidR="000023E1" w:rsidRPr="000023E1" w:rsidRDefault="000023E1" w:rsidP="000023E1">
      <w:pPr>
        <w:autoSpaceDE w:val="0"/>
        <w:autoSpaceDN w:val="0"/>
        <w:adjustRightInd w:val="0"/>
        <w:ind w:firstLine="540"/>
        <w:jc w:val="both"/>
        <w:rPr>
          <w:sz w:val="16"/>
          <w:szCs w:val="16"/>
        </w:rPr>
      </w:pPr>
      <w:r w:rsidRPr="000023E1">
        <w:rPr>
          <w:sz w:val="16"/>
          <w:szCs w:val="16"/>
        </w:rPr>
        <w:t>2. Настоящее решение вступает в силу с  1 января 2015 года, но не ранее чем  по истечении одного месяца со дня его официального опубликования.</w:t>
      </w:r>
    </w:p>
    <w:p w:rsidR="000023E1" w:rsidRPr="000023E1" w:rsidRDefault="000023E1" w:rsidP="000023E1">
      <w:pPr>
        <w:ind w:firstLine="426"/>
        <w:jc w:val="both"/>
        <w:rPr>
          <w:sz w:val="16"/>
          <w:szCs w:val="16"/>
        </w:rPr>
      </w:pPr>
      <w:r w:rsidRPr="000023E1">
        <w:rPr>
          <w:sz w:val="16"/>
          <w:szCs w:val="16"/>
        </w:rPr>
        <w:t xml:space="preserve">  3. </w:t>
      </w:r>
      <w:proofErr w:type="gramStart"/>
      <w:r w:rsidRPr="000023E1">
        <w:rPr>
          <w:sz w:val="16"/>
          <w:szCs w:val="16"/>
        </w:rPr>
        <w:t>Контроль за</w:t>
      </w:r>
      <w:proofErr w:type="gramEnd"/>
      <w:r w:rsidRPr="000023E1">
        <w:rPr>
          <w:sz w:val="16"/>
          <w:szCs w:val="16"/>
        </w:rPr>
        <w:t xml:space="preserve"> исполнением настоящего решения возложить на постоянную комиссию по бюджету, налогам и собственности.</w:t>
      </w:r>
    </w:p>
    <w:p w:rsidR="000023E1" w:rsidRPr="000023E1" w:rsidRDefault="000023E1" w:rsidP="000023E1">
      <w:pPr>
        <w:autoSpaceDE w:val="0"/>
        <w:autoSpaceDN w:val="0"/>
        <w:adjustRightInd w:val="0"/>
        <w:ind w:firstLine="540"/>
        <w:jc w:val="both"/>
        <w:rPr>
          <w:sz w:val="16"/>
          <w:szCs w:val="16"/>
        </w:rPr>
      </w:pPr>
    </w:p>
    <w:p w:rsidR="000023E1" w:rsidRPr="000023E1" w:rsidRDefault="000023E1" w:rsidP="000023E1">
      <w:pPr>
        <w:rPr>
          <w:sz w:val="16"/>
          <w:szCs w:val="16"/>
        </w:rPr>
      </w:pPr>
      <w:r w:rsidRPr="000023E1">
        <w:rPr>
          <w:sz w:val="16"/>
          <w:szCs w:val="16"/>
        </w:rPr>
        <w:t xml:space="preserve">Глава Калининского сельского поселения                                  </w:t>
      </w:r>
      <w:r w:rsidRPr="000023E1">
        <w:rPr>
          <w:sz w:val="16"/>
          <w:szCs w:val="16"/>
        </w:rPr>
        <w:tab/>
        <w:t>И.Е. Бабиян</w:t>
      </w:r>
    </w:p>
    <w:p w:rsidR="000023E1" w:rsidRPr="000023E1" w:rsidRDefault="000023E1" w:rsidP="000023E1">
      <w:pPr>
        <w:rPr>
          <w:sz w:val="16"/>
          <w:szCs w:val="16"/>
        </w:rPr>
      </w:pPr>
    </w:p>
    <w:p w:rsidR="000023E1" w:rsidRPr="000023E1" w:rsidRDefault="000023E1" w:rsidP="000023E1">
      <w:pPr>
        <w:rPr>
          <w:sz w:val="16"/>
          <w:szCs w:val="16"/>
        </w:rPr>
      </w:pPr>
    </w:p>
    <w:tbl>
      <w:tblPr>
        <w:tblW w:w="0" w:type="auto"/>
        <w:tblInd w:w="108" w:type="dxa"/>
        <w:tblLook w:val="0000"/>
      </w:tblPr>
      <w:tblGrid>
        <w:gridCol w:w="484"/>
        <w:gridCol w:w="1196"/>
        <w:gridCol w:w="364"/>
        <w:gridCol w:w="933"/>
      </w:tblGrid>
      <w:tr w:rsidR="000023E1" w:rsidRPr="000023E1" w:rsidTr="00B43CB7">
        <w:trPr>
          <w:gridAfter w:val="2"/>
          <w:wAfter w:w="1297" w:type="dxa"/>
          <w:trHeight w:val="315"/>
        </w:trPr>
        <w:tc>
          <w:tcPr>
            <w:tcW w:w="1680" w:type="dxa"/>
            <w:gridSpan w:val="2"/>
          </w:tcPr>
          <w:p w:rsidR="000023E1" w:rsidRPr="000023E1" w:rsidRDefault="000023E1" w:rsidP="00B43CB7">
            <w:pPr>
              <w:rPr>
                <w:sz w:val="16"/>
                <w:szCs w:val="16"/>
              </w:rPr>
            </w:pPr>
            <w:r w:rsidRPr="000023E1">
              <w:rPr>
                <w:sz w:val="16"/>
                <w:szCs w:val="16"/>
              </w:rPr>
              <w:t>х</w:t>
            </w:r>
            <w:proofErr w:type="gramStart"/>
            <w:r w:rsidRPr="000023E1">
              <w:rPr>
                <w:sz w:val="16"/>
                <w:szCs w:val="16"/>
              </w:rPr>
              <w:t>.К</w:t>
            </w:r>
            <w:proofErr w:type="gramEnd"/>
            <w:r w:rsidRPr="000023E1">
              <w:rPr>
                <w:sz w:val="16"/>
                <w:szCs w:val="16"/>
              </w:rPr>
              <w:t>алинин</w:t>
            </w:r>
          </w:p>
        </w:tc>
      </w:tr>
      <w:tr w:rsidR="000023E1" w:rsidRPr="000023E1" w:rsidTr="00B43CB7">
        <w:trPr>
          <w:trHeight w:val="330"/>
        </w:trPr>
        <w:tc>
          <w:tcPr>
            <w:tcW w:w="2977" w:type="dxa"/>
            <w:gridSpan w:val="4"/>
          </w:tcPr>
          <w:p w:rsidR="000023E1" w:rsidRPr="000023E1" w:rsidRDefault="000023E1" w:rsidP="00B43CB7">
            <w:pPr>
              <w:rPr>
                <w:sz w:val="16"/>
                <w:szCs w:val="16"/>
              </w:rPr>
            </w:pPr>
            <w:r w:rsidRPr="000023E1">
              <w:rPr>
                <w:sz w:val="16"/>
                <w:szCs w:val="16"/>
              </w:rPr>
              <w:t xml:space="preserve"> 22 сентября 2014 года</w:t>
            </w:r>
          </w:p>
        </w:tc>
      </w:tr>
      <w:tr w:rsidR="000023E1" w:rsidRPr="000023E1" w:rsidTr="00B43CB7">
        <w:trPr>
          <w:gridAfter w:val="1"/>
          <w:wAfter w:w="933" w:type="dxa"/>
          <w:trHeight w:val="330"/>
        </w:trPr>
        <w:tc>
          <w:tcPr>
            <w:tcW w:w="484" w:type="dxa"/>
          </w:tcPr>
          <w:p w:rsidR="000023E1" w:rsidRPr="000023E1" w:rsidRDefault="000023E1" w:rsidP="00B43CB7">
            <w:pPr>
              <w:rPr>
                <w:sz w:val="16"/>
                <w:szCs w:val="16"/>
              </w:rPr>
            </w:pPr>
            <w:r w:rsidRPr="000023E1">
              <w:rPr>
                <w:sz w:val="16"/>
                <w:szCs w:val="16"/>
              </w:rPr>
              <w:t>№</w:t>
            </w:r>
          </w:p>
        </w:tc>
        <w:tc>
          <w:tcPr>
            <w:tcW w:w="1560" w:type="dxa"/>
            <w:gridSpan w:val="2"/>
          </w:tcPr>
          <w:p w:rsidR="000023E1" w:rsidRPr="000023E1" w:rsidRDefault="000023E1" w:rsidP="00B43CB7">
            <w:pPr>
              <w:rPr>
                <w:sz w:val="16"/>
                <w:szCs w:val="16"/>
              </w:rPr>
            </w:pPr>
            <w:r w:rsidRPr="000023E1">
              <w:rPr>
                <w:sz w:val="16"/>
                <w:szCs w:val="16"/>
              </w:rPr>
              <w:t>74</w:t>
            </w:r>
          </w:p>
        </w:tc>
      </w:tr>
    </w:tbl>
    <w:p w:rsidR="000023E1" w:rsidRPr="000023E1" w:rsidRDefault="000023E1" w:rsidP="001A1947">
      <w:pPr>
        <w:autoSpaceDE w:val="0"/>
        <w:autoSpaceDN w:val="0"/>
        <w:adjustRightInd w:val="0"/>
        <w:jc w:val="both"/>
        <w:rPr>
          <w:sz w:val="20"/>
          <w:szCs w:val="20"/>
          <w:lang w:val="en-US"/>
        </w:rPr>
      </w:pPr>
    </w:p>
    <w:sectPr w:rsidR="000023E1" w:rsidRPr="000023E1" w:rsidSect="001D0565">
      <w:headerReference w:type="default" r:id="rId8"/>
      <w:footerReference w:type="even" r:id="rId9"/>
      <w:footerReference w:type="default" r:id="rId10"/>
      <w:footerReference w:type="first" r:id="rId11"/>
      <w:pgSz w:w="11906" w:h="16838"/>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25B0" w:rsidRDefault="008225B0" w:rsidP="000E58C9">
      <w:r>
        <w:separator/>
      </w:r>
    </w:p>
  </w:endnote>
  <w:endnote w:type="continuationSeparator" w:id="0">
    <w:p w:rsidR="008225B0" w:rsidRDefault="008225B0" w:rsidP="000E58C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otype Corsiva">
    <w:altName w:val="Courier New"/>
    <w:panose1 w:val="03010101010201010101"/>
    <w:charset w:val="CC"/>
    <w:family w:val="script"/>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E69" w:rsidRDefault="00AF6589" w:rsidP="00BC3A46">
    <w:pPr>
      <w:pStyle w:val="a3"/>
      <w:framePr w:wrap="around" w:vAnchor="text" w:hAnchor="margin" w:xAlign="center" w:y="1"/>
      <w:rPr>
        <w:rStyle w:val="a5"/>
      </w:rPr>
    </w:pPr>
    <w:r>
      <w:rPr>
        <w:rStyle w:val="a5"/>
      </w:rPr>
      <w:fldChar w:fldCharType="begin"/>
    </w:r>
    <w:r w:rsidR="00ED2E69">
      <w:rPr>
        <w:rStyle w:val="a5"/>
      </w:rPr>
      <w:instrText xml:space="preserve">PAGE  </w:instrText>
    </w:r>
    <w:r>
      <w:rPr>
        <w:rStyle w:val="a5"/>
      </w:rPr>
      <w:fldChar w:fldCharType="end"/>
    </w:r>
  </w:p>
  <w:p w:rsidR="00ED2E69" w:rsidRDefault="00ED2E69">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626"/>
      <w:gridCol w:w="1070"/>
    </w:tblGrid>
    <w:tr w:rsidR="00ED2E69">
      <w:tc>
        <w:tcPr>
          <w:tcW w:w="4500" w:type="pct"/>
          <w:tcBorders>
            <w:top w:val="single" w:sz="4" w:space="0" w:color="000000"/>
          </w:tcBorders>
        </w:tcPr>
        <w:p w:rsidR="00ED2E69" w:rsidRDefault="00ED2E69" w:rsidP="00BC3A46">
          <w:pPr>
            <w:pStyle w:val="a3"/>
            <w:jc w:val="right"/>
          </w:pPr>
          <w:r>
            <w:rPr>
              <w:sz w:val="16"/>
              <w:szCs w:val="16"/>
            </w:rPr>
            <w:t>АДМИНИСТРАЦИЯ КАЛИНИНСКОГО СЕЛЬСКОГО ПОСЕЛЕНИЯ</w:t>
          </w:r>
          <w:r>
            <w:t xml:space="preserve"> | </w:t>
          </w:r>
          <w:r w:rsidRPr="00B66C2F">
            <w:rPr>
              <w:sz w:val="16"/>
              <w:szCs w:val="16"/>
            </w:rPr>
            <w:t>(86349)2-17-35</w:t>
          </w:r>
          <w:r>
            <w:rPr>
              <w:sz w:val="16"/>
              <w:szCs w:val="16"/>
            </w:rPr>
            <w:t xml:space="preserve"> </w:t>
          </w:r>
        </w:p>
      </w:tc>
      <w:tc>
        <w:tcPr>
          <w:tcW w:w="500" w:type="pct"/>
          <w:tcBorders>
            <w:top w:val="single" w:sz="4" w:space="0" w:color="C0504D"/>
          </w:tcBorders>
          <w:shd w:val="clear" w:color="auto" w:fill="943634"/>
        </w:tcPr>
        <w:p w:rsidR="00ED2E69" w:rsidRDefault="00AF6589" w:rsidP="00BC3A46">
          <w:pPr>
            <w:pStyle w:val="a6"/>
            <w:rPr>
              <w:color w:val="FFFFFF"/>
            </w:rPr>
          </w:pPr>
          <w:fldSimple w:instr=" PAGE   \* MERGEFORMAT ">
            <w:r w:rsidR="002962CA" w:rsidRPr="002962CA">
              <w:rPr>
                <w:noProof/>
                <w:color w:val="FFFFFF"/>
              </w:rPr>
              <w:t>8</w:t>
            </w:r>
          </w:fldSimple>
        </w:p>
      </w:tc>
    </w:tr>
  </w:tbl>
  <w:p w:rsidR="00ED2E69" w:rsidRDefault="00ED2E69" w:rsidP="00BC3A46">
    <w:pPr>
      <w:pStyle w:val="a3"/>
    </w:pPr>
  </w:p>
  <w:p w:rsidR="00ED2E69" w:rsidRDefault="00ED2E69" w:rsidP="00BC3A46">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626"/>
      <w:gridCol w:w="1070"/>
    </w:tblGrid>
    <w:tr w:rsidR="00ED2E69">
      <w:tc>
        <w:tcPr>
          <w:tcW w:w="4500" w:type="pct"/>
          <w:tcBorders>
            <w:top w:val="single" w:sz="4" w:space="0" w:color="000000"/>
          </w:tcBorders>
        </w:tcPr>
        <w:p w:rsidR="00ED2E69" w:rsidRDefault="00ED2E69" w:rsidP="00BC3A46">
          <w:pPr>
            <w:pStyle w:val="a3"/>
            <w:jc w:val="right"/>
          </w:pPr>
          <w:r>
            <w:rPr>
              <w:sz w:val="16"/>
              <w:szCs w:val="16"/>
            </w:rPr>
            <w:t>АДМИНИСТРАЦИЯ КАЛИНИНСКОГО СЕЛЬСКОГО ПОСЕЛЕНИЯ</w:t>
          </w:r>
          <w:r>
            <w:t xml:space="preserve"> | </w:t>
          </w:r>
          <w:r w:rsidRPr="00B66C2F">
            <w:rPr>
              <w:sz w:val="16"/>
              <w:szCs w:val="16"/>
            </w:rPr>
            <w:t>(86349)2-17-35</w:t>
          </w:r>
          <w:r>
            <w:rPr>
              <w:sz w:val="16"/>
              <w:szCs w:val="16"/>
            </w:rPr>
            <w:t xml:space="preserve"> </w:t>
          </w:r>
        </w:p>
      </w:tc>
      <w:tc>
        <w:tcPr>
          <w:tcW w:w="500" w:type="pct"/>
          <w:tcBorders>
            <w:top w:val="single" w:sz="4" w:space="0" w:color="C0504D"/>
          </w:tcBorders>
          <w:shd w:val="clear" w:color="auto" w:fill="943634"/>
        </w:tcPr>
        <w:p w:rsidR="00ED2E69" w:rsidRPr="00AE1C55" w:rsidRDefault="00AF6589">
          <w:pPr>
            <w:pStyle w:val="a6"/>
          </w:pPr>
          <w:fldSimple w:instr=" PAGE   \* MERGEFORMAT ">
            <w:r w:rsidR="002962CA">
              <w:rPr>
                <w:noProof/>
              </w:rPr>
              <w:t>1</w:t>
            </w:r>
          </w:fldSimple>
        </w:p>
      </w:tc>
    </w:tr>
  </w:tbl>
  <w:p w:rsidR="00ED2E69" w:rsidRDefault="00ED2E69">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25B0" w:rsidRDefault="008225B0" w:rsidP="000E58C9">
      <w:r>
        <w:separator/>
      </w:r>
    </w:p>
  </w:footnote>
  <w:footnote w:type="continuationSeparator" w:id="0">
    <w:p w:rsidR="008225B0" w:rsidRDefault="008225B0" w:rsidP="000E58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7487"/>
      <w:gridCol w:w="3209"/>
    </w:tblGrid>
    <w:tr w:rsidR="00ED2E69">
      <w:tc>
        <w:tcPr>
          <w:tcW w:w="3500" w:type="pct"/>
          <w:tcBorders>
            <w:bottom w:val="single" w:sz="4" w:space="0" w:color="auto"/>
          </w:tcBorders>
          <w:vAlign w:val="bottom"/>
        </w:tcPr>
        <w:p w:rsidR="00ED2E69" w:rsidRPr="003C133D" w:rsidRDefault="00ED2E69" w:rsidP="003C133D">
          <w:pPr>
            <w:pStyle w:val="a6"/>
            <w:jc w:val="right"/>
            <w:rPr>
              <w:bCs/>
              <w:noProof/>
              <w:color w:val="000000"/>
            </w:rPr>
          </w:pPr>
          <w:r w:rsidRPr="0095590E">
            <w:rPr>
              <w:b/>
              <w:bCs/>
              <w:color w:val="000000"/>
            </w:rPr>
            <w:t>ИНФОРМАЦИОННЫЙ БЮЛЛЕТЕНЬ №</w:t>
          </w:r>
          <w:r>
            <w:rPr>
              <w:b/>
              <w:bCs/>
              <w:color w:val="000000"/>
            </w:rPr>
            <w:t>5</w:t>
          </w:r>
        </w:p>
      </w:tc>
      <w:tc>
        <w:tcPr>
          <w:tcW w:w="1500" w:type="pct"/>
          <w:tcBorders>
            <w:bottom w:val="single" w:sz="4" w:space="0" w:color="943634"/>
          </w:tcBorders>
          <w:shd w:val="clear" w:color="auto" w:fill="943634"/>
          <w:vAlign w:val="bottom"/>
        </w:tcPr>
        <w:p w:rsidR="00ED2E69" w:rsidRDefault="00ED2E69" w:rsidP="003C133D">
          <w:pPr>
            <w:pStyle w:val="a6"/>
            <w:rPr>
              <w:color w:val="FFFFFF"/>
            </w:rPr>
          </w:pPr>
          <w:r>
            <w:rPr>
              <w:color w:val="FFFFFF"/>
            </w:rPr>
            <w:t>24 сентября 2014 г.</w:t>
          </w:r>
        </w:p>
      </w:tc>
    </w:tr>
  </w:tbl>
  <w:p w:rsidR="00ED2E69" w:rsidRDefault="00ED2E69">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1">
    <w:nsid w:val="00000008"/>
    <w:multiLevelType w:val="multilevel"/>
    <w:tmpl w:val="00000008"/>
    <w:name w:val="WW8Num8"/>
    <w:lvl w:ilvl="0">
      <w:start w:val="1"/>
      <w:numFmt w:val="bullet"/>
      <w:lvlText w:val="-"/>
      <w:lvlJc w:val="left"/>
      <w:pPr>
        <w:tabs>
          <w:tab w:val="num" w:pos="1069"/>
        </w:tabs>
        <w:ind w:left="1069" w:hanging="360"/>
      </w:pPr>
      <w:rPr>
        <w:rFonts w:ascii="Times New Roman" w:hAnsi="Times New Roman"/>
      </w:rPr>
    </w:lvl>
    <w:lvl w:ilvl="1">
      <w:start w:val="1"/>
      <w:numFmt w:val="bullet"/>
      <w:lvlText w:val=""/>
      <w:lvlJc w:val="left"/>
      <w:pPr>
        <w:tabs>
          <w:tab w:val="num" w:pos="1825"/>
        </w:tabs>
        <w:ind w:left="1825" w:hanging="396"/>
      </w:pPr>
      <w:rPr>
        <w:rFonts w:ascii="Symbol" w:hAnsi="Symbol" w:cs="Symbol"/>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Symbol"/>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Symbol"/>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2">
    <w:nsid w:val="0000000A"/>
    <w:multiLevelType w:val="multilevel"/>
    <w:tmpl w:val="0000000A"/>
    <w:name w:val="WW8Num10"/>
    <w:lvl w:ilvl="0">
      <w:start w:val="1"/>
      <w:numFmt w:val="bullet"/>
      <w:lvlText w:val="-"/>
      <w:lvlJc w:val="left"/>
      <w:pPr>
        <w:tabs>
          <w:tab w:val="num" w:pos="1069"/>
        </w:tabs>
        <w:ind w:left="1069" w:hanging="360"/>
      </w:pPr>
      <w:rPr>
        <w:rFonts w:ascii="Times New Roman" w:hAnsi="Times New Roman" w:cs="Symbol"/>
      </w:rPr>
    </w:lvl>
    <w:lvl w:ilvl="1">
      <w:start w:val="1"/>
      <w:numFmt w:val="bullet"/>
      <w:lvlText w:val=""/>
      <w:lvlJc w:val="left"/>
      <w:pPr>
        <w:tabs>
          <w:tab w:val="num" w:pos="1825"/>
        </w:tabs>
        <w:ind w:left="1825" w:hanging="396"/>
      </w:pPr>
      <w:rPr>
        <w:rFonts w:ascii="Symbol" w:hAnsi="Symbol" w:cs="Courier New"/>
      </w:rPr>
    </w:lvl>
    <w:lvl w:ilvl="2">
      <w:start w:val="1"/>
      <w:numFmt w:val="bullet"/>
      <w:lvlText w:val=""/>
      <w:lvlJc w:val="left"/>
      <w:pPr>
        <w:tabs>
          <w:tab w:val="num" w:pos="2509"/>
        </w:tabs>
        <w:ind w:left="2509" w:hanging="360"/>
      </w:pPr>
      <w:rPr>
        <w:rFonts w:ascii="Wingdings" w:hAnsi="Wingdings" w:cs="Wingdings"/>
      </w:rPr>
    </w:lvl>
    <w:lvl w:ilvl="3">
      <w:start w:val="1"/>
      <w:numFmt w:val="bullet"/>
      <w:lvlText w:val=""/>
      <w:lvlJc w:val="left"/>
      <w:pPr>
        <w:tabs>
          <w:tab w:val="num" w:pos="3229"/>
        </w:tabs>
        <w:ind w:left="3229" w:hanging="360"/>
      </w:pPr>
      <w:rPr>
        <w:rFonts w:ascii="Symbol" w:hAnsi="Symbol" w:cs="Courier New"/>
      </w:rPr>
    </w:lvl>
    <w:lvl w:ilvl="4">
      <w:start w:val="1"/>
      <w:numFmt w:val="bullet"/>
      <w:lvlText w:val="o"/>
      <w:lvlJc w:val="left"/>
      <w:pPr>
        <w:tabs>
          <w:tab w:val="num" w:pos="3949"/>
        </w:tabs>
        <w:ind w:left="3949" w:hanging="360"/>
      </w:pPr>
      <w:rPr>
        <w:rFonts w:ascii="Courier New" w:hAnsi="Courier New" w:cs="Courier New"/>
      </w:rPr>
    </w:lvl>
    <w:lvl w:ilvl="5">
      <w:start w:val="1"/>
      <w:numFmt w:val="bullet"/>
      <w:lvlText w:val=""/>
      <w:lvlJc w:val="left"/>
      <w:pPr>
        <w:tabs>
          <w:tab w:val="num" w:pos="4669"/>
        </w:tabs>
        <w:ind w:left="4669" w:hanging="360"/>
      </w:pPr>
      <w:rPr>
        <w:rFonts w:ascii="Wingdings" w:hAnsi="Wingdings" w:cs="Wingdings"/>
      </w:rPr>
    </w:lvl>
    <w:lvl w:ilvl="6">
      <w:start w:val="1"/>
      <w:numFmt w:val="bullet"/>
      <w:lvlText w:val=""/>
      <w:lvlJc w:val="left"/>
      <w:pPr>
        <w:tabs>
          <w:tab w:val="num" w:pos="5389"/>
        </w:tabs>
        <w:ind w:left="5389" w:hanging="360"/>
      </w:pPr>
      <w:rPr>
        <w:rFonts w:ascii="Symbol" w:hAnsi="Symbol" w:cs="Courier New"/>
      </w:rPr>
    </w:lvl>
    <w:lvl w:ilvl="7">
      <w:start w:val="1"/>
      <w:numFmt w:val="bullet"/>
      <w:lvlText w:val="o"/>
      <w:lvlJc w:val="left"/>
      <w:pPr>
        <w:tabs>
          <w:tab w:val="num" w:pos="6109"/>
        </w:tabs>
        <w:ind w:left="6109" w:hanging="360"/>
      </w:pPr>
      <w:rPr>
        <w:rFonts w:ascii="Courier New" w:hAnsi="Courier New" w:cs="Courier New"/>
      </w:rPr>
    </w:lvl>
    <w:lvl w:ilvl="8">
      <w:start w:val="1"/>
      <w:numFmt w:val="bullet"/>
      <w:lvlText w:val=""/>
      <w:lvlJc w:val="left"/>
      <w:pPr>
        <w:tabs>
          <w:tab w:val="num" w:pos="6829"/>
        </w:tabs>
        <w:ind w:left="6829" w:hanging="360"/>
      </w:pPr>
      <w:rPr>
        <w:rFonts w:ascii="Wingdings" w:hAnsi="Wingdings" w:cs="Wingdings"/>
      </w:rPr>
    </w:lvl>
  </w:abstractNum>
  <w:abstractNum w:abstractNumId="3">
    <w:nsid w:val="07FB5CEE"/>
    <w:multiLevelType w:val="hybridMultilevel"/>
    <w:tmpl w:val="8EEC8074"/>
    <w:lvl w:ilvl="0" w:tplc="481CDA0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F3D5B8C"/>
    <w:multiLevelType w:val="hybridMultilevel"/>
    <w:tmpl w:val="08E0B886"/>
    <w:lvl w:ilvl="0" w:tplc="683E9CD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839FB"/>
    <w:multiLevelType w:val="hybridMultilevel"/>
    <w:tmpl w:val="C3DA04B6"/>
    <w:lvl w:ilvl="0" w:tplc="DE5E36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2A32050"/>
    <w:multiLevelType w:val="hybridMultilevel"/>
    <w:tmpl w:val="EE140EA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1AE338A8"/>
    <w:multiLevelType w:val="multilevel"/>
    <w:tmpl w:val="A5AE9002"/>
    <w:lvl w:ilvl="0">
      <w:start w:val="31"/>
      <w:numFmt w:val="decimal"/>
      <w:lvlText w:val="%1"/>
      <w:lvlJc w:val="left"/>
      <w:pPr>
        <w:ind w:left="1305" w:hanging="1305"/>
      </w:pPr>
      <w:rPr>
        <w:rFonts w:hint="default"/>
      </w:rPr>
    </w:lvl>
    <w:lvl w:ilvl="1">
      <w:start w:val="1"/>
      <w:numFmt w:val="decimalZero"/>
      <w:lvlText w:val="%1.%2"/>
      <w:lvlJc w:val="left"/>
      <w:pPr>
        <w:ind w:left="1957" w:hanging="1305"/>
      </w:pPr>
      <w:rPr>
        <w:rFonts w:hint="default"/>
      </w:rPr>
    </w:lvl>
    <w:lvl w:ilvl="2">
      <w:start w:val="2014"/>
      <w:numFmt w:val="decimal"/>
      <w:lvlText w:val="%1.%2.%3"/>
      <w:lvlJc w:val="left"/>
      <w:pPr>
        <w:ind w:left="2609" w:hanging="1305"/>
      </w:pPr>
      <w:rPr>
        <w:rFonts w:hint="default"/>
      </w:rPr>
    </w:lvl>
    <w:lvl w:ilvl="3">
      <w:start w:val="1"/>
      <w:numFmt w:val="decimal"/>
      <w:lvlText w:val="%1.%2.%3.%4"/>
      <w:lvlJc w:val="left"/>
      <w:pPr>
        <w:ind w:left="3261" w:hanging="1305"/>
      </w:pPr>
      <w:rPr>
        <w:rFonts w:hint="default"/>
      </w:rPr>
    </w:lvl>
    <w:lvl w:ilvl="4">
      <w:start w:val="1"/>
      <w:numFmt w:val="decimal"/>
      <w:lvlText w:val="%1.%2.%3.%4.%5"/>
      <w:lvlJc w:val="left"/>
      <w:pPr>
        <w:ind w:left="3913" w:hanging="1305"/>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8">
    <w:nsid w:val="1F510D43"/>
    <w:multiLevelType w:val="hybridMultilevel"/>
    <w:tmpl w:val="A510F212"/>
    <w:lvl w:ilvl="0" w:tplc="0AA83A0E">
      <w:start w:val="1"/>
      <w:numFmt w:val="decimal"/>
      <w:lvlText w:val="%1."/>
      <w:lvlJc w:val="left"/>
      <w:pPr>
        <w:ind w:left="1350" w:hanging="81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534043F"/>
    <w:multiLevelType w:val="multilevel"/>
    <w:tmpl w:val="34FC1062"/>
    <w:lvl w:ilvl="0">
      <w:start w:val="31"/>
      <w:numFmt w:val="decimal"/>
      <w:lvlText w:val="%1"/>
      <w:lvlJc w:val="left"/>
      <w:pPr>
        <w:ind w:left="1305" w:hanging="1305"/>
      </w:pPr>
      <w:rPr>
        <w:rFonts w:hint="default"/>
      </w:rPr>
    </w:lvl>
    <w:lvl w:ilvl="1">
      <w:start w:val="3"/>
      <w:numFmt w:val="decimalZero"/>
      <w:lvlText w:val="%1.%2"/>
      <w:lvlJc w:val="left"/>
      <w:pPr>
        <w:ind w:left="1957" w:hanging="1305"/>
      </w:pPr>
      <w:rPr>
        <w:rFonts w:hint="default"/>
      </w:rPr>
    </w:lvl>
    <w:lvl w:ilvl="2">
      <w:start w:val="2014"/>
      <w:numFmt w:val="decimal"/>
      <w:lvlText w:val="%1.%2.%3"/>
      <w:lvlJc w:val="left"/>
      <w:pPr>
        <w:ind w:left="2609" w:hanging="1305"/>
      </w:pPr>
      <w:rPr>
        <w:rFonts w:hint="default"/>
      </w:rPr>
    </w:lvl>
    <w:lvl w:ilvl="3">
      <w:start w:val="1"/>
      <w:numFmt w:val="decimal"/>
      <w:lvlText w:val="%1.%2.%3.%4"/>
      <w:lvlJc w:val="left"/>
      <w:pPr>
        <w:ind w:left="3261" w:hanging="1305"/>
      </w:pPr>
      <w:rPr>
        <w:rFonts w:hint="default"/>
      </w:rPr>
    </w:lvl>
    <w:lvl w:ilvl="4">
      <w:start w:val="1"/>
      <w:numFmt w:val="decimal"/>
      <w:lvlText w:val="%1.%2.%3.%4.%5"/>
      <w:lvlJc w:val="left"/>
      <w:pPr>
        <w:ind w:left="3913" w:hanging="1305"/>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10">
    <w:nsid w:val="274D5D7D"/>
    <w:multiLevelType w:val="hybridMultilevel"/>
    <w:tmpl w:val="A6EC13FA"/>
    <w:lvl w:ilvl="0" w:tplc="DA0E0EE4">
      <w:start w:val="1"/>
      <w:numFmt w:val="decimal"/>
      <w:lvlText w:val="%1."/>
      <w:lvlJc w:val="left"/>
      <w:pPr>
        <w:ind w:left="644" w:hanging="360"/>
      </w:pPr>
      <w:rPr>
        <w:sz w:val="28"/>
        <w:szCs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F77A34"/>
    <w:multiLevelType w:val="hybridMultilevel"/>
    <w:tmpl w:val="3438A588"/>
    <w:lvl w:ilvl="0" w:tplc="A992C9D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4D9A4F42"/>
    <w:multiLevelType w:val="multilevel"/>
    <w:tmpl w:val="9454074A"/>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00" w:hanging="180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580" w:hanging="2160"/>
      </w:pPr>
      <w:rPr>
        <w:rFonts w:hint="default"/>
      </w:rPr>
    </w:lvl>
  </w:abstractNum>
  <w:abstractNum w:abstractNumId="13">
    <w:nsid w:val="68043BE5"/>
    <w:multiLevelType w:val="hybridMultilevel"/>
    <w:tmpl w:val="4F8409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1C17AC"/>
    <w:multiLevelType w:val="multilevel"/>
    <w:tmpl w:val="34FC1062"/>
    <w:lvl w:ilvl="0">
      <w:start w:val="31"/>
      <w:numFmt w:val="decimal"/>
      <w:lvlText w:val="%1"/>
      <w:lvlJc w:val="left"/>
      <w:pPr>
        <w:ind w:left="1305" w:hanging="1305"/>
      </w:pPr>
      <w:rPr>
        <w:rFonts w:hint="default"/>
      </w:rPr>
    </w:lvl>
    <w:lvl w:ilvl="1">
      <w:start w:val="3"/>
      <w:numFmt w:val="decimalZero"/>
      <w:lvlText w:val="%1.%2"/>
      <w:lvlJc w:val="left"/>
      <w:pPr>
        <w:ind w:left="1957" w:hanging="1305"/>
      </w:pPr>
      <w:rPr>
        <w:rFonts w:hint="default"/>
      </w:rPr>
    </w:lvl>
    <w:lvl w:ilvl="2">
      <w:start w:val="2014"/>
      <w:numFmt w:val="decimal"/>
      <w:lvlText w:val="%1.%2.%3"/>
      <w:lvlJc w:val="left"/>
      <w:pPr>
        <w:ind w:left="2609" w:hanging="1305"/>
      </w:pPr>
      <w:rPr>
        <w:rFonts w:hint="default"/>
      </w:rPr>
    </w:lvl>
    <w:lvl w:ilvl="3">
      <w:start w:val="1"/>
      <w:numFmt w:val="decimal"/>
      <w:lvlText w:val="%1.%2.%3.%4"/>
      <w:lvlJc w:val="left"/>
      <w:pPr>
        <w:ind w:left="3261" w:hanging="1305"/>
      </w:pPr>
      <w:rPr>
        <w:rFonts w:hint="default"/>
      </w:rPr>
    </w:lvl>
    <w:lvl w:ilvl="4">
      <w:start w:val="1"/>
      <w:numFmt w:val="decimal"/>
      <w:lvlText w:val="%1.%2.%3.%4.%5"/>
      <w:lvlJc w:val="left"/>
      <w:pPr>
        <w:ind w:left="3913" w:hanging="1305"/>
      </w:pPr>
      <w:rPr>
        <w:rFonts w:hint="default"/>
      </w:rPr>
    </w:lvl>
    <w:lvl w:ilvl="5">
      <w:start w:val="1"/>
      <w:numFmt w:val="decimal"/>
      <w:lvlText w:val="%1.%2.%3.%4.%5.%6"/>
      <w:lvlJc w:val="left"/>
      <w:pPr>
        <w:ind w:left="4700" w:hanging="1440"/>
      </w:pPr>
      <w:rPr>
        <w:rFonts w:hint="default"/>
      </w:rPr>
    </w:lvl>
    <w:lvl w:ilvl="6">
      <w:start w:val="1"/>
      <w:numFmt w:val="decimal"/>
      <w:lvlText w:val="%1.%2.%3.%4.%5.%6.%7"/>
      <w:lvlJc w:val="left"/>
      <w:pPr>
        <w:ind w:left="5352" w:hanging="1440"/>
      </w:pPr>
      <w:rPr>
        <w:rFonts w:hint="default"/>
      </w:rPr>
    </w:lvl>
    <w:lvl w:ilvl="7">
      <w:start w:val="1"/>
      <w:numFmt w:val="decimal"/>
      <w:lvlText w:val="%1.%2.%3.%4.%5.%6.%7.%8"/>
      <w:lvlJc w:val="left"/>
      <w:pPr>
        <w:ind w:left="6364" w:hanging="1800"/>
      </w:pPr>
      <w:rPr>
        <w:rFonts w:hint="default"/>
      </w:rPr>
    </w:lvl>
    <w:lvl w:ilvl="8">
      <w:start w:val="1"/>
      <w:numFmt w:val="decimal"/>
      <w:lvlText w:val="%1.%2.%3.%4.%5.%6.%7.%8.%9"/>
      <w:lvlJc w:val="left"/>
      <w:pPr>
        <w:ind w:left="7376" w:hanging="2160"/>
      </w:pPr>
      <w:rPr>
        <w:rFonts w:hint="default"/>
      </w:rPr>
    </w:lvl>
  </w:abstractNum>
  <w:abstractNum w:abstractNumId="15">
    <w:nsid w:val="731E0C2C"/>
    <w:multiLevelType w:val="hybridMultilevel"/>
    <w:tmpl w:val="08E0B886"/>
    <w:lvl w:ilvl="0" w:tplc="683E9CD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1"/>
  </w:num>
  <w:num w:numId="3">
    <w:abstractNumId w:val="10"/>
  </w:num>
  <w:num w:numId="4">
    <w:abstractNumId w:val="7"/>
  </w:num>
  <w:num w:numId="5">
    <w:abstractNumId w:val="3"/>
  </w:num>
  <w:num w:numId="6">
    <w:abstractNumId w:val="4"/>
  </w:num>
  <w:num w:numId="7">
    <w:abstractNumId w:val="15"/>
  </w:num>
  <w:num w:numId="8">
    <w:abstractNumId w:val="14"/>
  </w:num>
  <w:num w:numId="9">
    <w:abstractNumId w:val="9"/>
  </w:num>
  <w:num w:numId="10">
    <w:abstractNumId w:val="5"/>
  </w:num>
  <w:num w:numId="11">
    <w:abstractNumId w:val="0"/>
  </w:num>
  <w:num w:numId="12">
    <w:abstractNumId w:val="1"/>
  </w:num>
  <w:num w:numId="13">
    <w:abstractNumId w:val="2"/>
  </w:num>
  <w:num w:numId="14">
    <w:abstractNumId w:val="13"/>
  </w:num>
  <w:num w:numId="15">
    <w:abstractNumId w:val="6"/>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4752F2"/>
    <w:rsid w:val="000023E1"/>
    <w:rsid w:val="0000372C"/>
    <w:rsid w:val="0000618E"/>
    <w:rsid w:val="00023EDB"/>
    <w:rsid w:val="0002654E"/>
    <w:rsid w:val="00031979"/>
    <w:rsid w:val="0004349C"/>
    <w:rsid w:val="000479C5"/>
    <w:rsid w:val="00057DA5"/>
    <w:rsid w:val="0007148D"/>
    <w:rsid w:val="00073BEC"/>
    <w:rsid w:val="00074AA4"/>
    <w:rsid w:val="00095A8F"/>
    <w:rsid w:val="00096379"/>
    <w:rsid w:val="000A047B"/>
    <w:rsid w:val="000B3F27"/>
    <w:rsid w:val="000B4FF1"/>
    <w:rsid w:val="000D7680"/>
    <w:rsid w:val="000E58C9"/>
    <w:rsid w:val="000F4702"/>
    <w:rsid w:val="000F7C17"/>
    <w:rsid w:val="001003E9"/>
    <w:rsid w:val="00113D08"/>
    <w:rsid w:val="001206E5"/>
    <w:rsid w:val="001225B1"/>
    <w:rsid w:val="001257E4"/>
    <w:rsid w:val="001376C7"/>
    <w:rsid w:val="00151DE1"/>
    <w:rsid w:val="0017384D"/>
    <w:rsid w:val="0017496B"/>
    <w:rsid w:val="00182BD3"/>
    <w:rsid w:val="00192D78"/>
    <w:rsid w:val="001A1947"/>
    <w:rsid w:val="001A25CA"/>
    <w:rsid w:val="001A2F33"/>
    <w:rsid w:val="001A5792"/>
    <w:rsid w:val="001B193B"/>
    <w:rsid w:val="001B4CB4"/>
    <w:rsid w:val="001B583D"/>
    <w:rsid w:val="001D0565"/>
    <w:rsid w:val="001D2247"/>
    <w:rsid w:val="001D3A23"/>
    <w:rsid w:val="001E1B58"/>
    <w:rsid w:val="001F1AEE"/>
    <w:rsid w:val="00217DB3"/>
    <w:rsid w:val="00223933"/>
    <w:rsid w:val="00223B1E"/>
    <w:rsid w:val="00241E40"/>
    <w:rsid w:val="0024465C"/>
    <w:rsid w:val="002511F9"/>
    <w:rsid w:val="0025520B"/>
    <w:rsid w:val="00260F08"/>
    <w:rsid w:val="00292DDD"/>
    <w:rsid w:val="002960FA"/>
    <w:rsid w:val="002962CA"/>
    <w:rsid w:val="002A0AF6"/>
    <w:rsid w:val="002A273F"/>
    <w:rsid w:val="002B1877"/>
    <w:rsid w:val="002C08AC"/>
    <w:rsid w:val="002E2970"/>
    <w:rsid w:val="0031719F"/>
    <w:rsid w:val="0033345B"/>
    <w:rsid w:val="003353DC"/>
    <w:rsid w:val="0034106E"/>
    <w:rsid w:val="00341AC3"/>
    <w:rsid w:val="00343C2C"/>
    <w:rsid w:val="00346CDD"/>
    <w:rsid w:val="0035465D"/>
    <w:rsid w:val="00364AB2"/>
    <w:rsid w:val="00371897"/>
    <w:rsid w:val="003826E7"/>
    <w:rsid w:val="00382C0C"/>
    <w:rsid w:val="00384182"/>
    <w:rsid w:val="0038516D"/>
    <w:rsid w:val="00386353"/>
    <w:rsid w:val="00390CEA"/>
    <w:rsid w:val="0039769F"/>
    <w:rsid w:val="003A14B6"/>
    <w:rsid w:val="003A7B6D"/>
    <w:rsid w:val="003B2BF8"/>
    <w:rsid w:val="003B3A9F"/>
    <w:rsid w:val="003C133D"/>
    <w:rsid w:val="003E08C2"/>
    <w:rsid w:val="003F15CD"/>
    <w:rsid w:val="00402AE6"/>
    <w:rsid w:val="00403FA5"/>
    <w:rsid w:val="00405A9C"/>
    <w:rsid w:val="004070B2"/>
    <w:rsid w:val="004451A2"/>
    <w:rsid w:val="00453DBF"/>
    <w:rsid w:val="004619F4"/>
    <w:rsid w:val="00463A2F"/>
    <w:rsid w:val="00465622"/>
    <w:rsid w:val="00472DB6"/>
    <w:rsid w:val="0047471D"/>
    <w:rsid w:val="004752F2"/>
    <w:rsid w:val="004D5910"/>
    <w:rsid w:val="004F3151"/>
    <w:rsid w:val="004F5AC3"/>
    <w:rsid w:val="004F6788"/>
    <w:rsid w:val="005054D2"/>
    <w:rsid w:val="00525489"/>
    <w:rsid w:val="00540C70"/>
    <w:rsid w:val="0055179B"/>
    <w:rsid w:val="00552BF3"/>
    <w:rsid w:val="00595C2C"/>
    <w:rsid w:val="00596C29"/>
    <w:rsid w:val="005C191D"/>
    <w:rsid w:val="005C2D16"/>
    <w:rsid w:val="005C3837"/>
    <w:rsid w:val="005C55D5"/>
    <w:rsid w:val="005D15FA"/>
    <w:rsid w:val="005D1B33"/>
    <w:rsid w:val="005F0A45"/>
    <w:rsid w:val="005F69F2"/>
    <w:rsid w:val="0061175F"/>
    <w:rsid w:val="00636369"/>
    <w:rsid w:val="00637791"/>
    <w:rsid w:val="0064291F"/>
    <w:rsid w:val="00644F83"/>
    <w:rsid w:val="00662B0D"/>
    <w:rsid w:val="00681A7F"/>
    <w:rsid w:val="00686772"/>
    <w:rsid w:val="00690BB9"/>
    <w:rsid w:val="00690BE3"/>
    <w:rsid w:val="006B0C97"/>
    <w:rsid w:val="006B4F07"/>
    <w:rsid w:val="006B6F5D"/>
    <w:rsid w:val="006D1434"/>
    <w:rsid w:val="006D2C80"/>
    <w:rsid w:val="006F0682"/>
    <w:rsid w:val="006F127E"/>
    <w:rsid w:val="007169C0"/>
    <w:rsid w:val="0074543C"/>
    <w:rsid w:val="00752BEE"/>
    <w:rsid w:val="007662C7"/>
    <w:rsid w:val="007728B4"/>
    <w:rsid w:val="00784DFD"/>
    <w:rsid w:val="0079786E"/>
    <w:rsid w:val="007A0BF2"/>
    <w:rsid w:val="007C6C69"/>
    <w:rsid w:val="007E685E"/>
    <w:rsid w:val="007F0091"/>
    <w:rsid w:val="0080138B"/>
    <w:rsid w:val="00807A67"/>
    <w:rsid w:val="00810384"/>
    <w:rsid w:val="00815743"/>
    <w:rsid w:val="00816D61"/>
    <w:rsid w:val="008225B0"/>
    <w:rsid w:val="0083295E"/>
    <w:rsid w:val="00840DB7"/>
    <w:rsid w:val="00845057"/>
    <w:rsid w:val="008555E4"/>
    <w:rsid w:val="00856F33"/>
    <w:rsid w:val="00860601"/>
    <w:rsid w:val="008639EB"/>
    <w:rsid w:val="00867151"/>
    <w:rsid w:val="0087249B"/>
    <w:rsid w:val="008767BE"/>
    <w:rsid w:val="008824E1"/>
    <w:rsid w:val="008859B8"/>
    <w:rsid w:val="00894F2A"/>
    <w:rsid w:val="008A132D"/>
    <w:rsid w:val="008A5F54"/>
    <w:rsid w:val="008B1449"/>
    <w:rsid w:val="008B3DD9"/>
    <w:rsid w:val="008B5802"/>
    <w:rsid w:val="008C54AD"/>
    <w:rsid w:val="008D1319"/>
    <w:rsid w:val="008D32FE"/>
    <w:rsid w:val="008D5B78"/>
    <w:rsid w:val="008E6E16"/>
    <w:rsid w:val="008F5D44"/>
    <w:rsid w:val="0090308D"/>
    <w:rsid w:val="009207F9"/>
    <w:rsid w:val="009226FE"/>
    <w:rsid w:val="00956AF1"/>
    <w:rsid w:val="0096055C"/>
    <w:rsid w:val="00972D29"/>
    <w:rsid w:val="00987E9B"/>
    <w:rsid w:val="0099020F"/>
    <w:rsid w:val="009972DF"/>
    <w:rsid w:val="009A277E"/>
    <w:rsid w:val="009A3636"/>
    <w:rsid w:val="009B28D4"/>
    <w:rsid w:val="009B2D28"/>
    <w:rsid w:val="009B41EE"/>
    <w:rsid w:val="009C06A9"/>
    <w:rsid w:val="009E1156"/>
    <w:rsid w:val="009E25CB"/>
    <w:rsid w:val="009F40B5"/>
    <w:rsid w:val="00A018F3"/>
    <w:rsid w:val="00A02D9F"/>
    <w:rsid w:val="00A105BF"/>
    <w:rsid w:val="00A11392"/>
    <w:rsid w:val="00A141CA"/>
    <w:rsid w:val="00A16E13"/>
    <w:rsid w:val="00A23BA0"/>
    <w:rsid w:val="00A330A9"/>
    <w:rsid w:val="00A3470C"/>
    <w:rsid w:val="00A40DE1"/>
    <w:rsid w:val="00A4648E"/>
    <w:rsid w:val="00A61D1F"/>
    <w:rsid w:val="00A65E05"/>
    <w:rsid w:val="00A72075"/>
    <w:rsid w:val="00A72D02"/>
    <w:rsid w:val="00A82037"/>
    <w:rsid w:val="00A84608"/>
    <w:rsid w:val="00AA17FD"/>
    <w:rsid w:val="00AD1390"/>
    <w:rsid w:val="00AE177B"/>
    <w:rsid w:val="00AF3903"/>
    <w:rsid w:val="00AF6589"/>
    <w:rsid w:val="00B028A9"/>
    <w:rsid w:val="00B31796"/>
    <w:rsid w:val="00B36D92"/>
    <w:rsid w:val="00B41CDD"/>
    <w:rsid w:val="00B43CB7"/>
    <w:rsid w:val="00B45598"/>
    <w:rsid w:val="00B561F8"/>
    <w:rsid w:val="00B7091D"/>
    <w:rsid w:val="00B7209E"/>
    <w:rsid w:val="00B73FE0"/>
    <w:rsid w:val="00B765D8"/>
    <w:rsid w:val="00B81F93"/>
    <w:rsid w:val="00BB4A9F"/>
    <w:rsid w:val="00BC3A46"/>
    <w:rsid w:val="00BC6742"/>
    <w:rsid w:val="00BD73D1"/>
    <w:rsid w:val="00BF1D51"/>
    <w:rsid w:val="00BF1DC9"/>
    <w:rsid w:val="00BF5608"/>
    <w:rsid w:val="00C02628"/>
    <w:rsid w:val="00C063E9"/>
    <w:rsid w:val="00C1216B"/>
    <w:rsid w:val="00C25ABA"/>
    <w:rsid w:val="00C50B70"/>
    <w:rsid w:val="00C635A1"/>
    <w:rsid w:val="00C71823"/>
    <w:rsid w:val="00C71BA9"/>
    <w:rsid w:val="00C77B0E"/>
    <w:rsid w:val="00C86560"/>
    <w:rsid w:val="00CA343C"/>
    <w:rsid w:val="00CB4D6F"/>
    <w:rsid w:val="00CD0F63"/>
    <w:rsid w:val="00CD5857"/>
    <w:rsid w:val="00CF3805"/>
    <w:rsid w:val="00D02718"/>
    <w:rsid w:val="00D07421"/>
    <w:rsid w:val="00D11E5F"/>
    <w:rsid w:val="00D16324"/>
    <w:rsid w:val="00D21058"/>
    <w:rsid w:val="00D33BBB"/>
    <w:rsid w:val="00D370B3"/>
    <w:rsid w:val="00D37B99"/>
    <w:rsid w:val="00D60448"/>
    <w:rsid w:val="00D60D68"/>
    <w:rsid w:val="00D6160F"/>
    <w:rsid w:val="00D625D5"/>
    <w:rsid w:val="00D63E26"/>
    <w:rsid w:val="00D71652"/>
    <w:rsid w:val="00D754B0"/>
    <w:rsid w:val="00D83E9B"/>
    <w:rsid w:val="00D8427A"/>
    <w:rsid w:val="00D8549D"/>
    <w:rsid w:val="00DA4428"/>
    <w:rsid w:val="00DB4DAE"/>
    <w:rsid w:val="00DD7066"/>
    <w:rsid w:val="00DF45D4"/>
    <w:rsid w:val="00E0115B"/>
    <w:rsid w:val="00E0219C"/>
    <w:rsid w:val="00E1451E"/>
    <w:rsid w:val="00E16D44"/>
    <w:rsid w:val="00E17E97"/>
    <w:rsid w:val="00E212BD"/>
    <w:rsid w:val="00E22AA7"/>
    <w:rsid w:val="00E3221D"/>
    <w:rsid w:val="00E66D75"/>
    <w:rsid w:val="00E90A3C"/>
    <w:rsid w:val="00EB0BD0"/>
    <w:rsid w:val="00EB2D88"/>
    <w:rsid w:val="00EB5569"/>
    <w:rsid w:val="00EC15BA"/>
    <w:rsid w:val="00EC3CF0"/>
    <w:rsid w:val="00ED2E69"/>
    <w:rsid w:val="00ED300F"/>
    <w:rsid w:val="00ED47D1"/>
    <w:rsid w:val="00EF1F8B"/>
    <w:rsid w:val="00EF65E3"/>
    <w:rsid w:val="00F04230"/>
    <w:rsid w:val="00F104A6"/>
    <w:rsid w:val="00F1213F"/>
    <w:rsid w:val="00F22E45"/>
    <w:rsid w:val="00F23B08"/>
    <w:rsid w:val="00F367A8"/>
    <w:rsid w:val="00F42F1E"/>
    <w:rsid w:val="00F57DE7"/>
    <w:rsid w:val="00F6102A"/>
    <w:rsid w:val="00F6403C"/>
    <w:rsid w:val="00F65077"/>
    <w:rsid w:val="00F7288C"/>
    <w:rsid w:val="00F76AEE"/>
    <w:rsid w:val="00F840F8"/>
    <w:rsid w:val="00F8605F"/>
    <w:rsid w:val="00F871D1"/>
    <w:rsid w:val="00F90429"/>
    <w:rsid w:val="00F90C36"/>
    <w:rsid w:val="00F94CDD"/>
    <w:rsid w:val="00FB12A5"/>
    <w:rsid w:val="00FB1813"/>
    <w:rsid w:val="00FB4B95"/>
    <w:rsid w:val="00FB6892"/>
    <w:rsid w:val="00FC2DC3"/>
    <w:rsid w:val="00FC7221"/>
    <w:rsid w:val="00FD3DAC"/>
    <w:rsid w:val="00FF7E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2F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C3A46"/>
    <w:pPr>
      <w:keepNext/>
      <w:spacing w:before="240" w:after="60"/>
      <w:outlineLvl w:val="0"/>
    </w:pPr>
    <w:rPr>
      <w:rFonts w:ascii="Arial" w:hAnsi="Arial" w:cs="Arial"/>
      <w:b/>
      <w:bCs/>
      <w:kern w:val="32"/>
      <w:sz w:val="32"/>
      <w:szCs w:val="32"/>
    </w:rPr>
  </w:style>
  <w:style w:type="paragraph" w:styleId="2">
    <w:name w:val="heading 2"/>
    <w:aliases w:val="H2,&quot;Изумруд&quot;"/>
    <w:basedOn w:val="a"/>
    <w:next w:val="a"/>
    <w:link w:val="20"/>
    <w:qFormat/>
    <w:rsid w:val="00BC3A46"/>
    <w:pPr>
      <w:keepNext/>
      <w:jc w:val="both"/>
      <w:outlineLvl w:val="1"/>
    </w:pPr>
    <w:rPr>
      <w:b/>
      <w:sz w:val="26"/>
      <w:szCs w:val="20"/>
    </w:rPr>
  </w:style>
  <w:style w:type="paragraph" w:styleId="3">
    <w:name w:val="heading 3"/>
    <w:basedOn w:val="a"/>
    <w:next w:val="a"/>
    <w:link w:val="30"/>
    <w:uiPriority w:val="9"/>
    <w:semiHidden/>
    <w:unhideWhenUsed/>
    <w:qFormat/>
    <w:rsid w:val="00BC3A4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752F2"/>
    <w:pPr>
      <w:tabs>
        <w:tab w:val="center" w:pos="4677"/>
        <w:tab w:val="right" w:pos="9355"/>
      </w:tabs>
    </w:pPr>
  </w:style>
  <w:style w:type="character" w:customStyle="1" w:styleId="a4">
    <w:name w:val="Нижний колонтитул Знак"/>
    <w:basedOn w:val="a0"/>
    <w:link w:val="a3"/>
    <w:rsid w:val="004752F2"/>
    <w:rPr>
      <w:rFonts w:ascii="Times New Roman" w:eastAsia="Times New Roman" w:hAnsi="Times New Roman" w:cs="Times New Roman"/>
      <w:sz w:val="24"/>
      <w:szCs w:val="24"/>
      <w:lang w:eastAsia="ru-RU"/>
    </w:rPr>
  </w:style>
  <w:style w:type="character" w:styleId="a5">
    <w:name w:val="page number"/>
    <w:basedOn w:val="a0"/>
    <w:rsid w:val="004752F2"/>
  </w:style>
  <w:style w:type="paragraph" w:styleId="a6">
    <w:name w:val="header"/>
    <w:basedOn w:val="a"/>
    <w:link w:val="a7"/>
    <w:rsid w:val="004752F2"/>
    <w:pPr>
      <w:tabs>
        <w:tab w:val="center" w:pos="4677"/>
        <w:tab w:val="right" w:pos="9355"/>
      </w:tabs>
    </w:pPr>
  </w:style>
  <w:style w:type="character" w:customStyle="1" w:styleId="a7">
    <w:name w:val="Верхний колонтитул Знак"/>
    <w:basedOn w:val="a0"/>
    <w:link w:val="a6"/>
    <w:rsid w:val="004752F2"/>
    <w:rPr>
      <w:rFonts w:ascii="Times New Roman" w:eastAsia="Times New Roman" w:hAnsi="Times New Roman" w:cs="Times New Roman"/>
      <w:sz w:val="24"/>
      <w:szCs w:val="24"/>
      <w:lang w:eastAsia="ru-RU"/>
    </w:rPr>
  </w:style>
  <w:style w:type="paragraph" w:customStyle="1" w:styleId="ConsPlusNonformat">
    <w:name w:val="ConsPlusNonformat"/>
    <w:uiPriority w:val="99"/>
    <w:rsid w:val="004752F2"/>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0E58C9"/>
    <w:pPr>
      <w:widowControl w:val="0"/>
      <w:spacing w:after="0" w:line="240" w:lineRule="auto"/>
      <w:ind w:firstLine="720"/>
    </w:pPr>
    <w:rPr>
      <w:rFonts w:ascii="Arial" w:eastAsia="Times New Roman" w:hAnsi="Arial" w:cs="Times New Roman"/>
      <w:snapToGrid w:val="0"/>
      <w:sz w:val="20"/>
      <w:szCs w:val="20"/>
      <w:lang w:eastAsia="ru-RU"/>
    </w:rPr>
  </w:style>
  <w:style w:type="paragraph" w:styleId="a8">
    <w:name w:val="Body Text Indent"/>
    <w:basedOn w:val="a"/>
    <w:link w:val="a9"/>
    <w:rsid w:val="000E58C9"/>
    <w:pPr>
      <w:spacing w:after="120"/>
      <w:ind w:left="283"/>
    </w:pPr>
  </w:style>
  <w:style w:type="character" w:customStyle="1" w:styleId="a9">
    <w:name w:val="Основной текст с отступом Знак"/>
    <w:basedOn w:val="a0"/>
    <w:link w:val="a8"/>
    <w:rsid w:val="000E58C9"/>
    <w:rPr>
      <w:rFonts w:ascii="Times New Roman" w:eastAsia="Times New Roman" w:hAnsi="Times New Roman" w:cs="Times New Roman"/>
      <w:sz w:val="24"/>
      <w:szCs w:val="24"/>
      <w:lang w:eastAsia="ru-RU"/>
    </w:rPr>
  </w:style>
  <w:style w:type="paragraph" w:styleId="aa">
    <w:name w:val="List Paragraph"/>
    <w:basedOn w:val="a"/>
    <w:uiPriority w:val="34"/>
    <w:qFormat/>
    <w:rsid w:val="000E58C9"/>
    <w:pPr>
      <w:ind w:left="708"/>
    </w:pPr>
  </w:style>
  <w:style w:type="paragraph" w:customStyle="1" w:styleId="ConsPlusCell">
    <w:name w:val="ConsPlusCell"/>
    <w:rsid w:val="001D0565"/>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styleId="ab">
    <w:name w:val="Balloon Text"/>
    <w:basedOn w:val="a"/>
    <w:link w:val="ac"/>
    <w:uiPriority w:val="99"/>
    <w:semiHidden/>
    <w:unhideWhenUsed/>
    <w:rsid w:val="009B2D28"/>
    <w:rPr>
      <w:rFonts w:ascii="Tahoma" w:hAnsi="Tahoma" w:cs="Tahoma"/>
      <w:sz w:val="16"/>
      <w:szCs w:val="16"/>
    </w:rPr>
  </w:style>
  <w:style w:type="character" w:customStyle="1" w:styleId="ac">
    <w:name w:val="Текст выноски Знак"/>
    <w:basedOn w:val="a0"/>
    <w:link w:val="ab"/>
    <w:uiPriority w:val="99"/>
    <w:semiHidden/>
    <w:rsid w:val="009B2D28"/>
    <w:rPr>
      <w:rFonts w:ascii="Tahoma" w:eastAsia="Times New Roman" w:hAnsi="Tahoma" w:cs="Tahoma"/>
      <w:sz w:val="16"/>
      <w:szCs w:val="16"/>
      <w:lang w:eastAsia="ru-RU"/>
    </w:rPr>
  </w:style>
  <w:style w:type="character" w:customStyle="1" w:styleId="10">
    <w:name w:val="Заголовок 1 Знак"/>
    <w:basedOn w:val="a0"/>
    <w:link w:val="1"/>
    <w:rsid w:val="00BC3A46"/>
    <w:rPr>
      <w:rFonts w:ascii="Arial" w:eastAsia="Times New Roman" w:hAnsi="Arial" w:cs="Arial"/>
      <w:b/>
      <w:bCs/>
      <w:kern w:val="32"/>
      <w:sz w:val="32"/>
      <w:szCs w:val="32"/>
      <w:lang w:eastAsia="ru-RU"/>
    </w:rPr>
  </w:style>
  <w:style w:type="character" w:customStyle="1" w:styleId="20">
    <w:name w:val="Заголовок 2 Знак"/>
    <w:aliases w:val="H2 Знак,&quot;Изумруд&quot; Знак"/>
    <w:basedOn w:val="a0"/>
    <w:link w:val="2"/>
    <w:rsid w:val="00BC3A46"/>
    <w:rPr>
      <w:rFonts w:ascii="Times New Roman" w:eastAsia="Times New Roman" w:hAnsi="Times New Roman" w:cs="Times New Roman"/>
      <w:b/>
      <w:sz w:val="26"/>
      <w:szCs w:val="20"/>
      <w:lang w:eastAsia="ru-RU"/>
    </w:rPr>
  </w:style>
  <w:style w:type="paragraph" w:styleId="ad">
    <w:name w:val="Title"/>
    <w:aliases w:val="Таблица № Знак,Таблица №"/>
    <w:basedOn w:val="a"/>
    <w:link w:val="ae"/>
    <w:qFormat/>
    <w:rsid w:val="00BC3A46"/>
    <w:pPr>
      <w:jc w:val="center"/>
    </w:pPr>
    <w:rPr>
      <w:sz w:val="28"/>
      <w:szCs w:val="20"/>
    </w:rPr>
  </w:style>
  <w:style w:type="character" w:customStyle="1" w:styleId="ae">
    <w:name w:val="Название Знак"/>
    <w:aliases w:val="Таблица № Знак Знак,Таблица № Знак1"/>
    <w:basedOn w:val="a0"/>
    <w:link w:val="ad"/>
    <w:rsid w:val="00BC3A46"/>
    <w:rPr>
      <w:rFonts w:ascii="Times New Roman" w:eastAsia="Times New Roman" w:hAnsi="Times New Roman" w:cs="Times New Roman"/>
      <w:sz w:val="28"/>
      <w:szCs w:val="20"/>
      <w:lang w:eastAsia="ru-RU"/>
    </w:rPr>
  </w:style>
  <w:style w:type="paragraph" w:customStyle="1" w:styleId="11">
    <w:name w:val="заголовок 1"/>
    <w:basedOn w:val="a"/>
    <w:next w:val="a"/>
    <w:rsid w:val="00BC3A46"/>
    <w:pPr>
      <w:keepNext/>
      <w:widowControl w:val="0"/>
      <w:tabs>
        <w:tab w:val="center" w:pos="6978"/>
      </w:tabs>
      <w:autoSpaceDE w:val="0"/>
      <w:autoSpaceDN w:val="0"/>
      <w:spacing w:before="375"/>
      <w:jc w:val="right"/>
      <w:outlineLvl w:val="0"/>
    </w:pPr>
    <w:rPr>
      <w:b/>
      <w:bCs/>
      <w:color w:val="000000"/>
      <w:sz w:val="28"/>
      <w:szCs w:val="28"/>
    </w:rPr>
  </w:style>
  <w:style w:type="table" w:styleId="af">
    <w:name w:val="Table Grid"/>
    <w:basedOn w:val="a1"/>
    <w:rsid w:val="00BC3A46"/>
    <w:pPr>
      <w:autoSpaceDE w:val="0"/>
      <w:autoSpaceDN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w:basedOn w:val="a"/>
    <w:link w:val="af1"/>
    <w:rsid w:val="00BC3A46"/>
    <w:pPr>
      <w:jc w:val="both"/>
    </w:pPr>
    <w:rPr>
      <w:sz w:val="28"/>
    </w:rPr>
  </w:style>
  <w:style w:type="character" w:customStyle="1" w:styleId="af1">
    <w:name w:val="Основной текст Знак"/>
    <w:basedOn w:val="a0"/>
    <w:link w:val="af0"/>
    <w:rsid w:val="00BC3A46"/>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semiHidden/>
    <w:rsid w:val="00BC3A46"/>
    <w:rPr>
      <w:rFonts w:asciiTheme="majorHAnsi" w:eastAsiaTheme="majorEastAsia" w:hAnsiTheme="majorHAnsi" w:cstheme="majorBidi"/>
      <w:b/>
      <w:bCs/>
      <w:color w:val="4F81BD" w:themeColor="accent1"/>
      <w:sz w:val="24"/>
      <w:szCs w:val="24"/>
      <w:lang w:eastAsia="ru-RU"/>
    </w:rPr>
  </w:style>
  <w:style w:type="paragraph" w:styleId="af2">
    <w:name w:val="footnote text"/>
    <w:basedOn w:val="a"/>
    <w:link w:val="af3"/>
    <w:semiHidden/>
    <w:rsid w:val="00BC3A46"/>
    <w:pPr>
      <w:keepLines/>
      <w:overflowPunct w:val="0"/>
      <w:autoSpaceDE w:val="0"/>
      <w:autoSpaceDN w:val="0"/>
      <w:adjustRightInd w:val="0"/>
      <w:spacing w:line="320" w:lineRule="exact"/>
      <w:ind w:firstLine="567"/>
      <w:jc w:val="both"/>
      <w:textAlignment w:val="baseline"/>
    </w:pPr>
    <w:rPr>
      <w:sz w:val="20"/>
      <w:szCs w:val="20"/>
    </w:rPr>
  </w:style>
  <w:style w:type="character" w:customStyle="1" w:styleId="af3">
    <w:name w:val="Текст сноски Знак"/>
    <w:basedOn w:val="a0"/>
    <w:link w:val="af2"/>
    <w:semiHidden/>
    <w:rsid w:val="00BC3A46"/>
    <w:rPr>
      <w:rFonts w:ascii="Times New Roman" w:eastAsia="Times New Roman" w:hAnsi="Times New Roman" w:cs="Times New Roman"/>
      <w:sz w:val="20"/>
      <w:szCs w:val="20"/>
      <w:lang w:eastAsia="ru-RU"/>
    </w:rPr>
  </w:style>
  <w:style w:type="paragraph" w:customStyle="1" w:styleId="Iauiue">
    <w:name w:val="Iau?iue"/>
    <w:rsid w:val="00BC3A46"/>
    <w:pPr>
      <w:widowControl w:val="0"/>
      <w:spacing w:after="0" w:line="240" w:lineRule="auto"/>
    </w:pPr>
    <w:rPr>
      <w:rFonts w:ascii="Times New Roman" w:eastAsia="Times New Roman" w:hAnsi="Times New Roman" w:cs="Times New Roman"/>
      <w:sz w:val="20"/>
      <w:szCs w:val="20"/>
      <w:lang w:eastAsia="ru-RU"/>
    </w:rPr>
  </w:style>
  <w:style w:type="character" w:customStyle="1" w:styleId="12">
    <w:name w:val="Слабое выделение1"/>
    <w:aliases w:val="Абзац списка 2"/>
    <w:qFormat/>
    <w:rsid w:val="00BC3A46"/>
    <w:rPr>
      <w:rFonts w:ascii="Times New Roman" w:hAnsi="Times New Roman"/>
      <w:sz w:val="24"/>
    </w:rPr>
  </w:style>
  <w:style w:type="character" w:styleId="af4">
    <w:name w:val="footnote reference"/>
    <w:basedOn w:val="a0"/>
    <w:semiHidden/>
    <w:rsid w:val="00BC3A46"/>
    <w:rPr>
      <w:vertAlign w:val="superscript"/>
    </w:rPr>
  </w:style>
  <w:style w:type="paragraph" w:customStyle="1" w:styleId="af5">
    <w:name w:val="Прижатый влево"/>
    <w:basedOn w:val="a"/>
    <w:next w:val="a"/>
    <w:rsid w:val="006B4F07"/>
    <w:pPr>
      <w:autoSpaceDE w:val="0"/>
      <w:autoSpaceDN w:val="0"/>
      <w:adjustRightInd w:val="0"/>
    </w:pPr>
    <w:rPr>
      <w:rFonts w:ascii="Arial" w:hAnsi="Arial"/>
    </w:rPr>
  </w:style>
  <w:style w:type="paragraph" w:customStyle="1" w:styleId="ConsNormal">
    <w:name w:val="ConsNormal"/>
    <w:rsid w:val="006B4F07"/>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f6">
    <w:name w:val="Заголовок статьи"/>
    <w:basedOn w:val="a"/>
    <w:next w:val="a"/>
    <w:rsid w:val="006B4F07"/>
    <w:pPr>
      <w:autoSpaceDE w:val="0"/>
      <w:autoSpaceDN w:val="0"/>
      <w:adjustRightInd w:val="0"/>
      <w:ind w:left="1612" w:hanging="892"/>
      <w:jc w:val="both"/>
    </w:pPr>
    <w:rPr>
      <w:rFonts w:ascii="Arial" w:hAnsi="Arial"/>
    </w:rPr>
  </w:style>
</w:styles>
</file>

<file path=word/webSettings.xml><?xml version="1.0" encoding="utf-8"?>
<w:webSettings xmlns:r="http://schemas.openxmlformats.org/officeDocument/2006/relationships" xmlns:w="http://schemas.openxmlformats.org/wordprocessingml/2006/main">
  <w:divs>
    <w:div w:id="31462479">
      <w:bodyDiv w:val="1"/>
      <w:marLeft w:val="0"/>
      <w:marRight w:val="0"/>
      <w:marTop w:val="0"/>
      <w:marBottom w:val="0"/>
      <w:divBdr>
        <w:top w:val="none" w:sz="0" w:space="0" w:color="auto"/>
        <w:left w:val="none" w:sz="0" w:space="0" w:color="auto"/>
        <w:bottom w:val="none" w:sz="0" w:space="0" w:color="auto"/>
        <w:right w:val="none" w:sz="0" w:space="0" w:color="auto"/>
      </w:divBdr>
    </w:div>
    <w:div w:id="267664266">
      <w:bodyDiv w:val="1"/>
      <w:marLeft w:val="0"/>
      <w:marRight w:val="0"/>
      <w:marTop w:val="0"/>
      <w:marBottom w:val="0"/>
      <w:divBdr>
        <w:top w:val="none" w:sz="0" w:space="0" w:color="auto"/>
        <w:left w:val="none" w:sz="0" w:space="0" w:color="auto"/>
        <w:bottom w:val="none" w:sz="0" w:space="0" w:color="auto"/>
        <w:right w:val="none" w:sz="0" w:space="0" w:color="auto"/>
      </w:divBdr>
    </w:div>
    <w:div w:id="348020778">
      <w:bodyDiv w:val="1"/>
      <w:marLeft w:val="0"/>
      <w:marRight w:val="0"/>
      <w:marTop w:val="0"/>
      <w:marBottom w:val="0"/>
      <w:divBdr>
        <w:top w:val="none" w:sz="0" w:space="0" w:color="auto"/>
        <w:left w:val="none" w:sz="0" w:space="0" w:color="auto"/>
        <w:bottom w:val="none" w:sz="0" w:space="0" w:color="auto"/>
        <w:right w:val="none" w:sz="0" w:space="0" w:color="auto"/>
      </w:divBdr>
    </w:div>
    <w:div w:id="352848769">
      <w:bodyDiv w:val="1"/>
      <w:marLeft w:val="0"/>
      <w:marRight w:val="0"/>
      <w:marTop w:val="0"/>
      <w:marBottom w:val="0"/>
      <w:divBdr>
        <w:top w:val="none" w:sz="0" w:space="0" w:color="auto"/>
        <w:left w:val="none" w:sz="0" w:space="0" w:color="auto"/>
        <w:bottom w:val="none" w:sz="0" w:space="0" w:color="auto"/>
        <w:right w:val="none" w:sz="0" w:space="0" w:color="auto"/>
      </w:divBdr>
    </w:div>
    <w:div w:id="556282349">
      <w:bodyDiv w:val="1"/>
      <w:marLeft w:val="0"/>
      <w:marRight w:val="0"/>
      <w:marTop w:val="0"/>
      <w:marBottom w:val="0"/>
      <w:divBdr>
        <w:top w:val="none" w:sz="0" w:space="0" w:color="auto"/>
        <w:left w:val="none" w:sz="0" w:space="0" w:color="auto"/>
        <w:bottom w:val="none" w:sz="0" w:space="0" w:color="auto"/>
        <w:right w:val="none" w:sz="0" w:space="0" w:color="auto"/>
      </w:divBdr>
    </w:div>
    <w:div w:id="643659978">
      <w:bodyDiv w:val="1"/>
      <w:marLeft w:val="0"/>
      <w:marRight w:val="0"/>
      <w:marTop w:val="0"/>
      <w:marBottom w:val="0"/>
      <w:divBdr>
        <w:top w:val="none" w:sz="0" w:space="0" w:color="auto"/>
        <w:left w:val="none" w:sz="0" w:space="0" w:color="auto"/>
        <w:bottom w:val="none" w:sz="0" w:space="0" w:color="auto"/>
        <w:right w:val="none" w:sz="0" w:space="0" w:color="auto"/>
      </w:divBdr>
    </w:div>
    <w:div w:id="728311766">
      <w:bodyDiv w:val="1"/>
      <w:marLeft w:val="0"/>
      <w:marRight w:val="0"/>
      <w:marTop w:val="0"/>
      <w:marBottom w:val="0"/>
      <w:divBdr>
        <w:top w:val="none" w:sz="0" w:space="0" w:color="auto"/>
        <w:left w:val="none" w:sz="0" w:space="0" w:color="auto"/>
        <w:bottom w:val="none" w:sz="0" w:space="0" w:color="auto"/>
        <w:right w:val="none" w:sz="0" w:space="0" w:color="auto"/>
      </w:divBdr>
    </w:div>
    <w:div w:id="966085833">
      <w:bodyDiv w:val="1"/>
      <w:marLeft w:val="0"/>
      <w:marRight w:val="0"/>
      <w:marTop w:val="0"/>
      <w:marBottom w:val="0"/>
      <w:divBdr>
        <w:top w:val="none" w:sz="0" w:space="0" w:color="auto"/>
        <w:left w:val="none" w:sz="0" w:space="0" w:color="auto"/>
        <w:bottom w:val="none" w:sz="0" w:space="0" w:color="auto"/>
        <w:right w:val="none" w:sz="0" w:space="0" w:color="auto"/>
      </w:divBdr>
    </w:div>
    <w:div w:id="1037850724">
      <w:bodyDiv w:val="1"/>
      <w:marLeft w:val="0"/>
      <w:marRight w:val="0"/>
      <w:marTop w:val="0"/>
      <w:marBottom w:val="0"/>
      <w:divBdr>
        <w:top w:val="none" w:sz="0" w:space="0" w:color="auto"/>
        <w:left w:val="none" w:sz="0" w:space="0" w:color="auto"/>
        <w:bottom w:val="none" w:sz="0" w:space="0" w:color="auto"/>
        <w:right w:val="none" w:sz="0" w:space="0" w:color="auto"/>
      </w:divBdr>
    </w:div>
    <w:div w:id="1074475801">
      <w:bodyDiv w:val="1"/>
      <w:marLeft w:val="0"/>
      <w:marRight w:val="0"/>
      <w:marTop w:val="0"/>
      <w:marBottom w:val="0"/>
      <w:divBdr>
        <w:top w:val="none" w:sz="0" w:space="0" w:color="auto"/>
        <w:left w:val="none" w:sz="0" w:space="0" w:color="auto"/>
        <w:bottom w:val="none" w:sz="0" w:space="0" w:color="auto"/>
        <w:right w:val="none" w:sz="0" w:space="0" w:color="auto"/>
      </w:divBdr>
    </w:div>
    <w:div w:id="1311642207">
      <w:bodyDiv w:val="1"/>
      <w:marLeft w:val="0"/>
      <w:marRight w:val="0"/>
      <w:marTop w:val="0"/>
      <w:marBottom w:val="0"/>
      <w:divBdr>
        <w:top w:val="none" w:sz="0" w:space="0" w:color="auto"/>
        <w:left w:val="none" w:sz="0" w:space="0" w:color="auto"/>
        <w:bottom w:val="none" w:sz="0" w:space="0" w:color="auto"/>
        <w:right w:val="none" w:sz="0" w:space="0" w:color="auto"/>
      </w:divBdr>
    </w:div>
    <w:div w:id="1367831169">
      <w:bodyDiv w:val="1"/>
      <w:marLeft w:val="0"/>
      <w:marRight w:val="0"/>
      <w:marTop w:val="0"/>
      <w:marBottom w:val="0"/>
      <w:divBdr>
        <w:top w:val="none" w:sz="0" w:space="0" w:color="auto"/>
        <w:left w:val="none" w:sz="0" w:space="0" w:color="auto"/>
        <w:bottom w:val="none" w:sz="0" w:space="0" w:color="auto"/>
        <w:right w:val="none" w:sz="0" w:space="0" w:color="auto"/>
      </w:divBdr>
    </w:div>
    <w:div w:id="1373530862">
      <w:bodyDiv w:val="1"/>
      <w:marLeft w:val="0"/>
      <w:marRight w:val="0"/>
      <w:marTop w:val="0"/>
      <w:marBottom w:val="0"/>
      <w:divBdr>
        <w:top w:val="none" w:sz="0" w:space="0" w:color="auto"/>
        <w:left w:val="none" w:sz="0" w:space="0" w:color="auto"/>
        <w:bottom w:val="none" w:sz="0" w:space="0" w:color="auto"/>
        <w:right w:val="none" w:sz="0" w:space="0" w:color="auto"/>
      </w:divBdr>
    </w:div>
    <w:div w:id="1406368899">
      <w:bodyDiv w:val="1"/>
      <w:marLeft w:val="0"/>
      <w:marRight w:val="0"/>
      <w:marTop w:val="0"/>
      <w:marBottom w:val="0"/>
      <w:divBdr>
        <w:top w:val="none" w:sz="0" w:space="0" w:color="auto"/>
        <w:left w:val="none" w:sz="0" w:space="0" w:color="auto"/>
        <w:bottom w:val="none" w:sz="0" w:space="0" w:color="auto"/>
        <w:right w:val="none" w:sz="0" w:space="0" w:color="auto"/>
      </w:divBdr>
    </w:div>
    <w:div w:id="1420642489">
      <w:bodyDiv w:val="1"/>
      <w:marLeft w:val="0"/>
      <w:marRight w:val="0"/>
      <w:marTop w:val="0"/>
      <w:marBottom w:val="0"/>
      <w:divBdr>
        <w:top w:val="none" w:sz="0" w:space="0" w:color="auto"/>
        <w:left w:val="none" w:sz="0" w:space="0" w:color="auto"/>
        <w:bottom w:val="none" w:sz="0" w:space="0" w:color="auto"/>
        <w:right w:val="none" w:sz="0" w:space="0" w:color="auto"/>
      </w:divBdr>
    </w:div>
    <w:div w:id="1639066063">
      <w:bodyDiv w:val="1"/>
      <w:marLeft w:val="0"/>
      <w:marRight w:val="0"/>
      <w:marTop w:val="0"/>
      <w:marBottom w:val="0"/>
      <w:divBdr>
        <w:top w:val="none" w:sz="0" w:space="0" w:color="auto"/>
        <w:left w:val="none" w:sz="0" w:space="0" w:color="auto"/>
        <w:bottom w:val="none" w:sz="0" w:space="0" w:color="auto"/>
        <w:right w:val="none" w:sz="0" w:space="0" w:color="auto"/>
      </w:divBdr>
    </w:div>
    <w:div w:id="1708984746">
      <w:bodyDiv w:val="1"/>
      <w:marLeft w:val="0"/>
      <w:marRight w:val="0"/>
      <w:marTop w:val="0"/>
      <w:marBottom w:val="0"/>
      <w:divBdr>
        <w:top w:val="none" w:sz="0" w:space="0" w:color="auto"/>
        <w:left w:val="none" w:sz="0" w:space="0" w:color="auto"/>
        <w:bottom w:val="none" w:sz="0" w:space="0" w:color="auto"/>
        <w:right w:val="none" w:sz="0" w:space="0" w:color="auto"/>
      </w:divBdr>
    </w:div>
    <w:div w:id="1807117817">
      <w:bodyDiv w:val="1"/>
      <w:marLeft w:val="0"/>
      <w:marRight w:val="0"/>
      <w:marTop w:val="0"/>
      <w:marBottom w:val="0"/>
      <w:divBdr>
        <w:top w:val="none" w:sz="0" w:space="0" w:color="auto"/>
        <w:left w:val="none" w:sz="0" w:space="0" w:color="auto"/>
        <w:bottom w:val="none" w:sz="0" w:space="0" w:color="auto"/>
        <w:right w:val="none" w:sz="0" w:space="0" w:color="auto"/>
      </w:divBdr>
    </w:div>
    <w:div w:id="1840382947">
      <w:bodyDiv w:val="1"/>
      <w:marLeft w:val="0"/>
      <w:marRight w:val="0"/>
      <w:marTop w:val="0"/>
      <w:marBottom w:val="0"/>
      <w:divBdr>
        <w:top w:val="none" w:sz="0" w:space="0" w:color="auto"/>
        <w:left w:val="none" w:sz="0" w:space="0" w:color="auto"/>
        <w:bottom w:val="none" w:sz="0" w:space="0" w:color="auto"/>
        <w:right w:val="none" w:sz="0" w:space="0" w:color="auto"/>
      </w:divBdr>
    </w:div>
    <w:div w:id="1901017838">
      <w:bodyDiv w:val="1"/>
      <w:marLeft w:val="0"/>
      <w:marRight w:val="0"/>
      <w:marTop w:val="0"/>
      <w:marBottom w:val="0"/>
      <w:divBdr>
        <w:top w:val="none" w:sz="0" w:space="0" w:color="auto"/>
        <w:left w:val="none" w:sz="0" w:space="0" w:color="auto"/>
        <w:bottom w:val="none" w:sz="0" w:space="0" w:color="auto"/>
        <w:right w:val="none" w:sz="0" w:space="0" w:color="auto"/>
      </w:divBdr>
    </w:div>
    <w:div w:id="205527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A1AD4F-B56C-4449-A4AB-E6482AB22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9742</Words>
  <Characters>55533</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2016-03-14T13:29:00Z</dcterms:created>
  <dcterms:modified xsi:type="dcterms:W3CDTF">2016-03-14T13:32:00Z</dcterms:modified>
</cp:coreProperties>
</file>