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0D8" w:rsidRPr="00AA629E" w:rsidRDefault="006D20D8" w:rsidP="006D20D8">
      <w:pPr>
        <w:spacing w:after="0"/>
        <w:jc w:val="center"/>
        <w:rPr>
          <w:rFonts w:ascii="Times New Roman" w:hAnsi="Times New Roman"/>
          <w:b/>
          <w:sz w:val="26"/>
          <w:szCs w:val="26"/>
        </w:rPr>
      </w:pPr>
      <w:r w:rsidRPr="00AA629E">
        <w:rPr>
          <w:rFonts w:ascii="Times New Roman" w:hAnsi="Times New Roman"/>
          <w:b/>
          <w:sz w:val="26"/>
          <w:szCs w:val="26"/>
        </w:rPr>
        <w:t>Председатель Собрания депутатов</w:t>
      </w:r>
    </w:p>
    <w:p w:rsidR="006D20D8" w:rsidRPr="00AA629E" w:rsidRDefault="006D20D8" w:rsidP="006D20D8">
      <w:pPr>
        <w:spacing w:after="0"/>
        <w:jc w:val="center"/>
        <w:rPr>
          <w:rFonts w:ascii="Times New Roman" w:hAnsi="Times New Roman"/>
          <w:b/>
          <w:sz w:val="26"/>
          <w:szCs w:val="26"/>
        </w:rPr>
      </w:pPr>
      <w:r w:rsidRPr="00AA629E">
        <w:rPr>
          <w:rFonts w:ascii="Times New Roman" w:hAnsi="Times New Roman"/>
          <w:b/>
          <w:sz w:val="26"/>
          <w:szCs w:val="26"/>
        </w:rPr>
        <w:t>- глава Калининского сельского поселения</w:t>
      </w:r>
    </w:p>
    <w:p w:rsidR="006D20D8" w:rsidRPr="00AA629E" w:rsidRDefault="006D20D8" w:rsidP="006D20D8">
      <w:pPr>
        <w:spacing w:after="0"/>
        <w:rPr>
          <w:sz w:val="26"/>
          <w:szCs w:val="26"/>
        </w:rPr>
      </w:pPr>
    </w:p>
    <w:p w:rsidR="006D20D8" w:rsidRPr="00AA629E" w:rsidRDefault="00AF0B5C" w:rsidP="006D20D8">
      <w:pPr>
        <w:pStyle w:val="2"/>
        <w:jc w:val="center"/>
        <w:rPr>
          <w:rFonts w:ascii="Times New Roman" w:hAnsi="Times New Roman" w:cs="Times New Roman"/>
          <w:i/>
        </w:rPr>
      </w:pPr>
      <w:r>
        <w:rPr>
          <w:rFonts w:ascii="Times New Roman" w:hAnsi="Times New Roman" w:cs="Times New Roman"/>
          <w:i/>
          <w:noProof/>
        </w:rPr>
        <mc:AlternateContent>
          <mc:Choice Requires="wps">
            <w:drawing>
              <wp:anchor distT="4294967295" distB="4294967295" distL="114300" distR="114300" simplePos="0" relativeHeight="251660288" behindDoc="0" locked="0" layoutInCell="0" allowOverlap="1">
                <wp:simplePos x="0" y="0"/>
                <wp:positionH relativeFrom="column">
                  <wp:posOffset>-353060</wp:posOffset>
                </wp:positionH>
                <wp:positionV relativeFrom="paragraph">
                  <wp:posOffset>85724</wp:posOffset>
                </wp:positionV>
                <wp:extent cx="6492240" cy="0"/>
                <wp:effectExtent l="0" t="19050" r="22860" b="3810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8pt,6.75pt" to="483.4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" o:allowincell="f" strokeweight="4.5pt">
                <v:stroke linestyle="thinThick"/>
              </v:line>
            </w:pict>
          </mc:Fallback>
        </mc:AlternateContent>
      </w:r>
    </w:p>
    <w:p w:rsidR="006D20D8" w:rsidRPr="00AA629E" w:rsidRDefault="006D20D8" w:rsidP="006D20D8">
      <w:pPr>
        <w:pStyle w:val="2"/>
        <w:jc w:val="center"/>
        <w:rPr>
          <w:rFonts w:ascii="Times New Roman" w:hAnsi="Times New Roman" w:cs="Times New Roman"/>
          <w:color w:val="auto"/>
        </w:rPr>
      </w:pPr>
      <w:r w:rsidRPr="00AA629E">
        <w:rPr>
          <w:rFonts w:ascii="Times New Roman" w:hAnsi="Times New Roman" w:cs="Times New Roman"/>
          <w:color w:val="auto"/>
        </w:rPr>
        <w:t>ПОСТАНОВЛЕНИЕ</w:t>
      </w:r>
    </w:p>
    <w:p w:rsidR="006D20D8" w:rsidRPr="00AA629E" w:rsidRDefault="006D20D8" w:rsidP="006D20D8">
      <w:pPr>
        <w:pStyle w:val="3"/>
        <w:rPr>
          <w:sz w:val="26"/>
          <w:szCs w:val="26"/>
        </w:rPr>
      </w:pPr>
    </w:p>
    <w:p w:rsidR="006D20D8" w:rsidRPr="00AA629E" w:rsidRDefault="006D20D8" w:rsidP="006D20D8">
      <w:pPr>
        <w:pStyle w:val="3"/>
        <w:rPr>
          <w:rFonts w:ascii="Times New Roman" w:hAnsi="Times New Roman" w:cs="Times New Roman"/>
          <w:b w:val="0"/>
          <w:color w:val="auto"/>
          <w:sz w:val="26"/>
          <w:szCs w:val="26"/>
        </w:rPr>
      </w:pPr>
      <w:r w:rsidRPr="00AA629E">
        <w:rPr>
          <w:rFonts w:ascii="Times New Roman" w:hAnsi="Times New Roman" w:cs="Times New Roman"/>
          <w:b w:val="0"/>
          <w:color w:val="auto"/>
          <w:sz w:val="26"/>
          <w:szCs w:val="26"/>
        </w:rPr>
        <w:t>0</w:t>
      </w:r>
      <w:r w:rsidR="00F90AB0">
        <w:rPr>
          <w:rFonts w:ascii="Times New Roman" w:hAnsi="Times New Roman" w:cs="Times New Roman"/>
          <w:b w:val="0"/>
          <w:color w:val="auto"/>
          <w:sz w:val="26"/>
          <w:szCs w:val="26"/>
        </w:rPr>
        <w:t>7</w:t>
      </w:r>
      <w:r w:rsidRPr="00AA629E">
        <w:rPr>
          <w:rFonts w:ascii="Times New Roman" w:hAnsi="Times New Roman" w:cs="Times New Roman"/>
          <w:b w:val="0"/>
          <w:color w:val="auto"/>
          <w:sz w:val="26"/>
          <w:szCs w:val="26"/>
        </w:rPr>
        <w:t>.11.20</w:t>
      </w:r>
      <w:r w:rsidR="00AF0B5C">
        <w:rPr>
          <w:rFonts w:ascii="Times New Roman" w:hAnsi="Times New Roman" w:cs="Times New Roman"/>
          <w:b w:val="0"/>
          <w:color w:val="auto"/>
          <w:sz w:val="26"/>
          <w:szCs w:val="26"/>
        </w:rPr>
        <w:t>2</w:t>
      </w:r>
      <w:r w:rsidR="00277708">
        <w:rPr>
          <w:rFonts w:ascii="Times New Roman" w:hAnsi="Times New Roman" w:cs="Times New Roman"/>
          <w:b w:val="0"/>
          <w:color w:val="auto"/>
          <w:sz w:val="26"/>
          <w:szCs w:val="26"/>
        </w:rPr>
        <w:t>2</w:t>
      </w:r>
      <w:r w:rsidRPr="00AA629E">
        <w:rPr>
          <w:rFonts w:ascii="Times New Roman" w:hAnsi="Times New Roman" w:cs="Times New Roman"/>
          <w:b w:val="0"/>
          <w:color w:val="auto"/>
          <w:sz w:val="26"/>
          <w:szCs w:val="26"/>
        </w:rPr>
        <w:t xml:space="preserve">  г.                                </w:t>
      </w:r>
      <w:r w:rsidR="00C168C6">
        <w:rPr>
          <w:rFonts w:ascii="Times New Roman" w:hAnsi="Times New Roman" w:cs="Times New Roman"/>
          <w:b w:val="0"/>
          <w:color w:val="auto"/>
          <w:sz w:val="26"/>
          <w:szCs w:val="26"/>
        </w:rPr>
        <w:t xml:space="preserve">      </w:t>
      </w:r>
      <w:r w:rsidRPr="00AA629E">
        <w:rPr>
          <w:rFonts w:ascii="Times New Roman" w:hAnsi="Times New Roman" w:cs="Times New Roman"/>
          <w:b w:val="0"/>
          <w:color w:val="auto"/>
          <w:sz w:val="26"/>
          <w:szCs w:val="26"/>
        </w:rPr>
        <w:t xml:space="preserve">         №</w:t>
      </w:r>
      <w:r w:rsidR="00AF0B5C">
        <w:rPr>
          <w:rFonts w:ascii="Times New Roman" w:hAnsi="Times New Roman" w:cs="Times New Roman"/>
          <w:b w:val="0"/>
          <w:color w:val="auto"/>
          <w:sz w:val="26"/>
          <w:szCs w:val="26"/>
        </w:rPr>
        <w:t xml:space="preserve"> 4</w:t>
      </w:r>
      <w:r w:rsidRPr="00AA629E">
        <w:rPr>
          <w:rFonts w:ascii="Times New Roman" w:hAnsi="Times New Roman" w:cs="Times New Roman"/>
          <w:b w:val="0"/>
          <w:color w:val="auto"/>
          <w:sz w:val="26"/>
          <w:szCs w:val="26"/>
        </w:rPr>
        <w:tab/>
      </w:r>
      <w:r w:rsidRPr="00AA629E">
        <w:rPr>
          <w:rFonts w:ascii="Times New Roman" w:hAnsi="Times New Roman" w:cs="Times New Roman"/>
          <w:b w:val="0"/>
          <w:color w:val="auto"/>
          <w:sz w:val="26"/>
          <w:szCs w:val="26"/>
        </w:rPr>
        <w:tab/>
      </w:r>
      <w:r w:rsidRPr="00AA629E">
        <w:rPr>
          <w:rFonts w:ascii="Times New Roman" w:hAnsi="Times New Roman" w:cs="Times New Roman"/>
          <w:b w:val="0"/>
          <w:color w:val="auto"/>
          <w:sz w:val="26"/>
          <w:szCs w:val="26"/>
        </w:rPr>
        <w:tab/>
        <w:t xml:space="preserve">                          х.</w:t>
      </w:r>
      <w:r w:rsidR="00C168C6">
        <w:rPr>
          <w:rFonts w:ascii="Times New Roman" w:hAnsi="Times New Roman" w:cs="Times New Roman"/>
          <w:b w:val="0"/>
          <w:color w:val="auto"/>
          <w:sz w:val="26"/>
          <w:szCs w:val="26"/>
        </w:rPr>
        <w:t xml:space="preserve"> </w:t>
      </w:r>
      <w:r w:rsidRPr="00AA629E">
        <w:rPr>
          <w:rFonts w:ascii="Times New Roman" w:hAnsi="Times New Roman" w:cs="Times New Roman"/>
          <w:b w:val="0"/>
          <w:color w:val="auto"/>
          <w:sz w:val="26"/>
          <w:szCs w:val="26"/>
        </w:rPr>
        <w:t>Калинин</w:t>
      </w:r>
    </w:p>
    <w:p w:rsidR="006D20D8" w:rsidRPr="00AA629E" w:rsidRDefault="006D20D8" w:rsidP="006D20D8">
      <w:pPr>
        <w:rPr>
          <w:sz w:val="26"/>
          <w:szCs w:val="26"/>
        </w:rPr>
      </w:pPr>
    </w:p>
    <w:p w:rsidR="004C09F1" w:rsidRPr="00AA629E" w:rsidRDefault="004C09F1" w:rsidP="006D20D8">
      <w:pPr>
        <w:spacing w:after="0"/>
        <w:rPr>
          <w:rFonts w:ascii="Times New Roman" w:hAnsi="Times New Roman"/>
          <w:sz w:val="26"/>
          <w:szCs w:val="26"/>
        </w:rPr>
      </w:pPr>
      <w:r w:rsidRPr="00AA629E">
        <w:rPr>
          <w:rFonts w:ascii="Times New Roman" w:hAnsi="Times New Roman"/>
          <w:sz w:val="26"/>
          <w:szCs w:val="26"/>
        </w:rPr>
        <w:t xml:space="preserve">О назначении публичных слушаний по проекту бюджета </w:t>
      </w:r>
    </w:p>
    <w:p w:rsidR="004C09F1" w:rsidRPr="00AA629E" w:rsidRDefault="004C09F1" w:rsidP="006D20D8">
      <w:pPr>
        <w:spacing w:after="0"/>
        <w:rPr>
          <w:rFonts w:ascii="Times New Roman" w:hAnsi="Times New Roman"/>
          <w:sz w:val="26"/>
          <w:szCs w:val="26"/>
        </w:rPr>
      </w:pPr>
      <w:r w:rsidRPr="00AA629E">
        <w:rPr>
          <w:rFonts w:ascii="Times New Roman" w:hAnsi="Times New Roman"/>
          <w:sz w:val="26"/>
          <w:szCs w:val="26"/>
        </w:rPr>
        <w:t xml:space="preserve">Калининского сельского поселения Мясниковского района </w:t>
      </w:r>
    </w:p>
    <w:p w:rsidR="004C09F1" w:rsidRPr="00AA629E" w:rsidRDefault="00C168C6" w:rsidP="006D20D8">
      <w:pPr>
        <w:spacing w:after="0"/>
        <w:rPr>
          <w:rFonts w:ascii="Times New Roman" w:hAnsi="Times New Roman"/>
          <w:sz w:val="26"/>
          <w:szCs w:val="26"/>
        </w:rPr>
      </w:pPr>
      <w:r>
        <w:rPr>
          <w:rFonts w:ascii="Times New Roman" w:hAnsi="Times New Roman"/>
          <w:sz w:val="26"/>
          <w:szCs w:val="26"/>
        </w:rPr>
        <w:t>на 202</w:t>
      </w:r>
      <w:r w:rsidR="00277708">
        <w:rPr>
          <w:rFonts w:ascii="Times New Roman" w:hAnsi="Times New Roman"/>
          <w:sz w:val="26"/>
          <w:szCs w:val="26"/>
        </w:rPr>
        <w:t>3</w:t>
      </w:r>
      <w:r w:rsidR="00AA629E" w:rsidRPr="00AA629E">
        <w:rPr>
          <w:rFonts w:ascii="Times New Roman" w:hAnsi="Times New Roman"/>
          <w:sz w:val="26"/>
          <w:szCs w:val="26"/>
        </w:rPr>
        <w:t xml:space="preserve"> год</w:t>
      </w:r>
      <w:r w:rsidR="004C09F1" w:rsidRPr="00AA629E">
        <w:rPr>
          <w:rFonts w:ascii="Times New Roman" w:hAnsi="Times New Roman"/>
          <w:sz w:val="26"/>
          <w:szCs w:val="26"/>
        </w:rPr>
        <w:t xml:space="preserve"> и</w:t>
      </w:r>
      <w:r w:rsidR="00AA629E" w:rsidRPr="00AA629E">
        <w:rPr>
          <w:rFonts w:ascii="Times New Roman" w:hAnsi="Times New Roman"/>
          <w:sz w:val="26"/>
          <w:szCs w:val="26"/>
        </w:rPr>
        <w:t xml:space="preserve"> на</w:t>
      </w:r>
      <w:r w:rsidR="004C09F1" w:rsidRPr="00AA629E">
        <w:rPr>
          <w:rFonts w:ascii="Times New Roman" w:hAnsi="Times New Roman"/>
          <w:sz w:val="26"/>
          <w:szCs w:val="26"/>
        </w:rPr>
        <w:t xml:space="preserve"> плановый период 20</w:t>
      </w:r>
      <w:r w:rsidR="00AA629E" w:rsidRPr="00AA629E">
        <w:rPr>
          <w:rFonts w:ascii="Times New Roman" w:hAnsi="Times New Roman"/>
          <w:sz w:val="26"/>
          <w:szCs w:val="26"/>
        </w:rPr>
        <w:t>2</w:t>
      </w:r>
      <w:r w:rsidR="00277708">
        <w:rPr>
          <w:rFonts w:ascii="Times New Roman" w:hAnsi="Times New Roman"/>
          <w:sz w:val="26"/>
          <w:szCs w:val="26"/>
        </w:rPr>
        <w:t>4</w:t>
      </w:r>
      <w:r w:rsidR="004C09F1" w:rsidRPr="00AA629E">
        <w:rPr>
          <w:rFonts w:ascii="Times New Roman" w:hAnsi="Times New Roman"/>
          <w:sz w:val="26"/>
          <w:szCs w:val="26"/>
        </w:rPr>
        <w:t xml:space="preserve"> и 20</w:t>
      </w:r>
      <w:r w:rsidR="00EA29A1" w:rsidRPr="00AA629E">
        <w:rPr>
          <w:rFonts w:ascii="Times New Roman" w:hAnsi="Times New Roman"/>
          <w:sz w:val="26"/>
          <w:szCs w:val="26"/>
        </w:rPr>
        <w:t>2</w:t>
      </w:r>
      <w:r w:rsidR="00277708">
        <w:rPr>
          <w:rFonts w:ascii="Times New Roman" w:hAnsi="Times New Roman"/>
          <w:sz w:val="26"/>
          <w:szCs w:val="26"/>
        </w:rPr>
        <w:t>5</w:t>
      </w:r>
      <w:r w:rsidR="004C09F1" w:rsidRPr="00AA629E">
        <w:rPr>
          <w:rFonts w:ascii="Times New Roman" w:hAnsi="Times New Roman"/>
          <w:sz w:val="26"/>
          <w:szCs w:val="26"/>
        </w:rPr>
        <w:t xml:space="preserve"> годов</w:t>
      </w:r>
    </w:p>
    <w:p w:rsidR="00E21CCE" w:rsidRPr="00AA629E" w:rsidRDefault="00E21CCE" w:rsidP="006D20D8">
      <w:pPr>
        <w:spacing w:after="0" w:line="240" w:lineRule="auto"/>
        <w:jc w:val="both"/>
        <w:rPr>
          <w:rFonts w:ascii="Times New Roman" w:hAnsi="Times New Roman"/>
          <w:sz w:val="26"/>
          <w:szCs w:val="26"/>
        </w:rPr>
      </w:pPr>
    </w:p>
    <w:p w:rsidR="00F55AB6" w:rsidRPr="00AA629E" w:rsidRDefault="00F55AB6" w:rsidP="00F55AB6">
      <w:pPr>
        <w:spacing w:after="0" w:line="240" w:lineRule="auto"/>
        <w:rPr>
          <w:rFonts w:ascii="Times New Roman" w:hAnsi="Times New Roman"/>
          <w:sz w:val="26"/>
          <w:szCs w:val="26"/>
        </w:rPr>
      </w:pPr>
    </w:p>
    <w:p w:rsidR="00F55AB6" w:rsidRPr="00AA629E" w:rsidRDefault="00E21CCE" w:rsidP="004C09F1">
      <w:pPr>
        <w:autoSpaceDE w:val="0"/>
        <w:autoSpaceDN w:val="0"/>
        <w:adjustRightInd w:val="0"/>
        <w:spacing w:line="240" w:lineRule="auto"/>
        <w:ind w:firstLine="540"/>
        <w:jc w:val="both"/>
        <w:rPr>
          <w:rFonts w:ascii="Times New Roman" w:hAnsi="Times New Roman"/>
          <w:sz w:val="26"/>
          <w:szCs w:val="26"/>
        </w:rPr>
      </w:pPr>
      <w:r w:rsidRPr="00AA629E">
        <w:rPr>
          <w:rFonts w:ascii="Times New Roman" w:hAnsi="Times New Roman"/>
          <w:sz w:val="26"/>
          <w:szCs w:val="26"/>
        </w:rPr>
        <w:t>В</w:t>
      </w:r>
      <w:r w:rsidR="004C09F1" w:rsidRPr="00AA629E">
        <w:rPr>
          <w:rFonts w:ascii="Times New Roman" w:hAnsi="Times New Roman"/>
          <w:sz w:val="26"/>
          <w:szCs w:val="26"/>
        </w:rPr>
        <w:t xml:space="preserve"> соответствии с</w:t>
      </w:r>
      <w:r w:rsidR="00C168C6">
        <w:rPr>
          <w:rFonts w:ascii="Times New Roman" w:hAnsi="Times New Roman"/>
          <w:sz w:val="26"/>
          <w:szCs w:val="26"/>
        </w:rPr>
        <w:t xml:space="preserve"> </w:t>
      </w:r>
      <w:r w:rsidR="004C09F1" w:rsidRPr="00AA629E">
        <w:rPr>
          <w:rFonts w:ascii="Times New Roman" w:hAnsi="Times New Roman"/>
          <w:sz w:val="26"/>
          <w:szCs w:val="26"/>
        </w:rPr>
        <w:t>Федеральным</w:t>
      </w:r>
      <w:r w:rsidR="00F55AB6" w:rsidRPr="00AA629E">
        <w:rPr>
          <w:rFonts w:ascii="Times New Roman" w:hAnsi="Times New Roman"/>
          <w:sz w:val="26"/>
          <w:szCs w:val="26"/>
        </w:rPr>
        <w:t xml:space="preserve"> закон</w:t>
      </w:r>
      <w:r w:rsidR="004C09F1" w:rsidRPr="00AA629E">
        <w:rPr>
          <w:rFonts w:ascii="Times New Roman" w:hAnsi="Times New Roman"/>
          <w:sz w:val="26"/>
          <w:szCs w:val="26"/>
        </w:rPr>
        <w:t>ом</w:t>
      </w:r>
      <w:r w:rsidR="00F55AB6" w:rsidRPr="00AA629E">
        <w:rPr>
          <w:rFonts w:ascii="Times New Roman" w:hAnsi="Times New Roman"/>
          <w:sz w:val="26"/>
          <w:szCs w:val="26"/>
        </w:rPr>
        <w:t xml:space="preserve"> от 06.10.2003 № 131-ФЗ «Об общих принципах организации местного самоуправления в Российской Федерации», </w:t>
      </w:r>
      <w:r w:rsidR="004C09F1" w:rsidRPr="00AA629E">
        <w:rPr>
          <w:rFonts w:ascii="Times New Roman" w:hAnsi="Times New Roman"/>
          <w:sz w:val="26"/>
          <w:szCs w:val="26"/>
        </w:rPr>
        <w:t>Решением Собрания депутатов Калининского сельского поселения от 05.09.2013г. № 37 «Об утверждении положения о бюджетном процессе в Калининском сельском поселении», Уставом муниципального образования «Калининское сельское поселение»,</w:t>
      </w:r>
      <w:r w:rsidR="00F55AB6" w:rsidRPr="00AA629E">
        <w:rPr>
          <w:rFonts w:ascii="Times New Roman" w:hAnsi="Times New Roman"/>
          <w:sz w:val="26"/>
          <w:szCs w:val="26"/>
        </w:rPr>
        <w:t xml:space="preserve"> Собрание депутатов </w:t>
      </w:r>
      <w:r w:rsidR="00D106BA" w:rsidRPr="00AA629E">
        <w:rPr>
          <w:rFonts w:ascii="Times New Roman" w:hAnsi="Times New Roman"/>
          <w:sz w:val="26"/>
          <w:szCs w:val="26"/>
        </w:rPr>
        <w:t>Калининского</w:t>
      </w:r>
      <w:r w:rsidR="00F55AB6" w:rsidRPr="00AA629E">
        <w:rPr>
          <w:rFonts w:ascii="Times New Roman" w:hAnsi="Times New Roman"/>
          <w:sz w:val="26"/>
          <w:szCs w:val="26"/>
        </w:rPr>
        <w:t xml:space="preserve"> сельского поселения</w:t>
      </w:r>
    </w:p>
    <w:p w:rsidR="00F55AB6" w:rsidRPr="00AA629E" w:rsidRDefault="006D20D8" w:rsidP="00F55AB6">
      <w:pPr>
        <w:spacing w:after="0" w:line="240" w:lineRule="auto"/>
        <w:ind w:firstLine="709"/>
        <w:jc w:val="center"/>
        <w:outlineLvl w:val="0"/>
        <w:rPr>
          <w:rFonts w:ascii="Times New Roman" w:hAnsi="Times New Roman"/>
          <w:sz w:val="26"/>
          <w:szCs w:val="26"/>
        </w:rPr>
      </w:pPr>
      <w:r w:rsidRPr="00AA629E">
        <w:rPr>
          <w:rFonts w:ascii="Times New Roman" w:hAnsi="Times New Roman"/>
          <w:sz w:val="26"/>
          <w:szCs w:val="26"/>
        </w:rPr>
        <w:t>постановляю</w:t>
      </w:r>
      <w:r w:rsidR="00F55AB6" w:rsidRPr="00AA629E">
        <w:rPr>
          <w:rFonts w:ascii="Times New Roman" w:hAnsi="Times New Roman"/>
          <w:sz w:val="26"/>
          <w:szCs w:val="26"/>
        </w:rPr>
        <w:t>:</w:t>
      </w:r>
    </w:p>
    <w:p w:rsidR="00F55AB6" w:rsidRPr="00AA629E" w:rsidRDefault="00F55AB6" w:rsidP="00F55AB6">
      <w:pPr>
        <w:spacing w:after="0" w:line="240" w:lineRule="auto"/>
        <w:ind w:firstLine="709"/>
        <w:jc w:val="both"/>
        <w:rPr>
          <w:rFonts w:ascii="Times New Roman" w:hAnsi="Times New Roman"/>
          <w:sz w:val="26"/>
          <w:szCs w:val="26"/>
        </w:rPr>
      </w:pPr>
    </w:p>
    <w:p w:rsidR="004C09F1" w:rsidRPr="00AA629E" w:rsidRDefault="004C09F1" w:rsidP="00AA629E">
      <w:pPr>
        <w:numPr>
          <w:ilvl w:val="0"/>
          <w:numId w:val="9"/>
        </w:numPr>
        <w:tabs>
          <w:tab w:val="clear" w:pos="765"/>
          <w:tab w:val="num" w:pos="0"/>
        </w:tabs>
        <w:autoSpaceDE w:val="0"/>
        <w:autoSpaceDN w:val="0"/>
        <w:adjustRightInd w:val="0"/>
        <w:spacing w:after="0" w:line="240" w:lineRule="auto"/>
        <w:ind w:left="0" w:firstLine="360"/>
        <w:jc w:val="both"/>
        <w:rPr>
          <w:rFonts w:ascii="Times New Roman" w:hAnsi="Times New Roman"/>
          <w:sz w:val="26"/>
          <w:szCs w:val="26"/>
        </w:rPr>
      </w:pPr>
      <w:r w:rsidRPr="00AA629E">
        <w:rPr>
          <w:rFonts w:ascii="Times New Roman" w:hAnsi="Times New Roman"/>
          <w:sz w:val="26"/>
          <w:szCs w:val="26"/>
        </w:rPr>
        <w:t xml:space="preserve">Назначить публичные слушания по проекту бюджета Калининского сельского поселения Мясниковского района </w:t>
      </w:r>
      <w:r w:rsidR="00AA629E" w:rsidRPr="00AA629E">
        <w:rPr>
          <w:rFonts w:ascii="Times New Roman" w:hAnsi="Times New Roman"/>
          <w:sz w:val="26"/>
          <w:szCs w:val="26"/>
        </w:rPr>
        <w:t>на 20</w:t>
      </w:r>
      <w:r w:rsidR="00C168C6">
        <w:rPr>
          <w:rFonts w:ascii="Times New Roman" w:hAnsi="Times New Roman"/>
          <w:sz w:val="26"/>
          <w:szCs w:val="26"/>
        </w:rPr>
        <w:t>2</w:t>
      </w:r>
      <w:r w:rsidR="00277708">
        <w:rPr>
          <w:rFonts w:ascii="Times New Roman" w:hAnsi="Times New Roman"/>
          <w:sz w:val="26"/>
          <w:szCs w:val="26"/>
        </w:rPr>
        <w:t>3</w:t>
      </w:r>
      <w:r w:rsidR="00AA629E" w:rsidRPr="00AA629E">
        <w:rPr>
          <w:rFonts w:ascii="Times New Roman" w:hAnsi="Times New Roman"/>
          <w:sz w:val="26"/>
          <w:szCs w:val="26"/>
        </w:rPr>
        <w:t xml:space="preserve"> год и на плановый период 202</w:t>
      </w:r>
      <w:r w:rsidR="00277708">
        <w:rPr>
          <w:rFonts w:ascii="Times New Roman" w:hAnsi="Times New Roman"/>
          <w:sz w:val="26"/>
          <w:szCs w:val="26"/>
        </w:rPr>
        <w:t>4</w:t>
      </w:r>
      <w:r w:rsidR="00AA629E" w:rsidRPr="00AA629E">
        <w:rPr>
          <w:rFonts w:ascii="Times New Roman" w:hAnsi="Times New Roman"/>
          <w:sz w:val="26"/>
          <w:szCs w:val="26"/>
        </w:rPr>
        <w:t xml:space="preserve"> и 202</w:t>
      </w:r>
      <w:r w:rsidR="00277708">
        <w:rPr>
          <w:rFonts w:ascii="Times New Roman" w:hAnsi="Times New Roman"/>
          <w:sz w:val="26"/>
          <w:szCs w:val="26"/>
        </w:rPr>
        <w:t>5</w:t>
      </w:r>
      <w:r w:rsidR="00AA629E" w:rsidRPr="00AA629E">
        <w:rPr>
          <w:rFonts w:ascii="Times New Roman" w:hAnsi="Times New Roman"/>
          <w:sz w:val="26"/>
          <w:szCs w:val="26"/>
        </w:rPr>
        <w:t xml:space="preserve"> годов</w:t>
      </w:r>
      <w:r w:rsidRPr="00AA629E">
        <w:rPr>
          <w:rFonts w:ascii="Times New Roman" w:hAnsi="Times New Roman"/>
          <w:sz w:val="26"/>
          <w:szCs w:val="26"/>
        </w:rPr>
        <w:t xml:space="preserve"> на 15 часов 00 минут </w:t>
      </w:r>
      <w:r w:rsidR="00C168C6">
        <w:rPr>
          <w:rFonts w:ascii="Times New Roman" w:hAnsi="Times New Roman"/>
          <w:sz w:val="26"/>
          <w:szCs w:val="26"/>
        </w:rPr>
        <w:t xml:space="preserve">29 </w:t>
      </w:r>
      <w:r w:rsidR="00D44CA6" w:rsidRPr="00AA629E">
        <w:rPr>
          <w:rFonts w:ascii="Times New Roman" w:hAnsi="Times New Roman"/>
          <w:sz w:val="26"/>
          <w:szCs w:val="26"/>
        </w:rPr>
        <w:t>ноя</w:t>
      </w:r>
      <w:r w:rsidRPr="00AA629E">
        <w:rPr>
          <w:rFonts w:ascii="Times New Roman" w:hAnsi="Times New Roman"/>
          <w:sz w:val="26"/>
          <w:szCs w:val="26"/>
        </w:rPr>
        <w:t>бря 20</w:t>
      </w:r>
      <w:r w:rsidR="00AF0B5C">
        <w:rPr>
          <w:rFonts w:ascii="Times New Roman" w:hAnsi="Times New Roman"/>
          <w:sz w:val="26"/>
          <w:szCs w:val="26"/>
        </w:rPr>
        <w:t>2</w:t>
      </w:r>
      <w:r w:rsidR="00277708">
        <w:rPr>
          <w:rFonts w:ascii="Times New Roman" w:hAnsi="Times New Roman"/>
          <w:sz w:val="26"/>
          <w:szCs w:val="26"/>
        </w:rPr>
        <w:t>2</w:t>
      </w:r>
      <w:r w:rsidRPr="00AA629E">
        <w:rPr>
          <w:rFonts w:ascii="Times New Roman" w:hAnsi="Times New Roman"/>
          <w:sz w:val="26"/>
          <w:szCs w:val="26"/>
        </w:rPr>
        <w:t>года.</w:t>
      </w:r>
    </w:p>
    <w:p w:rsidR="004C09F1" w:rsidRPr="00AA629E" w:rsidRDefault="004C09F1" w:rsidP="004C09F1">
      <w:pPr>
        <w:numPr>
          <w:ilvl w:val="0"/>
          <w:numId w:val="9"/>
        </w:numPr>
        <w:tabs>
          <w:tab w:val="clear" w:pos="765"/>
          <w:tab w:val="num" w:pos="0"/>
        </w:tabs>
        <w:autoSpaceDE w:val="0"/>
        <w:autoSpaceDN w:val="0"/>
        <w:adjustRightInd w:val="0"/>
        <w:spacing w:after="0" w:line="240" w:lineRule="auto"/>
        <w:ind w:left="0" w:firstLine="360"/>
        <w:jc w:val="both"/>
        <w:rPr>
          <w:rFonts w:ascii="Times New Roman" w:hAnsi="Times New Roman"/>
          <w:sz w:val="26"/>
          <w:szCs w:val="26"/>
        </w:rPr>
      </w:pPr>
      <w:r w:rsidRPr="00AA629E">
        <w:rPr>
          <w:rFonts w:ascii="Times New Roman" w:hAnsi="Times New Roman"/>
          <w:sz w:val="26"/>
          <w:szCs w:val="26"/>
        </w:rPr>
        <w:t xml:space="preserve">Провести публичные слушания в </w:t>
      </w:r>
      <w:proofErr w:type="gramStart"/>
      <w:r w:rsidRPr="00AA629E">
        <w:rPr>
          <w:rFonts w:ascii="Times New Roman" w:hAnsi="Times New Roman"/>
          <w:sz w:val="26"/>
          <w:szCs w:val="26"/>
        </w:rPr>
        <w:t>здании</w:t>
      </w:r>
      <w:proofErr w:type="gramEnd"/>
      <w:r w:rsidRPr="00AA629E">
        <w:rPr>
          <w:rFonts w:ascii="Times New Roman" w:hAnsi="Times New Roman"/>
          <w:sz w:val="26"/>
          <w:szCs w:val="26"/>
        </w:rPr>
        <w:t xml:space="preserve"> МКУ «ДК Калининского сельского поселения», расположенном по адресу: Ростовская область, Мясниковский район, хутор Калинин, ул. Школьная, дом 81.</w:t>
      </w:r>
    </w:p>
    <w:p w:rsidR="004C09F1" w:rsidRPr="00AA629E" w:rsidRDefault="004C09F1" w:rsidP="004C09F1">
      <w:pPr>
        <w:numPr>
          <w:ilvl w:val="0"/>
          <w:numId w:val="9"/>
        </w:numPr>
        <w:tabs>
          <w:tab w:val="clear" w:pos="765"/>
          <w:tab w:val="num" w:pos="0"/>
        </w:tabs>
        <w:autoSpaceDE w:val="0"/>
        <w:autoSpaceDN w:val="0"/>
        <w:adjustRightInd w:val="0"/>
        <w:spacing w:after="0" w:line="240" w:lineRule="auto"/>
        <w:ind w:left="0" w:firstLine="360"/>
        <w:jc w:val="both"/>
        <w:rPr>
          <w:rFonts w:ascii="Times New Roman" w:hAnsi="Times New Roman"/>
          <w:sz w:val="26"/>
          <w:szCs w:val="26"/>
        </w:rPr>
      </w:pPr>
      <w:r w:rsidRPr="00AA629E">
        <w:rPr>
          <w:rFonts w:ascii="Times New Roman" w:hAnsi="Times New Roman"/>
          <w:sz w:val="26"/>
          <w:szCs w:val="26"/>
        </w:rPr>
        <w:t xml:space="preserve">Установить порядок учета предложений по проекту бюджета Калининского сельского поселения Мясниковского района </w:t>
      </w:r>
      <w:r w:rsidR="00AF0B5C">
        <w:rPr>
          <w:rFonts w:ascii="Times New Roman" w:hAnsi="Times New Roman"/>
          <w:sz w:val="26"/>
          <w:szCs w:val="26"/>
        </w:rPr>
        <w:t xml:space="preserve">на </w:t>
      </w:r>
      <w:r w:rsidR="00AF0B5C" w:rsidRPr="00AA629E">
        <w:rPr>
          <w:rFonts w:ascii="Times New Roman" w:hAnsi="Times New Roman"/>
          <w:sz w:val="26"/>
          <w:szCs w:val="26"/>
        </w:rPr>
        <w:t>20</w:t>
      </w:r>
      <w:r w:rsidR="00AF0B5C">
        <w:rPr>
          <w:rFonts w:ascii="Times New Roman" w:hAnsi="Times New Roman"/>
          <w:sz w:val="26"/>
          <w:szCs w:val="26"/>
        </w:rPr>
        <w:t>2</w:t>
      </w:r>
      <w:r w:rsidR="00277708">
        <w:rPr>
          <w:rFonts w:ascii="Times New Roman" w:hAnsi="Times New Roman"/>
          <w:sz w:val="26"/>
          <w:szCs w:val="26"/>
        </w:rPr>
        <w:t>3</w:t>
      </w:r>
      <w:r w:rsidR="00AF0B5C" w:rsidRPr="00AA629E">
        <w:rPr>
          <w:rFonts w:ascii="Times New Roman" w:hAnsi="Times New Roman"/>
          <w:sz w:val="26"/>
          <w:szCs w:val="26"/>
        </w:rPr>
        <w:t xml:space="preserve"> год и на плановый период 202</w:t>
      </w:r>
      <w:r w:rsidR="00277708">
        <w:rPr>
          <w:rFonts w:ascii="Times New Roman" w:hAnsi="Times New Roman"/>
          <w:sz w:val="26"/>
          <w:szCs w:val="26"/>
        </w:rPr>
        <w:t>4</w:t>
      </w:r>
      <w:r w:rsidR="00AF0B5C" w:rsidRPr="00AA629E">
        <w:rPr>
          <w:rFonts w:ascii="Times New Roman" w:hAnsi="Times New Roman"/>
          <w:sz w:val="26"/>
          <w:szCs w:val="26"/>
        </w:rPr>
        <w:t xml:space="preserve"> и 202</w:t>
      </w:r>
      <w:r w:rsidR="00277708">
        <w:rPr>
          <w:rFonts w:ascii="Times New Roman" w:hAnsi="Times New Roman"/>
          <w:sz w:val="26"/>
          <w:szCs w:val="26"/>
        </w:rPr>
        <w:t>5</w:t>
      </w:r>
      <w:r w:rsidR="00AF0B5C" w:rsidRPr="00AA629E">
        <w:rPr>
          <w:rFonts w:ascii="Times New Roman" w:hAnsi="Times New Roman"/>
          <w:sz w:val="26"/>
          <w:szCs w:val="26"/>
        </w:rPr>
        <w:t xml:space="preserve"> годов</w:t>
      </w:r>
      <w:r w:rsidRPr="00AA629E">
        <w:rPr>
          <w:rFonts w:ascii="Times New Roman" w:hAnsi="Times New Roman"/>
          <w:sz w:val="26"/>
          <w:szCs w:val="26"/>
        </w:rPr>
        <w:t>, участия граждан в его обсуждении и проведении по нему публичных слушаний (приложение).</w:t>
      </w:r>
    </w:p>
    <w:p w:rsidR="004C09F1" w:rsidRPr="00AA629E" w:rsidRDefault="004C09F1" w:rsidP="004C09F1">
      <w:pPr>
        <w:numPr>
          <w:ilvl w:val="0"/>
          <w:numId w:val="9"/>
        </w:numPr>
        <w:tabs>
          <w:tab w:val="clear" w:pos="765"/>
          <w:tab w:val="num" w:pos="0"/>
        </w:tabs>
        <w:autoSpaceDE w:val="0"/>
        <w:autoSpaceDN w:val="0"/>
        <w:adjustRightInd w:val="0"/>
        <w:spacing w:after="0" w:line="240" w:lineRule="auto"/>
        <w:ind w:left="0" w:firstLine="360"/>
        <w:jc w:val="both"/>
        <w:rPr>
          <w:rFonts w:ascii="Times New Roman" w:hAnsi="Times New Roman"/>
          <w:sz w:val="26"/>
          <w:szCs w:val="26"/>
        </w:rPr>
      </w:pPr>
      <w:r w:rsidRPr="00AA629E">
        <w:rPr>
          <w:rFonts w:ascii="Times New Roman" w:hAnsi="Times New Roman"/>
          <w:sz w:val="26"/>
          <w:szCs w:val="26"/>
        </w:rPr>
        <w:t xml:space="preserve">С целью ознакомления граждан с текстом проекта бюджета Калининского сельского поселения Мясниковского района </w:t>
      </w:r>
      <w:r w:rsidR="00AA629E" w:rsidRPr="00AA629E">
        <w:rPr>
          <w:rFonts w:ascii="Times New Roman" w:hAnsi="Times New Roman"/>
          <w:sz w:val="26"/>
          <w:szCs w:val="26"/>
        </w:rPr>
        <w:t xml:space="preserve">на </w:t>
      </w:r>
      <w:r w:rsidR="00AF0B5C" w:rsidRPr="00AA629E">
        <w:rPr>
          <w:rFonts w:ascii="Times New Roman" w:hAnsi="Times New Roman"/>
          <w:sz w:val="26"/>
          <w:szCs w:val="26"/>
        </w:rPr>
        <w:t>20</w:t>
      </w:r>
      <w:r w:rsidR="00AF0B5C">
        <w:rPr>
          <w:rFonts w:ascii="Times New Roman" w:hAnsi="Times New Roman"/>
          <w:sz w:val="26"/>
          <w:szCs w:val="26"/>
        </w:rPr>
        <w:t>2</w:t>
      </w:r>
      <w:r w:rsidR="00277708">
        <w:rPr>
          <w:rFonts w:ascii="Times New Roman" w:hAnsi="Times New Roman"/>
          <w:sz w:val="26"/>
          <w:szCs w:val="26"/>
        </w:rPr>
        <w:t>3</w:t>
      </w:r>
      <w:r w:rsidR="00AF0B5C" w:rsidRPr="00AA629E">
        <w:rPr>
          <w:rFonts w:ascii="Times New Roman" w:hAnsi="Times New Roman"/>
          <w:sz w:val="26"/>
          <w:szCs w:val="26"/>
        </w:rPr>
        <w:t xml:space="preserve"> год и на плановый период 202</w:t>
      </w:r>
      <w:r w:rsidR="00277708">
        <w:rPr>
          <w:rFonts w:ascii="Times New Roman" w:hAnsi="Times New Roman"/>
          <w:sz w:val="26"/>
          <w:szCs w:val="26"/>
        </w:rPr>
        <w:t>4</w:t>
      </w:r>
      <w:r w:rsidR="00AF0B5C" w:rsidRPr="00AA629E">
        <w:rPr>
          <w:rFonts w:ascii="Times New Roman" w:hAnsi="Times New Roman"/>
          <w:sz w:val="26"/>
          <w:szCs w:val="26"/>
        </w:rPr>
        <w:t xml:space="preserve"> и 202</w:t>
      </w:r>
      <w:r w:rsidR="00277708">
        <w:rPr>
          <w:rFonts w:ascii="Times New Roman" w:hAnsi="Times New Roman"/>
          <w:sz w:val="26"/>
          <w:szCs w:val="26"/>
        </w:rPr>
        <w:t>5</w:t>
      </w:r>
      <w:r w:rsidR="00AF0B5C" w:rsidRPr="00AA629E">
        <w:rPr>
          <w:rFonts w:ascii="Times New Roman" w:hAnsi="Times New Roman"/>
          <w:sz w:val="26"/>
          <w:szCs w:val="26"/>
        </w:rPr>
        <w:t xml:space="preserve"> годов </w:t>
      </w:r>
      <w:proofErr w:type="gramStart"/>
      <w:r w:rsidRPr="00AA629E">
        <w:rPr>
          <w:rFonts w:ascii="Times New Roman" w:hAnsi="Times New Roman"/>
          <w:sz w:val="26"/>
          <w:szCs w:val="26"/>
        </w:rPr>
        <w:t>разместить его</w:t>
      </w:r>
      <w:proofErr w:type="gramEnd"/>
      <w:r w:rsidRPr="00AA629E">
        <w:rPr>
          <w:rFonts w:ascii="Times New Roman" w:hAnsi="Times New Roman"/>
          <w:sz w:val="26"/>
          <w:szCs w:val="26"/>
        </w:rPr>
        <w:t xml:space="preserve"> на информационных стендах, расположенных в здании Администрации Калининского сельского поселения и на территории хутора Калинин, а также на официальном сайте Администрации Калининского сельского поселения</w:t>
      </w:r>
    </w:p>
    <w:p w:rsidR="004C09F1" w:rsidRPr="00AA629E" w:rsidRDefault="004C09F1" w:rsidP="004C09F1">
      <w:pPr>
        <w:numPr>
          <w:ilvl w:val="0"/>
          <w:numId w:val="9"/>
        </w:numPr>
        <w:tabs>
          <w:tab w:val="clear" w:pos="765"/>
          <w:tab w:val="num" w:pos="0"/>
        </w:tabs>
        <w:autoSpaceDE w:val="0"/>
        <w:autoSpaceDN w:val="0"/>
        <w:adjustRightInd w:val="0"/>
        <w:spacing w:after="0" w:line="240" w:lineRule="auto"/>
        <w:ind w:left="0" w:firstLine="360"/>
        <w:jc w:val="both"/>
        <w:rPr>
          <w:rFonts w:ascii="Times New Roman" w:hAnsi="Times New Roman"/>
          <w:sz w:val="26"/>
          <w:szCs w:val="26"/>
        </w:rPr>
      </w:pPr>
      <w:r w:rsidRPr="00AA629E">
        <w:rPr>
          <w:rFonts w:ascii="Times New Roman" w:hAnsi="Times New Roman"/>
          <w:sz w:val="26"/>
          <w:szCs w:val="26"/>
        </w:rPr>
        <w:t>Настоящее решение вступает в силу со дня его официального опубликования.</w:t>
      </w:r>
    </w:p>
    <w:p w:rsidR="004F30D6" w:rsidRPr="00AA629E" w:rsidRDefault="004F30D6" w:rsidP="004F30D6">
      <w:pPr>
        <w:autoSpaceDE w:val="0"/>
        <w:autoSpaceDN w:val="0"/>
        <w:adjustRightInd w:val="0"/>
        <w:spacing w:after="0" w:line="240" w:lineRule="auto"/>
        <w:ind w:left="360"/>
        <w:jc w:val="both"/>
        <w:rPr>
          <w:rFonts w:ascii="Times New Roman" w:hAnsi="Times New Roman"/>
          <w:sz w:val="26"/>
          <w:szCs w:val="26"/>
        </w:rPr>
      </w:pPr>
    </w:p>
    <w:tbl>
      <w:tblPr>
        <w:tblpPr w:leftFromText="180" w:rightFromText="180" w:vertAnchor="text" w:horzAnchor="margin" w:tblpY="142"/>
        <w:tblW w:w="10173" w:type="dxa"/>
        <w:tblLook w:val="04A0" w:firstRow="1" w:lastRow="0" w:firstColumn="1" w:lastColumn="0" w:noHBand="0" w:noVBand="1"/>
      </w:tblPr>
      <w:tblGrid>
        <w:gridCol w:w="5495"/>
        <w:gridCol w:w="4678"/>
      </w:tblGrid>
      <w:tr w:rsidR="004C09F1" w:rsidRPr="00AA629E" w:rsidTr="004C09F1">
        <w:trPr>
          <w:trHeight w:val="565"/>
        </w:trPr>
        <w:tc>
          <w:tcPr>
            <w:tcW w:w="5495" w:type="dxa"/>
            <w:hideMark/>
          </w:tcPr>
          <w:p w:rsidR="004C09F1" w:rsidRPr="00AA629E" w:rsidRDefault="004C09F1" w:rsidP="004C09F1">
            <w:pPr>
              <w:spacing w:after="0" w:line="240" w:lineRule="auto"/>
              <w:rPr>
                <w:rFonts w:ascii="Times New Roman" w:hAnsi="Times New Roman"/>
                <w:sz w:val="26"/>
                <w:szCs w:val="26"/>
              </w:rPr>
            </w:pPr>
            <w:r w:rsidRPr="00AA629E">
              <w:rPr>
                <w:rFonts w:ascii="Times New Roman" w:hAnsi="Times New Roman"/>
                <w:sz w:val="26"/>
                <w:szCs w:val="26"/>
              </w:rPr>
              <w:t>Председатель Собрания депутатов –</w:t>
            </w:r>
            <w:r w:rsidRPr="00AA629E">
              <w:rPr>
                <w:rFonts w:ascii="Times New Roman" w:hAnsi="Times New Roman"/>
                <w:sz w:val="26"/>
                <w:szCs w:val="26"/>
              </w:rPr>
              <w:br/>
              <w:t>глава Калининского сельского поселения</w:t>
            </w:r>
          </w:p>
        </w:tc>
        <w:tc>
          <w:tcPr>
            <w:tcW w:w="4678" w:type="dxa"/>
          </w:tcPr>
          <w:p w:rsidR="003B238D" w:rsidRDefault="003B238D" w:rsidP="004C09F1">
            <w:pPr>
              <w:spacing w:after="0" w:line="240" w:lineRule="auto"/>
              <w:jc w:val="right"/>
              <w:rPr>
                <w:rFonts w:ascii="Times New Roman" w:hAnsi="Times New Roman"/>
                <w:sz w:val="26"/>
                <w:szCs w:val="26"/>
              </w:rPr>
            </w:pPr>
          </w:p>
          <w:p w:rsidR="004C09F1" w:rsidRPr="00AA629E" w:rsidRDefault="004C09F1" w:rsidP="004C09F1">
            <w:pPr>
              <w:spacing w:after="0" w:line="240" w:lineRule="auto"/>
              <w:jc w:val="right"/>
              <w:rPr>
                <w:rFonts w:ascii="Times New Roman" w:hAnsi="Times New Roman"/>
                <w:sz w:val="26"/>
                <w:szCs w:val="26"/>
              </w:rPr>
            </w:pPr>
            <w:r w:rsidRPr="00AA629E">
              <w:rPr>
                <w:rFonts w:ascii="Times New Roman" w:hAnsi="Times New Roman"/>
                <w:sz w:val="26"/>
                <w:szCs w:val="26"/>
              </w:rPr>
              <w:t xml:space="preserve">А.В. </w:t>
            </w:r>
            <w:proofErr w:type="spellStart"/>
            <w:r w:rsidRPr="00AA629E">
              <w:rPr>
                <w:rFonts w:ascii="Times New Roman" w:hAnsi="Times New Roman"/>
                <w:sz w:val="26"/>
                <w:szCs w:val="26"/>
              </w:rPr>
              <w:t>Божкова</w:t>
            </w:r>
            <w:proofErr w:type="spellEnd"/>
            <w:r w:rsidRPr="00AA629E">
              <w:rPr>
                <w:rFonts w:ascii="Times New Roman" w:hAnsi="Times New Roman"/>
                <w:sz w:val="26"/>
                <w:szCs w:val="26"/>
              </w:rPr>
              <w:t xml:space="preserve"> </w:t>
            </w:r>
          </w:p>
        </w:tc>
      </w:tr>
    </w:tbl>
    <w:p w:rsidR="006D20D8" w:rsidRPr="00AA629E" w:rsidRDefault="006D20D8" w:rsidP="006D20D8">
      <w:pPr>
        <w:spacing w:after="0"/>
        <w:rPr>
          <w:rFonts w:ascii="Times New Roman" w:hAnsi="Times New Roman"/>
          <w:sz w:val="26"/>
          <w:szCs w:val="26"/>
        </w:rPr>
      </w:pPr>
    </w:p>
    <w:p w:rsidR="00AA629E" w:rsidRDefault="00AA629E" w:rsidP="006D20D8">
      <w:pPr>
        <w:spacing w:after="0"/>
        <w:jc w:val="right"/>
        <w:rPr>
          <w:rFonts w:ascii="Times New Roman" w:hAnsi="Times New Roman"/>
          <w:sz w:val="26"/>
          <w:szCs w:val="26"/>
        </w:rPr>
      </w:pPr>
    </w:p>
    <w:p w:rsidR="00AA629E" w:rsidRDefault="00AA629E" w:rsidP="006D20D8">
      <w:pPr>
        <w:spacing w:after="0"/>
        <w:jc w:val="right"/>
        <w:rPr>
          <w:rFonts w:ascii="Times New Roman" w:hAnsi="Times New Roman"/>
          <w:sz w:val="26"/>
          <w:szCs w:val="26"/>
        </w:rPr>
      </w:pPr>
    </w:p>
    <w:p w:rsidR="00AA629E" w:rsidRDefault="00AA629E" w:rsidP="006D20D8">
      <w:pPr>
        <w:spacing w:after="0"/>
        <w:jc w:val="right"/>
        <w:rPr>
          <w:rFonts w:ascii="Times New Roman" w:hAnsi="Times New Roman"/>
          <w:sz w:val="26"/>
          <w:szCs w:val="26"/>
        </w:rPr>
      </w:pPr>
    </w:p>
    <w:p w:rsidR="00AA629E" w:rsidRDefault="00AA629E" w:rsidP="006D20D8">
      <w:pPr>
        <w:spacing w:after="0"/>
        <w:jc w:val="right"/>
        <w:rPr>
          <w:rFonts w:ascii="Times New Roman" w:hAnsi="Times New Roman"/>
          <w:sz w:val="26"/>
          <w:szCs w:val="26"/>
        </w:rPr>
      </w:pPr>
    </w:p>
    <w:p w:rsidR="006D20D8" w:rsidRPr="00AA629E" w:rsidRDefault="004C09F1" w:rsidP="006D20D8">
      <w:pPr>
        <w:spacing w:after="0"/>
        <w:jc w:val="right"/>
        <w:rPr>
          <w:rFonts w:ascii="Times New Roman" w:hAnsi="Times New Roman"/>
          <w:sz w:val="26"/>
          <w:szCs w:val="26"/>
        </w:rPr>
      </w:pPr>
      <w:r w:rsidRPr="00AA629E">
        <w:rPr>
          <w:rFonts w:ascii="Times New Roman" w:hAnsi="Times New Roman"/>
          <w:sz w:val="26"/>
          <w:szCs w:val="26"/>
        </w:rPr>
        <w:lastRenderedPageBreak/>
        <w:t xml:space="preserve">Приложение к </w:t>
      </w:r>
      <w:r w:rsidR="006D20D8" w:rsidRPr="00AA629E">
        <w:rPr>
          <w:rFonts w:ascii="Times New Roman" w:hAnsi="Times New Roman"/>
          <w:sz w:val="26"/>
          <w:szCs w:val="26"/>
        </w:rPr>
        <w:t>постановлению</w:t>
      </w:r>
      <w:r w:rsidR="00C168C6">
        <w:rPr>
          <w:rFonts w:ascii="Times New Roman" w:hAnsi="Times New Roman"/>
          <w:sz w:val="26"/>
          <w:szCs w:val="26"/>
        </w:rPr>
        <w:t xml:space="preserve"> </w:t>
      </w:r>
      <w:r w:rsidR="00AA629E" w:rsidRPr="00AA629E">
        <w:rPr>
          <w:rFonts w:ascii="Times New Roman" w:hAnsi="Times New Roman"/>
          <w:sz w:val="26"/>
          <w:szCs w:val="26"/>
        </w:rPr>
        <w:t>Собрания депутатов</w:t>
      </w:r>
    </w:p>
    <w:p w:rsidR="004C09F1" w:rsidRPr="00AA629E" w:rsidRDefault="004C09F1" w:rsidP="004C09F1">
      <w:pPr>
        <w:spacing w:after="0"/>
        <w:ind w:firstLine="3960"/>
        <w:jc w:val="right"/>
        <w:rPr>
          <w:rFonts w:ascii="Times New Roman" w:hAnsi="Times New Roman"/>
          <w:sz w:val="26"/>
          <w:szCs w:val="26"/>
        </w:rPr>
      </w:pPr>
      <w:r w:rsidRPr="00AA629E">
        <w:rPr>
          <w:rFonts w:ascii="Times New Roman" w:hAnsi="Times New Roman"/>
          <w:sz w:val="26"/>
          <w:szCs w:val="26"/>
        </w:rPr>
        <w:t xml:space="preserve">Калининского сельского поселения </w:t>
      </w:r>
    </w:p>
    <w:p w:rsidR="004C09F1" w:rsidRPr="00AA629E" w:rsidRDefault="004C09F1" w:rsidP="004C09F1">
      <w:pPr>
        <w:spacing w:after="0"/>
        <w:ind w:firstLine="3960"/>
        <w:jc w:val="right"/>
        <w:rPr>
          <w:rFonts w:ascii="Times New Roman" w:hAnsi="Times New Roman"/>
          <w:sz w:val="26"/>
          <w:szCs w:val="26"/>
        </w:rPr>
      </w:pPr>
      <w:r w:rsidRPr="00AA629E">
        <w:rPr>
          <w:rFonts w:ascii="Times New Roman" w:hAnsi="Times New Roman"/>
          <w:sz w:val="26"/>
          <w:szCs w:val="26"/>
        </w:rPr>
        <w:t xml:space="preserve">от </w:t>
      </w:r>
      <w:r w:rsidR="00C168C6">
        <w:rPr>
          <w:rFonts w:ascii="Times New Roman" w:hAnsi="Times New Roman"/>
          <w:sz w:val="26"/>
          <w:szCs w:val="26"/>
        </w:rPr>
        <w:t>0</w:t>
      </w:r>
      <w:r w:rsidR="00F90AB0">
        <w:rPr>
          <w:rFonts w:ascii="Times New Roman" w:hAnsi="Times New Roman"/>
          <w:sz w:val="26"/>
          <w:szCs w:val="26"/>
        </w:rPr>
        <w:t>7</w:t>
      </w:r>
      <w:r w:rsidRPr="00AA629E">
        <w:rPr>
          <w:rFonts w:ascii="Times New Roman" w:hAnsi="Times New Roman"/>
          <w:sz w:val="26"/>
          <w:szCs w:val="26"/>
        </w:rPr>
        <w:t>.</w:t>
      </w:r>
      <w:r w:rsidR="00D44CA6" w:rsidRPr="00AA629E">
        <w:rPr>
          <w:rFonts w:ascii="Times New Roman" w:hAnsi="Times New Roman"/>
          <w:sz w:val="26"/>
          <w:szCs w:val="26"/>
        </w:rPr>
        <w:t>11</w:t>
      </w:r>
      <w:r w:rsidRPr="00AA629E">
        <w:rPr>
          <w:rFonts w:ascii="Times New Roman" w:hAnsi="Times New Roman"/>
          <w:sz w:val="26"/>
          <w:szCs w:val="26"/>
        </w:rPr>
        <w:t>.20</w:t>
      </w:r>
      <w:r w:rsidR="00AF0B5C">
        <w:rPr>
          <w:rFonts w:ascii="Times New Roman" w:hAnsi="Times New Roman"/>
          <w:sz w:val="26"/>
          <w:szCs w:val="26"/>
        </w:rPr>
        <w:t>2</w:t>
      </w:r>
      <w:r w:rsidR="00277708">
        <w:rPr>
          <w:rFonts w:ascii="Times New Roman" w:hAnsi="Times New Roman"/>
          <w:sz w:val="26"/>
          <w:szCs w:val="26"/>
        </w:rPr>
        <w:t>2</w:t>
      </w:r>
      <w:r w:rsidRPr="00AA629E">
        <w:rPr>
          <w:rFonts w:ascii="Times New Roman" w:hAnsi="Times New Roman"/>
          <w:sz w:val="26"/>
          <w:szCs w:val="26"/>
        </w:rPr>
        <w:t xml:space="preserve"> г. № </w:t>
      </w:r>
      <w:r w:rsidR="00AF0B5C">
        <w:rPr>
          <w:rFonts w:ascii="Times New Roman" w:hAnsi="Times New Roman"/>
          <w:sz w:val="26"/>
          <w:szCs w:val="26"/>
        </w:rPr>
        <w:t>4</w:t>
      </w:r>
    </w:p>
    <w:p w:rsidR="004C09F1" w:rsidRPr="00AA629E" w:rsidRDefault="004C09F1" w:rsidP="004C09F1">
      <w:pPr>
        <w:spacing w:after="0"/>
        <w:jc w:val="both"/>
        <w:rPr>
          <w:rFonts w:ascii="Times New Roman" w:hAnsi="Times New Roman"/>
          <w:sz w:val="26"/>
          <w:szCs w:val="26"/>
        </w:rPr>
      </w:pPr>
    </w:p>
    <w:p w:rsidR="004C09F1" w:rsidRDefault="004C09F1" w:rsidP="004C09F1">
      <w:pPr>
        <w:spacing w:after="0" w:line="240" w:lineRule="auto"/>
        <w:jc w:val="center"/>
        <w:rPr>
          <w:rFonts w:ascii="Times New Roman" w:hAnsi="Times New Roman"/>
          <w:b/>
          <w:sz w:val="26"/>
          <w:szCs w:val="26"/>
        </w:rPr>
      </w:pPr>
      <w:r w:rsidRPr="00AA629E">
        <w:rPr>
          <w:rFonts w:ascii="Times New Roman" w:hAnsi="Times New Roman"/>
          <w:b/>
          <w:sz w:val="26"/>
          <w:szCs w:val="26"/>
        </w:rPr>
        <w:t xml:space="preserve">Порядок учета предложений по проекту бюджета Калининского сельского поселения Мясниковского района </w:t>
      </w:r>
      <w:r w:rsidR="00AA629E" w:rsidRPr="00AA629E">
        <w:rPr>
          <w:rFonts w:ascii="Times New Roman" w:hAnsi="Times New Roman"/>
          <w:b/>
          <w:sz w:val="26"/>
          <w:szCs w:val="26"/>
        </w:rPr>
        <w:t>20</w:t>
      </w:r>
      <w:r w:rsidR="00C168C6">
        <w:rPr>
          <w:rFonts w:ascii="Times New Roman" w:hAnsi="Times New Roman"/>
          <w:b/>
          <w:sz w:val="26"/>
          <w:szCs w:val="26"/>
        </w:rPr>
        <w:t>2</w:t>
      </w:r>
      <w:r w:rsidR="00277708">
        <w:rPr>
          <w:rFonts w:ascii="Times New Roman" w:hAnsi="Times New Roman"/>
          <w:b/>
          <w:sz w:val="26"/>
          <w:szCs w:val="26"/>
        </w:rPr>
        <w:t>3</w:t>
      </w:r>
      <w:r w:rsidR="00AA629E" w:rsidRPr="00AA629E">
        <w:rPr>
          <w:rFonts w:ascii="Times New Roman" w:hAnsi="Times New Roman"/>
          <w:b/>
          <w:sz w:val="26"/>
          <w:szCs w:val="26"/>
        </w:rPr>
        <w:t xml:space="preserve"> год и плановый период 202</w:t>
      </w:r>
      <w:r w:rsidR="00277708">
        <w:rPr>
          <w:rFonts w:ascii="Times New Roman" w:hAnsi="Times New Roman"/>
          <w:b/>
          <w:sz w:val="26"/>
          <w:szCs w:val="26"/>
        </w:rPr>
        <w:t>4</w:t>
      </w:r>
      <w:r w:rsidR="00AA629E" w:rsidRPr="00AA629E">
        <w:rPr>
          <w:rFonts w:ascii="Times New Roman" w:hAnsi="Times New Roman"/>
          <w:b/>
          <w:sz w:val="26"/>
          <w:szCs w:val="26"/>
        </w:rPr>
        <w:t xml:space="preserve"> и 202</w:t>
      </w:r>
      <w:r w:rsidR="00277708">
        <w:rPr>
          <w:rFonts w:ascii="Times New Roman" w:hAnsi="Times New Roman"/>
          <w:b/>
          <w:sz w:val="26"/>
          <w:szCs w:val="26"/>
        </w:rPr>
        <w:t>5</w:t>
      </w:r>
      <w:r w:rsidR="00AA629E" w:rsidRPr="00AA629E">
        <w:rPr>
          <w:rFonts w:ascii="Times New Roman" w:hAnsi="Times New Roman"/>
          <w:b/>
          <w:sz w:val="26"/>
          <w:szCs w:val="26"/>
        </w:rPr>
        <w:t xml:space="preserve"> годов</w:t>
      </w:r>
    </w:p>
    <w:p w:rsidR="00AF0B5C" w:rsidRPr="00AA629E" w:rsidRDefault="00AF0B5C" w:rsidP="004C09F1">
      <w:pPr>
        <w:spacing w:after="0" w:line="240" w:lineRule="auto"/>
        <w:jc w:val="center"/>
        <w:rPr>
          <w:rFonts w:ascii="Times New Roman" w:hAnsi="Times New Roman"/>
          <w:b/>
          <w:sz w:val="26"/>
          <w:szCs w:val="26"/>
        </w:rPr>
      </w:pPr>
    </w:p>
    <w:p w:rsidR="004C09F1" w:rsidRPr="00AA629E" w:rsidRDefault="00AF0B5C" w:rsidP="004C09F1">
      <w:pPr>
        <w:spacing w:after="0" w:line="240" w:lineRule="auto"/>
        <w:jc w:val="both"/>
        <w:rPr>
          <w:rFonts w:ascii="Times New Roman" w:hAnsi="Times New Roman"/>
          <w:sz w:val="26"/>
          <w:szCs w:val="26"/>
        </w:rPr>
      </w:pPr>
      <w:r>
        <w:rPr>
          <w:rFonts w:ascii="Times New Roman" w:hAnsi="Times New Roman"/>
          <w:sz w:val="26"/>
          <w:szCs w:val="26"/>
        </w:rPr>
        <w:t xml:space="preserve">        </w:t>
      </w:r>
      <w:r w:rsidR="004C09F1" w:rsidRPr="00AA629E">
        <w:rPr>
          <w:rFonts w:ascii="Times New Roman" w:hAnsi="Times New Roman"/>
          <w:sz w:val="26"/>
          <w:szCs w:val="26"/>
        </w:rPr>
        <w:t xml:space="preserve">Проект бюджета Калининского сельского поселения Мясниковского района </w:t>
      </w:r>
      <w:r w:rsidRPr="00AF0B5C">
        <w:rPr>
          <w:rFonts w:ascii="Times New Roman" w:hAnsi="Times New Roman"/>
          <w:sz w:val="26"/>
          <w:szCs w:val="26"/>
        </w:rPr>
        <w:t>на 202</w:t>
      </w:r>
      <w:r w:rsidR="00277708">
        <w:rPr>
          <w:rFonts w:ascii="Times New Roman" w:hAnsi="Times New Roman"/>
          <w:sz w:val="26"/>
          <w:szCs w:val="26"/>
        </w:rPr>
        <w:t>3</w:t>
      </w:r>
      <w:r w:rsidRPr="00AF0B5C">
        <w:rPr>
          <w:rFonts w:ascii="Times New Roman" w:hAnsi="Times New Roman"/>
          <w:sz w:val="26"/>
          <w:szCs w:val="26"/>
        </w:rPr>
        <w:t xml:space="preserve"> год и на плановый период 202</w:t>
      </w:r>
      <w:r w:rsidR="00277708">
        <w:rPr>
          <w:rFonts w:ascii="Times New Roman" w:hAnsi="Times New Roman"/>
          <w:sz w:val="26"/>
          <w:szCs w:val="26"/>
        </w:rPr>
        <w:t>4</w:t>
      </w:r>
      <w:r w:rsidRPr="00AF0B5C">
        <w:rPr>
          <w:rFonts w:ascii="Times New Roman" w:hAnsi="Times New Roman"/>
          <w:sz w:val="26"/>
          <w:szCs w:val="26"/>
        </w:rPr>
        <w:t xml:space="preserve"> и 202</w:t>
      </w:r>
      <w:r w:rsidR="00277708">
        <w:rPr>
          <w:rFonts w:ascii="Times New Roman" w:hAnsi="Times New Roman"/>
          <w:sz w:val="26"/>
          <w:szCs w:val="26"/>
        </w:rPr>
        <w:t>5</w:t>
      </w:r>
      <w:bookmarkStart w:id="0" w:name="_GoBack"/>
      <w:bookmarkEnd w:id="0"/>
      <w:r w:rsidRPr="00AF0B5C">
        <w:rPr>
          <w:rFonts w:ascii="Times New Roman" w:hAnsi="Times New Roman"/>
          <w:sz w:val="26"/>
          <w:szCs w:val="26"/>
        </w:rPr>
        <w:t xml:space="preserve"> годов </w:t>
      </w:r>
      <w:r w:rsidR="004C09F1" w:rsidRPr="00AA629E">
        <w:rPr>
          <w:rFonts w:ascii="Times New Roman" w:hAnsi="Times New Roman"/>
          <w:sz w:val="26"/>
          <w:szCs w:val="26"/>
        </w:rPr>
        <w:t xml:space="preserve">(далее – проект бюджета), не </w:t>
      </w:r>
      <w:proofErr w:type="gramStart"/>
      <w:r w:rsidR="004C09F1" w:rsidRPr="00AA629E">
        <w:rPr>
          <w:rFonts w:ascii="Times New Roman" w:hAnsi="Times New Roman"/>
          <w:sz w:val="26"/>
          <w:szCs w:val="26"/>
        </w:rPr>
        <w:t>позднее</w:t>
      </w:r>
      <w:proofErr w:type="gramEnd"/>
      <w:r w:rsidR="004C09F1" w:rsidRPr="00AA629E">
        <w:rPr>
          <w:rFonts w:ascii="Times New Roman" w:hAnsi="Times New Roman"/>
          <w:sz w:val="26"/>
          <w:szCs w:val="26"/>
        </w:rPr>
        <w:t xml:space="preserve"> чем за 15 дней до дня рассмотрения вопроса о принятии бюджета на заседании Собрания депутатов Калининского сельского поселения, подлежит официальному обнародованию для обсуждения населением и представления по нему предложений. Одновременно с проектом бюджета публикуется настоящий порядок.</w:t>
      </w:r>
    </w:p>
    <w:p w:rsidR="004C09F1" w:rsidRPr="00AA629E" w:rsidRDefault="004C09F1" w:rsidP="004C09F1">
      <w:pPr>
        <w:numPr>
          <w:ilvl w:val="0"/>
          <w:numId w:val="10"/>
        </w:numPr>
        <w:tabs>
          <w:tab w:val="clear" w:pos="720"/>
          <w:tab w:val="num" w:pos="0"/>
        </w:tabs>
        <w:spacing w:after="0" w:line="240" w:lineRule="auto"/>
        <w:ind w:left="0" w:firstLine="360"/>
        <w:jc w:val="both"/>
        <w:rPr>
          <w:rFonts w:ascii="Times New Roman" w:hAnsi="Times New Roman"/>
          <w:sz w:val="26"/>
          <w:szCs w:val="26"/>
        </w:rPr>
      </w:pPr>
      <w:r w:rsidRPr="00AA629E">
        <w:rPr>
          <w:rFonts w:ascii="Times New Roman" w:hAnsi="Times New Roman"/>
          <w:sz w:val="26"/>
          <w:szCs w:val="26"/>
        </w:rPr>
        <w:t xml:space="preserve">Предложения по проекту бюджета направляются в письменном </w:t>
      </w:r>
      <w:proofErr w:type="gramStart"/>
      <w:r w:rsidRPr="00AA629E">
        <w:rPr>
          <w:rFonts w:ascii="Times New Roman" w:hAnsi="Times New Roman"/>
          <w:sz w:val="26"/>
          <w:szCs w:val="26"/>
        </w:rPr>
        <w:t>виде</w:t>
      </w:r>
      <w:proofErr w:type="gramEnd"/>
      <w:r w:rsidRPr="00AA629E">
        <w:rPr>
          <w:rFonts w:ascii="Times New Roman" w:hAnsi="Times New Roman"/>
          <w:sz w:val="26"/>
          <w:szCs w:val="26"/>
        </w:rPr>
        <w:t xml:space="preserve"> </w:t>
      </w:r>
      <w:r w:rsidR="00B2009D" w:rsidRPr="00AA629E">
        <w:rPr>
          <w:rFonts w:ascii="Times New Roman" w:hAnsi="Times New Roman"/>
          <w:sz w:val="26"/>
          <w:szCs w:val="26"/>
        </w:rPr>
        <w:t>Председателю Собрания депутатов –</w:t>
      </w:r>
      <w:r w:rsidR="00C168C6">
        <w:rPr>
          <w:rFonts w:ascii="Times New Roman" w:hAnsi="Times New Roman"/>
          <w:sz w:val="26"/>
          <w:szCs w:val="26"/>
        </w:rPr>
        <w:t xml:space="preserve"> </w:t>
      </w:r>
      <w:r w:rsidR="00B2009D" w:rsidRPr="00AA629E">
        <w:rPr>
          <w:rFonts w:ascii="Times New Roman" w:hAnsi="Times New Roman"/>
          <w:sz w:val="26"/>
          <w:szCs w:val="26"/>
        </w:rPr>
        <w:t>главе Калининского сельского поселения</w:t>
      </w:r>
      <w:r w:rsidR="00C168C6">
        <w:rPr>
          <w:rFonts w:ascii="Times New Roman" w:hAnsi="Times New Roman"/>
          <w:sz w:val="26"/>
          <w:szCs w:val="26"/>
        </w:rPr>
        <w:t xml:space="preserve"> </w:t>
      </w:r>
      <w:r w:rsidRPr="00AA629E">
        <w:rPr>
          <w:rFonts w:ascii="Times New Roman" w:hAnsi="Times New Roman"/>
          <w:sz w:val="26"/>
          <w:szCs w:val="26"/>
        </w:rPr>
        <w:t>по адресу: Ростовская область, Мясниковский район, хутор Калинин, улица 1-я Советская, 3 в течение 7 дней со дня обнародования указанного проекта.</w:t>
      </w:r>
    </w:p>
    <w:p w:rsidR="004C09F1" w:rsidRPr="00AA629E" w:rsidRDefault="004C09F1" w:rsidP="004C09F1">
      <w:pPr>
        <w:numPr>
          <w:ilvl w:val="0"/>
          <w:numId w:val="10"/>
        </w:numPr>
        <w:spacing w:after="0" w:line="240" w:lineRule="auto"/>
        <w:jc w:val="both"/>
        <w:rPr>
          <w:rFonts w:ascii="Times New Roman" w:hAnsi="Times New Roman"/>
          <w:sz w:val="26"/>
          <w:szCs w:val="26"/>
        </w:rPr>
      </w:pPr>
      <w:r w:rsidRPr="00AA629E">
        <w:rPr>
          <w:rFonts w:ascii="Times New Roman" w:hAnsi="Times New Roman"/>
          <w:sz w:val="26"/>
          <w:szCs w:val="26"/>
        </w:rPr>
        <w:t>Для обсуждения проекта бюджета проводятся публичные слушания.</w:t>
      </w:r>
    </w:p>
    <w:p w:rsidR="004C09F1" w:rsidRPr="00AA629E" w:rsidRDefault="004C09F1" w:rsidP="004C09F1">
      <w:pPr>
        <w:numPr>
          <w:ilvl w:val="0"/>
          <w:numId w:val="10"/>
        </w:numPr>
        <w:tabs>
          <w:tab w:val="clear" w:pos="720"/>
          <w:tab w:val="num" w:pos="0"/>
        </w:tabs>
        <w:spacing w:after="0" w:line="240" w:lineRule="auto"/>
        <w:ind w:left="0" w:firstLine="360"/>
        <w:jc w:val="both"/>
        <w:rPr>
          <w:rFonts w:ascii="Times New Roman" w:hAnsi="Times New Roman"/>
          <w:sz w:val="26"/>
          <w:szCs w:val="26"/>
        </w:rPr>
      </w:pPr>
      <w:r w:rsidRPr="00AA629E">
        <w:rPr>
          <w:rFonts w:ascii="Times New Roman" w:hAnsi="Times New Roman"/>
          <w:sz w:val="26"/>
          <w:szCs w:val="26"/>
        </w:rPr>
        <w:t xml:space="preserve">Публичные слушания по проекту бюджета назначаются </w:t>
      </w:r>
      <w:r w:rsidR="00B2009D" w:rsidRPr="00AA629E">
        <w:rPr>
          <w:rFonts w:ascii="Times New Roman" w:hAnsi="Times New Roman"/>
          <w:sz w:val="26"/>
          <w:szCs w:val="26"/>
        </w:rPr>
        <w:t xml:space="preserve">решение Собрания депутатов </w:t>
      </w:r>
      <w:r w:rsidRPr="00AA629E">
        <w:rPr>
          <w:rFonts w:ascii="Times New Roman" w:hAnsi="Times New Roman"/>
          <w:sz w:val="26"/>
          <w:szCs w:val="26"/>
        </w:rPr>
        <w:t>Калининского сельского поселения.</w:t>
      </w:r>
    </w:p>
    <w:p w:rsidR="004C09F1" w:rsidRPr="00AA629E" w:rsidRDefault="00B2009D" w:rsidP="004C09F1">
      <w:pPr>
        <w:numPr>
          <w:ilvl w:val="0"/>
          <w:numId w:val="10"/>
        </w:numPr>
        <w:tabs>
          <w:tab w:val="clear" w:pos="720"/>
          <w:tab w:val="num" w:pos="0"/>
        </w:tabs>
        <w:spacing w:after="0" w:line="240" w:lineRule="auto"/>
        <w:ind w:left="0" w:firstLine="360"/>
        <w:jc w:val="both"/>
        <w:rPr>
          <w:rFonts w:ascii="Times New Roman" w:hAnsi="Times New Roman"/>
          <w:sz w:val="26"/>
          <w:szCs w:val="26"/>
        </w:rPr>
      </w:pPr>
      <w:r w:rsidRPr="00AA629E">
        <w:rPr>
          <w:rFonts w:ascii="Times New Roman" w:hAnsi="Times New Roman"/>
          <w:sz w:val="26"/>
          <w:szCs w:val="26"/>
        </w:rPr>
        <w:t>Решение Собрания депутатов</w:t>
      </w:r>
      <w:r w:rsidR="004C09F1" w:rsidRPr="00AA629E">
        <w:rPr>
          <w:rFonts w:ascii="Times New Roman" w:hAnsi="Times New Roman"/>
          <w:sz w:val="26"/>
          <w:szCs w:val="26"/>
        </w:rPr>
        <w:t xml:space="preserve"> Калининского сельского поселения о назначении публичных слушаний с указанием времени и места проведения публичн</w:t>
      </w:r>
      <w:r w:rsidR="00F90AB0">
        <w:rPr>
          <w:rFonts w:ascii="Times New Roman" w:hAnsi="Times New Roman"/>
          <w:sz w:val="26"/>
          <w:szCs w:val="26"/>
        </w:rPr>
        <w:t>ых слушаний не позднее, чем за 7</w:t>
      </w:r>
      <w:r w:rsidR="004C09F1" w:rsidRPr="00AA629E">
        <w:rPr>
          <w:rFonts w:ascii="Times New Roman" w:hAnsi="Times New Roman"/>
          <w:sz w:val="26"/>
          <w:szCs w:val="26"/>
        </w:rPr>
        <w:t xml:space="preserve"> календарных дней до дня проведения публичных слушаний подлежит официальному обнародованию.</w:t>
      </w:r>
    </w:p>
    <w:p w:rsidR="004C09F1" w:rsidRPr="00AA629E" w:rsidRDefault="004C09F1" w:rsidP="004C09F1">
      <w:pPr>
        <w:numPr>
          <w:ilvl w:val="0"/>
          <w:numId w:val="10"/>
        </w:numPr>
        <w:tabs>
          <w:tab w:val="clear" w:pos="720"/>
          <w:tab w:val="num" w:pos="0"/>
        </w:tabs>
        <w:spacing w:after="0" w:line="240" w:lineRule="auto"/>
        <w:ind w:left="0" w:firstLine="360"/>
        <w:jc w:val="both"/>
        <w:rPr>
          <w:rFonts w:ascii="Times New Roman" w:hAnsi="Times New Roman"/>
          <w:sz w:val="26"/>
          <w:szCs w:val="26"/>
        </w:rPr>
      </w:pPr>
      <w:r w:rsidRPr="00AA629E">
        <w:rPr>
          <w:rFonts w:ascii="Times New Roman" w:hAnsi="Times New Roman"/>
          <w:sz w:val="26"/>
          <w:szCs w:val="26"/>
        </w:rPr>
        <w:t xml:space="preserve">На публичных слушаниях по проекту бюджета выступает с докладом начальник сектора экономики и финансов, председательствует </w:t>
      </w:r>
      <w:r w:rsidR="00B2009D" w:rsidRPr="00AA629E">
        <w:rPr>
          <w:rFonts w:ascii="Times New Roman" w:hAnsi="Times New Roman"/>
          <w:sz w:val="26"/>
          <w:szCs w:val="26"/>
        </w:rPr>
        <w:t xml:space="preserve">Председатель Собрания депутатов </w:t>
      </w:r>
      <w:proofErr w:type="gramStart"/>
      <w:r w:rsidR="00B2009D" w:rsidRPr="00AA629E">
        <w:rPr>
          <w:rFonts w:ascii="Times New Roman" w:hAnsi="Times New Roman"/>
          <w:sz w:val="26"/>
          <w:szCs w:val="26"/>
        </w:rPr>
        <w:t>–г</w:t>
      </w:r>
      <w:proofErr w:type="gramEnd"/>
      <w:r w:rsidR="00B2009D" w:rsidRPr="00AA629E">
        <w:rPr>
          <w:rFonts w:ascii="Times New Roman" w:hAnsi="Times New Roman"/>
          <w:sz w:val="26"/>
          <w:szCs w:val="26"/>
        </w:rPr>
        <w:t>лава Калининского сельского поселения</w:t>
      </w:r>
      <w:r w:rsidRPr="00AA629E">
        <w:rPr>
          <w:rFonts w:ascii="Times New Roman" w:hAnsi="Times New Roman"/>
          <w:sz w:val="26"/>
          <w:szCs w:val="26"/>
        </w:rPr>
        <w:t xml:space="preserve"> либо иное лицо, определенное </w:t>
      </w:r>
      <w:r w:rsidR="00B2009D" w:rsidRPr="00AA629E">
        <w:rPr>
          <w:rFonts w:ascii="Times New Roman" w:hAnsi="Times New Roman"/>
          <w:sz w:val="26"/>
          <w:szCs w:val="26"/>
        </w:rPr>
        <w:t>Председателем Собрания депутатов –главой Калининского сельского поселения.</w:t>
      </w:r>
    </w:p>
    <w:p w:rsidR="004C09F1" w:rsidRPr="00AA629E" w:rsidRDefault="004C09F1" w:rsidP="004C09F1">
      <w:pPr>
        <w:numPr>
          <w:ilvl w:val="0"/>
          <w:numId w:val="10"/>
        </w:numPr>
        <w:tabs>
          <w:tab w:val="clear" w:pos="720"/>
          <w:tab w:val="num" w:pos="0"/>
        </w:tabs>
        <w:spacing w:after="0" w:line="240" w:lineRule="auto"/>
        <w:ind w:left="0" w:firstLine="360"/>
        <w:jc w:val="both"/>
        <w:rPr>
          <w:rFonts w:ascii="Times New Roman" w:hAnsi="Times New Roman"/>
          <w:sz w:val="26"/>
          <w:szCs w:val="26"/>
        </w:rPr>
      </w:pPr>
      <w:r w:rsidRPr="00AA629E">
        <w:rPr>
          <w:rFonts w:ascii="Times New Roman" w:hAnsi="Times New Roman"/>
          <w:sz w:val="26"/>
          <w:szCs w:val="26"/>
        </w:rPr>
        <w:t>Для ведения протокола публичных слушаний председательствующий определяет секретаря публичных слушаний.</w:t>
      </w:r>
    </w:p>
    <w:p w:rsidR="004C09F1" w:rsidRPr="00AA629E" w:rsidRDefault="004C09F1" w:rsidP="004C09F1">
      <w:pPr>
        <w:numPr>
          <w:ilvl w:val="0"/>
          <w:numId w:val="10"/>
        </w:numPr>
        <w:tabs>
          <w:tab w:val="clear" w:pos="720"/>
          <w:tab w:val="num" w:pos="0"/>
        </w:tabs>
        <w:spacing w:after="0" w:line="240" w:lineRule="auto"/>
        <w:ind w:left="0" w:firstLine="360"/>
        <w:jc w:val="both"/>
        <w:rPr>
          <w:rFonts w:ascii="Times New Roman" w:hAnsi="Times New Roman"/>
          <w:sz w:val="26"/>
          <w:szCs w:val="26"/>
        </w:rPr>
      </w:pPr>
      <w:r w:rsidRPr="00AA629E">
        <w:rPr>
          <w:rFonts w:ascii="Times New Roman" w:hAnsi="Times New Roman"/>
          <w:sz w:val="26"/>
          <w:szCs w:val="26"/>
        </w:rPr>
        <w:t>Участникам публичных слушаний обеспечивается возможность высказать свое мнение по проекту бюджета. По истечении времени, отведенного председательствующим для проведения публичных слушаний, участники публичных слушаний, которым не было предоставлено слово, вправе предоставить свои замечания и предложения в письменном виде. Указанные замечания и предложения по проекту бюджета заносятся в протокол публичных слушаний, письменные замечания и предложения приобщаются к протоколу.</w:t>
      </w:r>
    </w:p>
    <w:p w:rsidR="004C09F1" w:rsidRPr="00AA629E" w:rsidRDefault="004C09F1" w:rsidP="004C09F1">
      <w:pPr>
        <w:numPr>
          <w:ilvl w:val="0"/>
          <w:numId w:val="10"/>
        </w:numPr>
        <w:tabs>
          <w:tab w:val="clear" w:pos="720"/>
          <w:tab w:val="num" w:pos="0"/>
        </w:tabs>
        <w:spacing w:after="0" w:line="240" w:lineRule="auto"/>
        <w:ind w:left="0" w:firstLine="360"/>
        <w:jc w:val="both"/>
        <w:rPr>
          <w:rFonts w:ascii="Times New Roman" w:hAnsi="Times New Roman"/>
          <w:sz w:val="26"/>
          <w:szCs w:val="26"/>
        </w:rPr>
      </w:pPr>
      <w:r w:rsidRPr="00AA629E">
        <w:rPr>
          <w:rFonts w:ascii="Times New Roman" w:hAnsi="Times New Roman"/>
          <w:sz w:val="26"/>
          <w:szCs w:val="26"/>
        </w:rPr>
        <w:t xml:space="preserve">О результатах публичных слушаний составляется заключение,  подписываемое </w:t>
      </w:r>
      <w:r w:rsidR="00B2009D" w:rsidRPr="00AA629E">
        <w:rPr>
          <w:rFonts w:ascii="Times New Roman" w:hAnsi="Times New Roman"/>
          <w:sz w:val="26"/>
          <w:szCs w:val="26"/>
        </w:rPr>
        <w:t xml:space="preserve">Председателем Собрания депутатов </w:t>
      </w:r>
      <w:proofErr w:type="gramStart"/>
      <w:r w:rsidR="00B2009D" w:rsidRPr="00AA629E">
        <w:rPr>
          <w:rFonts w:ascii="Times New Roman" w:hAnsi="Times New Roman"/>
          <w:sz w:val="26"/>
          <w:szCs w:val="26"/>
        </w:rPr>
        <w:t>–г</w:t>
      </w:r>
      <w:proofErr w:type="gramEnd"/>
      <w:r w:rsidR="00B2009D" w:rsidRPr="00AA629E">
        <w:rPr>
          <w:rFonts w:ascii="Times New Roman" w:hAnsi="Times New Roman"/>
          <w:sz w:val="26"/>
          <w:szCs w:val="26"/>
        </w:rPr>
        <w:t>лавой Калининского сельского поселения</w:t>
      </w:r>
      <w:r w:rsidRPr="00AA629E">
        <w:rPr>
          <w:rFonts w:ascii="Times New Roman" w:hAnsi="Times New Roman"/>
          <w:sz w:val="26"/>
          <w:szCs w:val="26"/>
        </w:rPr>
        <w:t xml:space="preserve">. Заключение о результатах публичных слушаний подлежит официальному обнародованию не </w:t>
      </w:r>
      <w:proofErr w:type="gramStart"/>
      <w:r w:rsidRPr="00AA629E">
        <w:rPr>
          <w:rFonts w:ascii="Times New Roman" w:hAnsi="Times New Roman"/>
          <w:sz w:val="26"/>
          <w:szCs w:val="26"/>
        </w:rPr>
        <w:t>позднее</w:t>
      </w:r>
      <w:proofErr w:type="gramEnd"/>
      <w:r w:rsidRPr="00AA629E">
        <w:rPr>
          <w:rFonts w:ascii="Times New Roman" w:hAnsi="Times New Roman"/>
          <w:sz w:val="26"/>
          <w:szCs w:val="26"/>
        </w:rPr>
        <w:t xml:space="preserve"> чем за 30 календарных дней со дня окончания публичных слушаний.</w:t>
      </w:r>
    </w:p>
    <w:p w:rsidR="004C09F1" w:rsidRPr="00AA629E" w:rsidRDefault="004C09F1" w:rsidP="004C09F1">
      <w:pPr>
        <w:numPr>
          <w:ilvl w:val="0"/>
          <w:numId w:val="10"/>
        </w:numPr>
        <w:tabs>
          <w:tab w:val="clear" w:pos="720"/>
          <w:tab w:val="num" w:pos="-360"/>
          <w:tab w:val="left" w:pos="900"/>
        </w:tabs>
        <w:spacing w:after="0" w:line="240" w:lineRule="auto"/>
        <w:ind w:left="0" w:firstLine="360"/>
        <w:jc w:val="both"/>
        <w:rPr>
          <w:rFonts w:ascii="Times New Roman" w:hAnsi="Times New Roman"/>
          <w:sz w:val="26"/>
          <w:szCs w:val="26"/>
        </w:rPr>
      </w:pPr>
      <w:r w:rsidRPr="00AA629E">
        <w:rPr>
          <w:rFonts w:ascii="Times New Roman" w:hAnsi="Times New Roman"/>
          <w:sz w:val="26"/>
          <w:szCs w:val="26"/>
        </w:rPr>
        <w:t>Поступившие от населения замечания и предложения по проекту бюджета носят рекомендательный характер. Указанные замечания и предложения учитываются при подготовке проекта бюджета и рассматриваются на заседании Собрания депутатов Калининского сельского поселения.</w:t>
      </w:r>
    </w:p>
    <w:p w:rsidR="00530AED" w:rsidRPr="00AA629E" w:rsidRDefault="00530AED" w:rsidP="00AF067F">
      <w:pPr>
        <w:spacing w:after="0" w:line="240" w:lineRule="auto"/>
        <w:ind w:firstLine="709"/>
        <w:jc w:val="both"/>
        <w:rPr>
          <w:rFonts w:ascii="Times New Roman" w:hAnsi="Times New Roman"/>
          <w:sz w:val="26"/>
          <w:szCs w:val="26"/>
        </w:rPr>
      </w:pPr>
    </w:p>
    <w:sectPr w:rsidR="00530AED" w:rsidRPr="00AA629E" w:rsidSect="00AA629E">
      <w:footerReference w:type="default" r:id="rId9"/>
      <w:pgSz w:w="11906" w:h="16838"/>
      <w:pgMar w:top="709" w:right="566" w:bottom="567" w:left="1134" w:header="284" w:footer="13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BB1" w:rsidRDefault="00531BB1" w:rsidP="00917C3E">
      <w:pPr>
        <w:spacing w:after="0" w:line="240" w:lineRule="auto"/>
      </w:pPr>
      <w:r>
        <w:separator/>
      </w:r>
    </w:p>
  </w:endnote>
  <w:endnote w:type="continuationSeparator" w:id="0">
    <w:p w:rsidR="00531BB1" w:rsidRDefault="00531BB1" w:rsidP="00917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7466419"/>
      <w:docPartObj>
        <w:docPartGallery w:val="Page Numbers (Bottom of Page)"/>
        <w:docPartUnique/>
      </w:docPartObj>
    </w:sdtPr>
    <w:sdtEndPr/>
    <w:sdtContent>
      <w:p w:rsidR="006D20D8" w:rsidRDefault="00E81665">
        <w:pPr>
          <w:pStyle w:val="a6"/>
          <w:jc w:val="right"/>
        </w:pPr>
        <w:r>
          <w:fldChar w:fldCharType="begin"/>
        </w:r>
        <w:r w:rsidR="00820346">
          <w:instrText>PAGE   \* MERGEFORMAT</w:instrText>
        </w:r>
        <w:r>
          <w:fldChar w:fldCharType="separate"/>
        </w:r>
        <w:r w:rsidR="00277708">
          <w:rPr>
            <w:noProof/>
          </w:rPr>
          <w:t>2</w:t>
        </w:r>
        <w:r>
          <w:rPr>
            <w:noProof/>
          </w:rPr>
          <w:fldChar w:fldCharType="end"/>
        </w:r>
      </w:p>
    </w:sdtContent>
  </w:sdt>
  <w:p w:rsidR="006D20D8" w:rsidRDefault="006D20D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BB1" w:rsidRDefault="00531BB1" w:rsidP="00917C3E">
      <w:pPr>
        <w:spacing w:after="0" w:line="240" w:lineRule="auto"/>
      </w:pPr>
      <w:r>
        <w:separator/>
      </w:r>
    </w:p>
  </w:footnote>
  <w:footnote w:type="continuationSeparator" w:id="0">
    <w:p w:rsidR="00531BB1" w:rsidRDefault="00531BB1" w:rsidP="00917C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B645A"/>
    <w:multiLevelType w:val="hybridMultilevel"/>
    <w:tmpl w:val="5D3AD590"/>
    <w:lvl w:ilvl="0" w:tplc="197AB9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C8A013E"/>
    <w:multiLevelType w:val="hybridMultilevel"/>
    <w:tmpl w:val="295CFBCA"/>
    <w:lvl w:ilvl="0" w:tplc="AD52B59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412157A9"/>
    <w:multiLevelType w:val="multilevel"/>
    <w:tmpl w:val="7D664D3C"/>
    <w:lvl w:ilvl="0">
      <w:start w:val="1"/>
      <w:numFmt w:val="decimal"/>
      <w:lvlText w:val="%1."/>
      <w:lvlJc w:val="left"/>
      <w:pPr>
        <w:tabs>
          <w:tab w:val="num" w:pos="870"/>
        </w:tabs>
        <w:ind w:left="870" w:hanging="870"/>
      </w:pPr>
    </w:lvl>
    <w:lvl w:ilvl="1">
      <w:start w:val="1"/>
      <w:numFmt w:val="decimal"/>
      <w:lvlText w:val="%2."/>
      <w:lvlJc w:val="left"/>
      <w:pPr>
        <w:tabs>
          <w:tab w:val="num" w:pos="2572"/>
        </w:tabs>
        <w:ind w:left="2572" w:hanging="870"/>
      </w:pPr>
    </w:lvl>
    <w:lvl w:ilvl="2">
      <w:start w:val="1"/>
      <w:numFmt w:val="decimal"/>
      <w:lvlText w:val="%1.%2.%3."/>
      <w:lvlJc w:val="left"/>
      <w:pPr>
        <w:tabs>
          <w:tab w:val="num" w:pos="2714"/>
        </w:tabs>
        <w:ind w:left="2714" w:hanging="870"/>
      </w:pPr>
    </w:lvl>
    <w:lvl w:ilvl="3">
      <w:start w:val="1"/>
      <w:numFmt w:val="decimal"/>
      <w:lvlText w:val="%1.%2.%3.%4."/>
      <w:lvlJc w:val="left"/>
      <w:pPr>
        <w:tabs>
          <w:tab w:val="num" w:pos="2970"/>
        </w:tabs>
        <w:ind w:left="2970" w:hanging="1080"/>
      </w:pPr>
    </w:lvl>
    <w:lvl w:ilvl="4">
      <w:start w:val="1"/>
      <w:numFmt w:val="decimal"/>
      <w:lvlText w:val="%1.%2.%3.%4.%5."/>
      <w:lvlJc w:val="left"/>
      <w:pPr>
        <w:tabs>
          <w:tab w:val="num" w:pos="3600"/>
        </w:tabs>
        <w:ind w:left="3600" w:hanging="1080"/>
      </w:pPr>
    </w:lvl>
    <w:lvl w:ilvl="5">
      <w:start w:val="1"/>
      <w:numFmt w:val="decimal"/>
      <w:lvlText w:val="%1.%2.%3.%4.%5.%6."/>
      <w:lvlJc w:val="left"/>
      <w:pPr>
        <w:tabs>
          <w:tab w:val="num" w:pos="4590"/>
        </w:tabs>
        <w:ind w:left="4590" w:hanging="1440"/>
      </w:pPr>
    </w:lvl>
    <w:lvl w:ilvl="6">
      <w:start w:val="1"/>
      <w:numFmt w:val="decimal"/>
      <w:lvlText w:val="%1.%2.%3.%4.%5.%6.%7."/>
      <w:lvlJc w:val="left"/>
      <w:pPr>
        <w:tabs>
          <w:tab w:val="num" w:pos="5220"/>
        </w:tabs>
        <w:ind w:left="5220" w:hanging="1440"/>
      </w:pPr>
    </w:lvl>
    <w:lvl w:ilvl="7">
      <w:start w:val="1"/>
      <w:numFmt w:val="decimal"/>
      <w:lvlText w:val="%1.%2.%3.%4.%5.%6.%7.%8."/>
      <w:lvlJc w:val="left"/>
      <w:pPr>
        <w:tabs>
          <w:tab w:val="num" w:pos="6210"/>
        </w:tabs>
        <w:ind w:left="6210" w:hanging="1800"/>
      </w:pPr>
    </w:lvl>
    <w:lvl w:ilvl="8">
      <w:start w:val="1"/>
      <w:numFmt w:val="decimal"/>
      <w:lvlText w:val="%1.%2.%3.%4.%5.%6.%7.%8.%9."/>
      <w:lvlJc w:val="left"/>
      <w:pPr>
        <w:tabs>
          <w:tab w:val="num" w:pos="6840"/>
        </w:tabs>
        <w:ind w:left="6840" w:hanging="1800"/>
      </w:pPr>
    </w:lvl>
  </w:abstractNum>
  <w:abstractNum w:abstractNumId="3">
    <w:nsid w:val="566D69F5"/>
    <w:multiLevelType w:val="hybridMultilevel"/>
    <w:tmpl w:val="FA36A28C"/>
    <w:lvl w:ilvl="0" w:tplc="167CDD0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5A6639E6"/>
    <w:multiLevelType w:val="hybridMultilevel"/>
    <w:tmpl w:val="868E8358"/>
    <w:lvl w:ilvl="0" w:tplc="399A4898">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5BE8244E"/>
    <w:multiLevelType w:val="hybridMultilevel"/>
    <w:tmpl w:val="6A10562E"/>
    <w:lvl w:ilvl="0" w:tplc="84E85810">
      <w:start w:val="1"/>
      <w:numFmt w:val="decimal"/>
      <w:lvlText w:val="%1)"/>
      <w:lvlJc w:val="left"/>
      <w:pPr>
        <w:ind w:left="1070" w:hanging="360"/>
      </w:pPr>
      <w:rPr>
        <w:rFonts w:hint="default"/>
        <w:color w:val="FF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75F753E4"/>
    <w:multiLevelType w:val="hybridMultilevel"/>
    <w:tmpl w:val="84DC6CBC"/>
    <w:lvl w:ilvl="0" w:tplc="E1181578">
      <w:start w:val="1"/>
      <w:numFmt w:val="decimal"/>
      <w:lvlText w:val="%1."/>
      <w:lvlJc w:val="left"/>
      <w:pPr>
        <w:tabs>
          <w:tab w:val="num" w:pos="765"/>
        </w:tabs>
        <w:ind w:left="765" w:hanging="4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7C478D"/>
    <w:multiLevelType w:val="multilevel"/>
    <w:tmpl w:val="0000003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nsid w:val="7A847AB1"/>
    <w:multiLevelType w:val="hybridMultilevel"/>
    <w:tmpl w:val="F342C7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4"/>
  </w:num>
  <w:num w:numId="4">
    <w:abstractNumId w:val="5"/>
  </w:num>
  <w:num w:numId="5">
    <w:abstractNumId w:val="1"/>
  </w:num>
  <w:num w:numId="6">
    <w:abstractNumId w:val="3"/>
  </w:num>
  <w:num w:numId="7">
    <w:abstractNumId w:val="2"/>
  </w:num>
  <w:num w:numId="8">
    <w:abstractNumId w:val="8"/>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0FA"/>
    <w:rsid w:val="00004401"/>
    <w:rsid w:val="00006A35"/>
    <w:rsid w:val="00010061"/>
    <w:rsid w:val="00024233"/>
    <w:rsid w:val="000314A0"/>
    <w:rsid w:val="000401F7"/>
    <w:rsid w:val="00042F6A"/>
    <w:rsid w:val="0005757C"/>
    <w:rsid w:val="00057CE4"/>
    <w:rsid w:val="00060460"/>
    <w:rsid w:val="00066647"/>
    <w:rsid w:val="000760CA"/>
    <w:rsid w:val="00086FBA"/>
    <w:rsid w:val="00092D08"/>
    <w:rsid w:val="0009350E"/>
    <w:rsid w:val="00097D00"/>
    <w:rsid w:val="000A1406"/>
    <w:rsid w:val="000A6864"/>
    <w:rsid w:val="000B42F7"/>
    <w:rsid w:val="000D4E74"/>
    <w:rsid w:val="000D69D7"/>
    <w:rsid w:val="000E1731"/>
    <w:rsid w:val="000E188F"/>
    <w:rsid w:val="000E37E1"/>
    <w:rsid w:val="000F6B68"/>
    <w:rsid w:val="00100DC0"/>
    <w:rsid w:val="001029EC"/>
    <w:rsid w:val="00122121"/>
    <w:rsid w:val="00131241"/>
    <w:rsid w:val="0013620E"/>
    <w:rsid w:val="001453C3"/>
    <w:rsid w:val="00154D8F"/>
    <w:rsid w:val="00174B3C"/>
    <w:rsid w:val="00184785"/>
    <w:rsid w:val="00184987"/>
    <w:rsid w:val="001855AE"/>
    <w:rsid w:val="00192C2D"/>
    <w:rsid w:val="0019318C"/>
    <w:rsid w:val="00194B00"/>
    <w:rsid w:val="001A24B7"/>
    <w:rsid w:val="001B1F25"/>
    <w:rsid w:val="001B5E6D"/>
    <w:rsid w:val="001C1BB0"/>
    <w:rsid w:val="001C3D00"/>
    <w:rsid w:val="001C4851"/>
    <w:rsid w:val="001C58E1"/>
    <w:rsid w:val="001C66B3"/>
    <w:rsid w:val="001D5F2A"/>
    <w:rsid w:val="001D7C00"/>
    <w:rsid w:val="001E281D"/>
    <w:rsid w:val="001F201F"/>
    <w:rsid w:val="00203D28"/>
    <w:rsid w:val="00213574"/>
    <w:rsid w:val="00213C68"/>
    <w:rsid w:val="00227245"/>
    <w:rsid w:val="0023109C"/>
    <w:rsid w:val="002316E1"/>
    <w:rsid w:val="00233994"/>
    <w:rsid w:val="002339DB"/>
    <w:rsid w:val="002422E7"/>
    <w:rsid w:val="00245142"/>
    <w:rsid w:val="00247248"/>
    <w:rsid w:val="002476EA"/>
    <w:rsid w:val="00255CEF"/>
    <w:rsid w:val="00270656"/>
    <w:rsid w:val="002748BF"/>
    <w:rsid w:val="00274A32"/>
    <w:rsid w:val="00277708"/>
    <w:rsid w:val="00277862"/>
    <w:rsid w:val="00283FAD"/>
    <w:rsid w:val="00285B09"/>
    <w:rsid w:val="002913D9"/>
    <w:rsid w:val="00294AF9"/>
    <w:rsid w:val="002A7929"/>
    <w:rsid w:val="002B22CE"/>
    <w:rsid w:val="002B56A7"/>
    <w:rsid w:val="002D4DCB"/>
    <w:rsid w:val="002E301A"/>
    <w:rsid w:val="002E36D8"/>
    <w:rsid w:val="002E4F13"/>
    <w:rsid w:val="002F2F2F"/>
    <w:rsid w:val="002F4D87"/>
    <w:rsid w:val="00330220"/>
    <w:rsid w:val="00330BD2"/>
    <w:rsid w:val="00333FE9"/>
    <w:rsid w:val="00341AE7"/>
    <w:rsid w:val="00345672"/>
    <w:rsid w:val="00361DE2"/>
    <w:rsid w:val="00370428"/>
    <w:rsid w:val="00372C88"/>
    <w:rsid w:val="0037465E"/>
    <w:rsid w:val="003813D9"/>
    <w:rsid w:val="003922BF"/>
    <w:rsid w:val="00394B39"/>
    <w:rsid w:val="00395564"/>
    <w:rsid w:val="003A4BE2"/>
    <w:rsid w:val="003A7CAB"/>
    <w:rsid w:val="003B238D"/>
    <w:rsid w:val="003C2BA0"/>
    <w:rsid w:val="003C625D"/>
    <w:rsid w:val="003D0D17"/>
    <w:rsid w:val="003D1B2A"/>
    <w:rsid w:val="003D6305"/>
    <w:rsid w:val="003E10D8"/>
    <w:rsid w:val="003E47CB"/>
    <w:rsid w:val="003F5B51"/>
    <w:rsid w:val="004036AD"/>
    <w:rsid w:val="00415312"/>
    <w:rsid w:val="00425C60"/>
    <w:rsid w:val="00427EAF"/>
    <w:rsid w:val="00431707"/>
    <w:rsid w:val="00433EAD"/>
    <w:rsid w:val="00436A02"/>
    <w:rsid w:val="00452260"/>
    <w:rsid w:val="00453BCB"/>
    <w:rsid w:val="00467DD9"/>
    <w:rsid w:val="00470FE5"/>
    <w:rsid w:val="00474D18"/>
    <w:rsid w:val="00483D7F"/>
    <w:rsid w:val="00497C4B"/>
    <w:rsid w:val="004A30A6"/>
    <w:rsid w:val="004A4C4D"/>
    <w:rsid w:val="004A5BE5"/>
    <w:rsid w:val="004C064A"/>
    <w:rsid w:val="004C0866"/>
    <w:rsid w:val="004C09F1"/>
    <w:rsid w:val="004C70CE"/>
    <w:rsid w:val="004D5A84"/>
    <w:rsid w:val="004F30D6"/>
    <w:rsid w:val="004F3A08"/>
    <w:rsid w:val="004F412E"/>
    <w:rsid w:val="004F5FF8"/>
    <w:rsid w:val="00503466"/>
    <w:rsid w:val="005054B7"/>
    <w:rsid w:val="00505FF5"/>
    <w:rsid w:val="00506CF4"/>
    <w:rsid w:val="00522774"/>
    <w:rsid w:val="00523BE6"/>
    <w:rsid w:val="00530AED"/>
    <w:rsid w:val="00531416"/>
    <w:rsid w:val="00531BB1"/>
    <w:rsid w:val="0053509B"/>
    <w:rsid w:val="00542820"/>
    <w:rsid w:val="00546000"/>
    <w:rsid w:val="00546BFA"/>
    <w:rsid w:val="00546E77"/>
    <w:rsid w:val="00547341"/>
    <w:rsid w:val="00553BAD"/>
    <w:rsid w:val="005540BC"/>
    <w:rsid w:val="00555092"/>
    <w:rsid w:val="0055609C"/>
    <w:rsid w:val="0056031A"/>
    <w:rsid w:val="0056243B"/>
    <w:rsid w:val="005667EF"/>
    <w:rsid w:val="005761C1"/>
    <w:rsid w:val="00581E80"/>
    <w:rsid w:val="00582AE3"/>
    <w:rsid w:val="005876FE"/>
    <w:rsid w:val="00594713"/>
    <w:rsid w:val="0059718A"/>
    <w:rsid w:val="005B52EE"/>
    <w:rsid w:val="005B5D31"/>
    <w:rsid w:val="005C270B"/>
    <w:rsid w:val="005F30D8"/>
    <w:rsid w:val="005F3C09"/>
    <w:rsid w:val="00605746"/>
    <w:rsid w:val="006113D8"/>
    <w:rsid w:val="00627651"/>
    <w:rsid w:val="00640B1A"/>
    <w:rsid w:val="00647F67"/>
    <w:rsid w:val="0066511A"/>
    <w:rsid w:val="00670457"/>
    <w:rsid w:val="006716BB"/>
    <w:rsid w:val="006716DD"/>
    <w:rsid w:val="00672400"/>
    <w:rsid w:val="0068298D"/>
    <w:rsid w:val="00684967"/>
    <w:rsid w:val="006A47F8"/>
    <w:rsid w:val="006B0F9F"/>
    <w:rsid w:val="006B4DA0"/>
    <w:rsid w:val="006B72E9"/>
    <w:rsid w:val="006C4C50"/>
    <w:rsid w:val="006C6E7E"/>
    <w:rsid w:val="006D20D8"/>
    <w:rsid w:val="006D275E"/>
    <w:rsid w:val="006D7D9A"/>
    <w:rsid w:val="006F0A17"/>
    <w:rsid w:val="006F1883"/>
    <w:rsid w:val="0070163E"/>
    <w:rsid w:val="007016EC"/>
    <w:rsid w:val="00702E63"/>
    <w:rsid w:val="00703E4F"/>
    <w:rsid w:val="007051D7"/>
    <w:rsid w:val="007065C2"/>
    <w:rsid w:val="00721391"/>
    <w:rsid w:val="0072607D"/>
    <w:rsid w:val="00726235"/>
    <w:rsid w:val="0072694A"/>
    <w:rsid w:val="00733859"/>
    <w:rsid w:val="00734B87"/>
    <w:rsid w:val="0076001E"/>
    <w:rsid w:val="00760094"/>
    <w:rsid w:val="007606B5"/>
    <w:rsid w:val="00782098"/>
    <w:rsid w:val="00784796"/>
    <w:rsid w:val="00793312"/>
    <w:rsid w:val="00794CA7"/>
    <w:rsid w:val="00795399"/>
    <w:rsid w:val="0079691D"/>
    <w:rsid w:val="007A1BB7"/>
    <w:rsid w:val="007A3BF7"/>
    <w:rsid w:val="007B1C50"/>
    <w:rsid w:val="007C0DB0"/>
    <w:rsid w:val="007D3A19"/>
    <w:rsid w:val="007D3F29"/>
    <w:rsid w:val="007E2B64"/>
    <w:rsid w:val="007E7099"/>
    <w:rsid w:val="00816833"/>
    <w:rsid w:val="00820346"/>
    <w:rsid w:val="008226F7"/>
    <w:rsid w:val="008274EF"/>
    <w:rsid w:val="008717D6"/>
    <w:rsid w:val="008767DD"/>
    <w:rsid w:val="0087716D"/>
    <w:rsid w:val="008804B1"/>
    <w:rsid w:val="00894822"/>
    <w:rsid w:val="008A368F"/>
    <w:rsid w:val="008D1ADC"/>
    <w:rsid w:val="008D5B5E"/>
    <w:rsid w:val="008E1C28"/>
    <w:rsid w:val="008E739E"/>
    <w:rsid w:val="008E76DB"/>
    <w:rsid w:val="00904A78"/>
    <w:rsid w:val="009170F6"/>
    <w:rsid w:val="00917C3E"/>
    <w:rsid w:val="00921614"/>
    <w:rsid w:val="00922A05"/>
    <w:rsid w:val="00933088"/>
    <w:rsid w:val="00941DBF"/>
    <w:rsid w:val="009533D3"/>
    <w:rsid w:val="009656E1"/>
    <w:rsid w:val="00967E5B"/>
    <w:rsid w:val="00971AD1"/>
    <w:rsid w:val="00980001"/>
    <w:rsid w:val="00980E3D"/>
    <w:rsid w:val="00981EEF"/>
    <w:rsid w:val="0099284D"/>
    <w:rsid w:val="00997244"/>
    <w:rsid w:val="009A7B35"/>
    <w:rsid w:val="009B4762"/>
    <w:rsid w:val="009C6B7C"/>
    <w:rsid w:val="009E341F"/>
    <w:rsid w:val="009F16AC"/>
    <w:rsid w:val="009F25CD"/>
    <w:rsid w:val="00A05B95"/>
    <w:rsid w:val="00A114A9"/>
    <w:rsid w:val="00A23012"/>
    <w:rsid w:val="00A27BAD"/>
    <w:rsid w:val="00A42B13"/>
    <w:rsid w:val="00A4418D"/>
    <w:rsid w:val="00A444F4"/>
    <w:rsid w:val="00A465BC"/>
    <w:rsid w:val="00A6303D"/>
    <w:rsid w:val="00A637F2"/>
    <w:rsid w:val="00A650EE"/>
    <w:rsid w:val="00A6668B"/>
    <w:rsid w:val="00A7595E"/>
    <w:rsid w:val="00A80757"/>
    <w:rsid w:val="00A82696"/>
    <w:rsid w:val="00A86A6A"/>
    <w:rsid w:val="00AA4D4A"/>
    <w:rsid w:val="00AA629E"/>
    <w:rsid w:val="00AA664C"/>
    <w:rsid w:val="00AC0B7A"/>
    <w:rsid w:val="00AC74C5"/>
    <w:rsid w:val="00AD5341"/>
    <w:rsid w:val="00AD79CE"/>
    <w:rsid w:val="00AD7BE8"/>
    <w:rsid w:val="00AE04CB"/>
    <w:rsid w:val="00AE4E9D"/>
    <w:rsid w:val="00AF067F"/>
    <w:rsid w:val="00AF0B5C"/>
    <w:rsid w:val="00AF41FF"/>
    <w:rsid w:val="00AF596B"/>
    <w:rsid w:val="00B14C93"/>
    <w:rsid w:val="00B156FD"/>
    <w:rsid w:val="00B2009D"/>
    <w:rsid w:val="00B22D54"/>
    <w:rsid w:val="00B33AB1"/>
    <w:rsid w:val="00B34166"/>
    <w:rsid w:val="00B43B4E"/>
    <w:rsid w:val="00B5375A"/>
    <w:rsid w:val="00B60A9D"/>
    <w:rsid w:val="00B62A1E"/>
    <w:rsid w:val="00B637E3"/>
    <w:rsid w:val="00B92BB3"/>
    <w:rsid w:val="00B930A2"/>
    <w:rsid w:val="00B95A25"/>
    <w:rsid w:val="00B96FE8"/>
    <w:rsid w:val="00BA402C"/>
    <w:rsid w:val="00BA42BE"/>
    <w:rsid w:val="00BA799D"/>
    <w:rsid w:val="00BB0B46"/>
    <w:rsid w:val="00BB14D5"/>
    <w:rsid w:val="00BB62FD"/>
    <w:rsid w:val="00BB6F6A"/>
    <w:rsid w:val="00BC5245"/>
    <w:rsid w:val="00BD7BD7"/>
    <w:rsid w:val="00BE52B3"/>
    <w:rsid w:val="00BE544C"/>
    <w:rsid w:val="00BF09EF"/>
    <w:rsid w:val="00C13974"/>
    <w:rsid w:val="00C13E2B"/>
    <w:rsid w:val="00C14DCE"/>
    <w:rsid w:val="00C168C6"/>
    <w:rsid w:val="00C20028"/>
    <w:rsid w:val="00C21382"/>
    <w:rsid w:val="00C227FB"/>
    <w:rsid w:val="00C3348D"/>
    <w:rsid w:val="00C345D8"/>
    <w:rsid w:val="00C36C69"/>
    <w:rsid w:val="00C37ACB"/>
    <w:rsid w:val="00C4241E"/>
    <w:rsid w:val="00C45A48"/>
    <w:rsid w:val="00C5095A"/>
    <w:rsid w:val="00C52664"/>
    <w:rsid w:val="00C56187"/>
    <w:rsid w:val="00C57C5C"/>
    <w:rsid w:val="00C62F5A"/>
    <w:rsid w:val="00C64254"/>
    <w:rsid w:val="00C7038E"/>
    <w:rsid w:val="00C7160B"/>
    <w:rsid w:val="00C8705A"/>
    <w:rsid w:val="00C96544"/>
    <w:rsid w:val="00CA743D"/>
    <w:rsid w:val="00CC3C98"/>
    <w:rsid w:val="00CC3F3A"/>
    <w:rsid w:val="00CC4A72"/>
    <w:rsid w:val="00CD52B4"/>
    <w:rsid w:val="00CD6FB0"/>
    <w:rsid w:val="00CE5168"/>
    <w:rsid w:val="00CF219F"/>
    <w:rsid w:val="00CF4F96"/>
    <w:rsid w:val="00D106BA"/>
    <w:rsid w:val="00D12CA6"/>
    <w:rsid w:val="00D1749F"/>
    <w:rsid w:val="00D238F0"/>
    <w:rsid w:val="00D26EC6"/>
    <w:rsid w:val="00D43819"/>
    <w:rsid w:val="00D44488"/>
    <w:rsid w:val="00D44CA6"/>
    <w:rsid w:val="00D4736C"/>
    <w:rsid w:val="00D52B70"/>
    <w:rsid w:val="00D577AF"/>
    <w:rsid w:val="00D6157F"/>
    <w:rsid w:val="00D64DD8"/>
    <w:rsid w:val="00D65149"/>
    <w:rsid w:val="00D65499"/>
    <w:rsid w:val="00D677AD"/>
    <w:rsid w:val="00D73E88"/>
    <w:rsid w:val="00D8097F"/>
    <w:rsid w:val="00D8159F"/>
    <w:rsid w:val="00D84348"/>
    <w:rsid w:val="00D84434"/>
    <w:rsid w:val="00D90C45"/>
    <w:rsid w:val="00DA0551"/>
    <w:rsid w:val="00DA518A"/>
    <w:rsid w:val="00DC0CD2"/>
    <w:rsid w:val="00DC12D7"/>
    <w:rsid w:val="00DE4141"/>
    <w:rsid w:val="00DF146A"/>
    <w:rsid w:val="00E01C6E"/>
    <w:rsid w:val="00E07C3D"/>
    <w:rsid w:val="00E10E93"/>
    <w:rsid w:val="00E1124E"/>
    <w:rsid w:val="00E20E1E"/>
    <w:rsid w:val="00E21CCE"/>
    <w:rsid w:val="00E4444D"/>
    <w:rsid w:val="00E62B2A"/>
    <w:rsid w:val="00E729B7"/>
    <w:rsid w:val="00E81665"/>
    <w:rsid w:val="00E84FB5"/>
    <w:rsid w:val="00EA29A1"/>
    <w:rsid w:val="00EB126A"/>
    <w:rsid w:val="00EB7E8B"/>
    <w:rsid w:val="00EC50A3"/>
    <w:rsid w:val="00ED3697"/>
    <w:rsid w:val="00EE3179"/>
    <w:rsid w:val="00EF29CE"/>
    <w:rsid w:val="00F0258E"/>
    <w:rsid w:val="00F0542B"/>
    <w:rsid w:val="00F0552B"/>
    <w:rsid w:val="00F07B24"/>
    <w:rsid w:val="00F10EC6"/>
    <w:rsid w:val="00F21054"/>
    <w:rsid w:val="00F478C5"/>
    <w:rsid w:val="00F530FA"/>
    <w:rsid w:val="00F55AB6"/>
    <w:rsid w:val="00F716CB"/>
    <w:rsid w:val="00F71F62"/>
    <w:rsid w:val="00F8013A"/>
    <w:rsid w:val="00F80CA1"/>
    <w:rsid w:val="00F838A0"/>
    <w:rsid w:val="00F90AB0"/>
    <w:rsid w:val="00F96381"/>
    <w:rsid w:val="00FA3A5C"/>
    <w:rsid w:val="00FB52C0"/>
    <w:rsid w:val="00FC0B75"/>
    <w:rsid w:val="00FD26E1"/>
    <w:rsid w:val="00FE5B74"/>
    <w:rsid w:val="00FF2E5B"/>
    <w:rsid w:val="00FF48C4"/>
    <w:rsid w:val="00FF7C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099"/>
    <w:pPr>
      <w:spacing w:after="200" w:line="276" w:lineRule="auto"/>
    </w:pPr>
    <w:rPr>
      <w:rFonts w:ascii="Calibri" w:eastAsia="Times New Roman" w:hAnsi="Calibri"/>
      <w:sz w:val="22"/>
      <w:szCs w:val="22"/>
      <w:lang w:eastAsia="ru-RU"/>
    </w:rPr>
  </w:style>
  <w:style w:type="paragraph" w:styleId="1">
    <w:name w:val="heading 1"/>
    <w:basedOn w:val="a"/>
    <w:next w:val="a"/>
    <w:link w:val="10"/>
    <w:qFormat/>
    <w:rsid w:val="00AF067F"/>
    <w:pPr>
      <w:keepNext/>
      <w:spacing w:after="0" w:line="240" w:lineRule="auto"/>
      <w:ind w:left="5580"/>
      <w:jc w:val="center"/>
      <w:outlineLvl w:val="0"/>
    </w:pPr>
    <w:rPr>
      <w:rFonts w:ascii="Times New Roman" w:hAnsi="Times New Roman"/>
      <w:sz w:val="28"/>
      <w:szCs w:val="24"/>
    </w:rPr>
  </w:style>
  <w:style w:type="paragraph" w:styleId="2">
    <w:name w:val="heading 2"/>
    <w:basedOn w:val="a"/>
    <w:next w:val="a"/>
    <w:link w:val="20"/>
    <w:uiPriority w:val="9"/>
    <w:unhideWhenUsed/>
    <w:qFormat/>
    <w:rsid w:val="00AF067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D20D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70CE"/>
    <w:pPr>
      <w:ind w:left="720"/>
      <w:contextualSpacing/>
    </w:pPr>
  </w:style>
  <w:style w:type="paragraph" w:styleId="a4">
    <w:name w:val="header"/>
    <w:aliases w:val="ВерхКолонтитул"/>
    <w:basedOn w:val="a"/>
    <w:link w:val="a5"/>
    <w:unhideWhenUsed/>
    <w:rsid w:val="00917C3E"/>
    <w:pPr>
      <w:tabs>
        <w:tab w:val="center" w:pos="4677"/>
        <w:tab w:val="right" w:pos="9355"/>
      </w:tabs>
      <w:spacing w:after="0" w:line="240" w:lineRule="auto"/>
    </w:pPr>
  </w:style>
  <w:style w:type="character" w:customStyle="1" w:styleId="a5">
    <w:name w:val="Верхний колонтитул Знак"/>
    <w:aliases w:val="ВерхКолонтитул Знак"/>
    <w:basedOn w:val="a0"/>
    <w:link w:val="a4"/>
    <w:rsid w:val="00917C3E"/>
    <w:rPr>
      <w:rFonts w:ascii="Calibri" w:eastAsia="Times New Roman" w:hAnsi="Calibri"/>
      <w:sz w:val="22"/>
      <w:szCs w:val="22"/>
      <w:lang w:eastAsia="ru-RU"/>
    </w:rPr>
  </w:style>
  <w:style w:type="paragraph" w:styleId="a6">
    <w:name w:val="footer"/>
    <w:basedOn w:val="a"/>
    <w:link w:val="a7"/>
    <w:uiPriority w:val="99"/>
    <w:unhideWhenUsed/>
    <w:rsid w:val="00917C3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17C3E"/>
    <w:rPr>
      <w:rFonts w:ascii="Calibri" w:eastAsia="Times New Roman" w:hAnsi="Calibri"/>
      <w:sz w:val="22"/>
      <w:szCs w:val="22"/>
      <w:lang w:eastAsia="ru-RU"/>
    </w:rPr>
  </w:style>
  <w:style w:type="paragraph" w:styleId="a8">
    <w:name w:val="Balloon Text"/>
    <w:basedOn w:val="a"/>
    <w:link w:val="a9"/>
    <w:uiPriority w:val="99"/>
    <w:semiHidden/>
    <w:unhideWhenUsed/>
    <w:rsid w:val="001E281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E281D"/>
    <w:rPr>
      <w:rFonts w:ascii="Tahoma" w:eastAsia="Times New Roman" w:hAnsi="Tahoma" w:cs="Tahoma"/>
      <w:sz w:val="16"/>
      <w:szCs w:val="16"/>
      <w:lang w:eastAsia="ru-RU"/>
    </w:rPr>
  </w:style>
  <w:style w:type="paragraph" w:styleId="aa">
    <w:name w:val="Body Text Indent"/>
    <w:basedOn w:val="a"/>
    <w:link w:val="ab"/>
    <w:rsid w:val="00AF067F"/>
    <w:pPr>
      <w:spacing w:after="120" w:line="240" w:lineRule="auto"/>
      <w:ind w:left="283"/>
    </w:pPr>
    <w:rPr>
      <w:rFonts w:ascii="Times New Roman" w:hAnsi="Times New Roman"/>
      <w:sz w:val="24"/>
      <w:szCs w:val="24"/>
    </w:rPr>
  </w:style>
  <w:style w:type="character" w:customStyle="1" w:styleId="ab">
    <w:name w:val="Основной текст с отступом Знак"/>
    <w:basedOn w:val="a0"/>
    <w:link w:val="aa"/>
    <w:rsid w:val="00AF067F"/>
    <w:rPr>
      <w:rFonts w:eastAsia="Times New Roman"/>
      <w:sz w:val="24"/>
      <w:szCs w:val="24"/>
      <w:lang w:eastAsia="ru-RU"/>
    </w:rPr>
  </w:style>
  <w:style w:type="character" w:customStyle="1" w:styleId="10">
    <w:name w:val="Заголовок 1 Знак"/>
    <w:basedOn w:val="a0"/>
    <w:link w:val="1"/>
    <w:rsid w:val="00AF067F"/>
    <w:rPr>
      <w:rFonts w:eastAsia="Times New Roman"/>
      <w:szCs w:val="24"/>
      <w:lang w:eastAsia="ru-RU"/>
    </w:rPr>
  </w:style>
  <w:style w:type="character" w:customStyle="1" w:styleId="20">
    <w:name w:val="Заголовок 2 Знак"/>
    <w:basedOn w:val="a0"/>
    <w:link w:val="2"/>
    <w:uiPriority w:val="9"/>
    <w:rsid w:val="00AF067F"/>
    <w:rPr>
      <w:rFonts w:asciiTheme="majorHAnsi" w:eastAsiaTheme="majorEastAsia" w:hAnsiTheme="majorHAnsi" w:cstheme="majorBidi"/>
      <w:b/>
      <w:bCs/>
      <w:color w:val="4F81BD" w:themeColor="accent1"/>
      <w:sz w:val="26"/>
      <w:szCs w:val="26"/>
      <w:lang w:eastAsia="ru-RU"/>
    </w:rPr>
  </w:style>
  <w:style w:type="paragraph" w:customStyle="1" w:styleId="ConsPlusNormal">
    <w:name w:val="ConsPlusNormal"/>
    <w:rsid w:val="00AF067F"/>
    <w:pPr>
      <w:widowControl w:val="0"/>
      <w:autoSpaceDE w:val="0"/>
      <w:autoSpaceDN w:val="0"/>
      <w:adjustRightInd w:val="0"/>
      <w:ind w:firstLine="720"/>
    </w:pPr>
    <w:rPr>
      <w:rFonts w:ascii="Arial" w:eastAsia="Times New Roman" w:hAnsi="Arial" w:cs="Arial"/>
      <w:sz w:val="20"/>
      <w:szCs w:val="20"/>
      <w:lang w:eastAsia="ru-RU"/>
    </w:rPr>
  </w:style>
  <w:style w:type="paragraph" w:styleId="ac">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
    <w:basedOn w:val="a"/>
    <w:link w:val="ad"/>
    <w:unhideWhenUsed/>
    <w:rsid w:val="00E21CCE"/>
    <w:rPr>
      <w:rFonts w:eastAsia="Calibri"/>
      <w:sz w:val="20"/>
      <w:szCs w:val="20"/>
      <w:lang w:eastAsia="en-US"/>
    </w:rPr>
  </w:style>
  <w:style w:type="character" w:customStyle="1" w:styleId="ad">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
    <w:basedOn w:val="a0"/>
    <w:link w:val="ac"/>
    <w:rsid w:val="00E21CCE"/>
    <w:rPr>
      <w:rFonts w:ascii="Calibri" w:eastAsia="Calibri" w:hAnsi="Calibri"/>
      <w:sz w:val="20"/>
      <w:szCs w:val="20"/>
    </w:rPr>
  </w:style>
  <w:style w:type="character" w:styleId="ae">
    <w:name w:val="footnote reference"/>
    <w:aliases w:val="Знак сноски-FN,Знак сноски 1"/>
    <w:rsid w:val="00E21CCE"/>
    <w:rPr>
      <w:vertAlign w:val="superscript"/>
    </w:rPr>
  </w:style>
  <w:style w:type="paragraph" w:customStyle="1" w:styleId="11">
    <w:name w:val="Красная строка1"/>
    <w:basedOn w:val="af"/>
    <w:rsid w:val="00E21CCE"/>
  </w:style>
  <w:style w:type="paragraph" w:styleId="af">
    <w:name w:val="Body Text"/>
    <w:basedOn w:val="a"/>
    <w:link w:val="af0"/>
    <w:uiPriority w:val="99"/>
    <w:semiHidden/>
    <w:unhideWhenUsed/>
    <w:rsid w:val="00E21CCE"/>
    <w:pPr>
      <w:spacing w:after="120"/>
    </w:pPr>
  </w:style>
  <w:style w:type="character" w:customStyle="1" w:styleId="af0">
    <w:name w:val="Основной текст Знак"/>
    <w:basedOn w:val="a0"/>
    <w:link w:val="af"/>
    <w:uiPriority w:val="99"/>
    <w:semiHidden/>
    <w:rsid w:val="00E21CCE"/>
    <w:rPr>
      <w:rFonts w:ascii="Calibri" w:eastAsia="Times New Roman" w:hAnsi="Calibri"/>
      <w:sz w:val="22"/>
      <w:szCs w:val="22"/>
      <w:lang w:eastAsia="ru-RU"/>
    </w:rPr>
  </w:style>
  <w:style w:type="character" w:customStyle="1" w:styleId="30">
    <w:name w:val="Заголовок 3 Знак"/>
    <w:basedOn w:val="a0"/>
    <w:link w:val="3"/>
    <w:uiPriority w:val="9"/>
    <w:semiHidden/>
    <w:rsid w:val="006D20D8"/>
    <w:rPr>
      <w:rFonts w:asciiTheme="majorHAnsi" w:eastAsiaTheme="majorEastAsia" w:hAnsiTheme="majorHAnsi" w:cstheme="majorBidi"/>
      <w:b/>
      <w:bCs/>
      <w:color w:val="4F81BD" w:themeColor="accent1"/>
      <w:sz w:val="22"/>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099"/>
    <w:pPr>
      <w:spacing w:after="200" w:line="276" w:lineRule="auto"/>
    </w:pPr>
    <w:rPr>
      <w:rFonts w:ascii="Calibri" w:eastAsia="Times New Roman" w:hAnsi="Calibri"/>
      <w:sz w:val="22"/>
      <w:szCs w:val="22"/>
      <w:lang w:eastAsia="ru-RU"/>
    </w:rPr>
  </w:style>
  <w:style w:type="paragraph" w:styleId="1">
    <w:name w:val="heading 1"/>
    <w:basedOn w:val="a"/>
    <w:next w:val="a"/>
    <w:link w:val="10"/>
    <w:qFormat/>
    <w:rsid w:val="00AF067F"/>
    <w:pPr>
      <w:keepNext/>
      <w:spacing w:after="0" w:line="240" w:lineRule="auto"/>
      <w:ind w:left="5580"/>
      <w:jc w:val="center"/>
      <w:outlineLvl w:val="0"/>
    </w:pPr>
    <w:rPr>
      <w:rFonts w:ascii="Times New Roman" w:hAnsi="Times New Roman"/>
      <w:sz w:val="28"/>
      <w:szCs w:val="24"/>
    </w:rPr>
  </w:style>
  <w:style w:type="paragraph" w:styleId="2">
    <w:name w:val="heading 2"/>
    <w:basedOn w:val="a"/>
    <w:next w:val="a"/>
    <w:link w:val="20"/>
    <w:uiPriority w:val="9"/>
    <w:unhideWhenUsed/>
    <w:qFormat/>
    <w:rsid w:val="00AF067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D20D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70CE"/>
    <w:pPr>
      <w:ind w:left="720"/>
      <w:contextualSpacing/>
    </w:pPr>
  </w:style>
  <w:style w:type="paragraph" w:styleId="a4">
    <w:name w:val="header"/>
    <w:aliases w:val="ВерхКолонтитул"/>
    <w:basedOn w:val="a"/>
    <w:link w:val="a5"/>
    <w:unhideWhenUsed/>
    <w:rsid w:val="00917C3E"/>
    <w:pPr>
      <w:tabs>
        <w:tab w:val="center" w:pos="4677"/>
        <w:tab w:val="right" w:pos="9355"/>
      </w:tabs>
      <w:spacing w:after="0" w:line="240" w:lineRule="auto"/>
    </w:pPr>
  </w:style>
  <w:style w:type="character" w:customStyle="1" w:styleId="a5">
    <w:name w:val="Верхний колонтитул Знак"/>
    <w:aliases w:val="ВерхКолонтитул Знак"/>
    <w:basedOn w:val="a0"/>
    <w:link w:val="a4"/>
    <w:rsid w:val="00917C3E"/>
    <w:rPr>
      <w:rFonts w:ascii="Calibri" w:eastAsia="Times New Roman" w:hAnsi="Calibri"/>
      <w:sz w:val="22"/>
      <w:szCs w:val="22"/>
      <w:lang w:eastAsia="ru-RU"/>
    </w:rPr>
  </w:style>
  <w:style w:type="paragraph" w:styleId="a6">
    <w:name w:val="footer"/>
    <w:basedOn w:val="a"/>
    <w:link w:val="a7"/>
    <w:uiPriority w:val="99"/>
    <w:unhideWhenUsed/>
    <w:rsid w:val="00917C3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17C3E"/>
    <w:rPr>
      <w:rFonts w:ascii="Calibri" w:eastAsia="Times New Roman" w:hAnsi="Calibri"/>
      <w:sz w:val="22"/>
      <w:szCs w:val="22"/>
      <w:lang w:eastAsia="ru-RU"/>
    </w:rPr>
  </w:style>
  <w:style w:type="paragraph" w:styleId="a8">
    <w:name w:val="Balloon Text"/>
    <w:basedOn w:val="a"/>
    <w:link w:val="a9"/>
    <w:uiPriority w:val="99"/>
    <w:semiHidden/>
    <w:unhideWhenUsed/>
    <w:rsid w:val="001E281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E281D"/>
    <w:rPr>
      <w:rFonts w:ascii="Tahoma" w:eastAsia="Times New Roman" w:hAnsi="Tahoma" w:cs="Tahoma"/>
      <w:sz w:val="16"/>
      <w:szCs w:val="16"/>
      <w:lang w:eastAsia="ru-RU"/>
    </w:rPr>
  </w:style>
  <w:style w:type="paragraph" w:styleId="aa">
    <w:name w:val="Body Text Indent"/>
    <w:basedOn w:val="a"/>
    <w:link w:val="ab"/>
    <w:rsid w:val="00AF067F"/>
    <w:pPr>
      <w:spacing w:after="120" w:line="240" w:lineRule="auto"/>
      <w:ind w:left="283"/>
    </w:pPr>
    <w:rPr>
      <w:rFonts w:ascii="Times New Roman" w:hAnsi="Times New Roman"/>
      <w:sz w:val="24"/>
      <w:szCs w:val="24"/>
    </w:rPr>
  </w:style>
  <w:style w:type="character" w:customStyle="1" w:styleId="ab">
    <w:name w:val="Основной текст с отступом Знак"/>
    <w:basedOn w:val="a0"/>
    <w:link w:val="aa"/>
    <w:rsid w:val="00AF067F"/>
    <w:rPr>
      <w:rFonts w:eastAsia="Times New Roman"/>
      <w:sz w:val="24"/>
      <w:szCs w:val="24"/>
      <w:lang w:eastAsia="ru-RU"/>
    </w:rPr>
  </w:style>
  <w:style w:type="character" w:customStyle="1" w:styleId="10">
    <w:name w:val="Заголовок 1 Знак"/>
    <w:basedOn w:val="a0"/>
    <w:link w:val="1"/>
    <w:rsid w:val="00AF067F"/>
    <w:rPr>
      <w:rFonts w:eastAsia="Times New Roman"/>
      <w:szCs w:val="24"/>
      <w:lang w:eastAsia="ru-RU"/>
    </w:rPr>
  </w:style>
  <w:style w:type="character" w:customStyle="1" w:styleId="20">
    <w:name w:val="Заголовок 2 Знак"/>
    <w:basedOn w:val="a0"/>
    <w:link w:val="2"/>
    <w:uiPriority w:val="9"/>
    <w:rsid w:val="00AF067F"/>
    <w:rPr>
      <w:rFonts w:asciiTheme="majorHAnsi" w:eastAsiaTheme="majorEastAsia" w:hAnsiTheme="majorHAnsi" w:cstheme="majorBidi"/>
      <w:b/>
      <w:bCs/>
      <w:color w:val="4F81BD" w:themeColor="accent1"/>
      <w:sz w:val="26"/>
      <w:szCs w:val="26"/>
      <w:lang w:eastAsia="ru-RU"/>
    </w:rPr>
  </w:style>
  <w:style w:type="paragraph" w:customStyle="1" w:styleId="ConsPlusNormal">
    <w:name w:val="ConsPlusNormal"/>
    <w:rsid w:val="00AF067F"/>
    <w:pPr>
      <w:widowControl w:val="0"/>
      <w:autoSpaceDE w:val="0"/>
      <w:autoSpaceDN w:val="0"/>
      <w:adjustRightInd w:val="0"/>
      <w:ind w:firstLine="720"/>
    </w:pPr>
    <w:rPr>
      <w:rFonts w:ascii="Arial" w:eastAsia="Times New Roman" w:hAnsi="Arial" w:cs="Arial"/>
      <w:sz w:val="20"/>
      <w:szCs w:val="20"/>
      <w:lang w:eastAsia="ru-RU"/>
    </w:rPr>
  </w:style>
  <w:style w:type="paragraph" w:styleId="ac">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
    <w:basedOn w:val="a"/>
    <w:link w:val="ad"/>
    <w:unhideWhenUsed/>
    <w:rsid w:val="00E21CCE"/>
    <w:rPr>
      <w:rFonts w:eastAsia="Calibri"/>
      <w:sz w:val="20"/>
      <w:szCs w:val="20"/>
      <w:lang w:eastAsia="en-US"/>
    </w:rPr>
  </w:style>
  <w:style w:type="character" w:customStyle="1" w:styleId="ad">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
    <w:basedOn w:val="a0"/>
    <w:link w:val="ac"/>
    <w:rsid w:val="00E21CCE"/>
    <w:rPr>
      <w:rFonts w:ascii="Calibri" w:eastAsia="Calibri" w:hAnsi="Calibri"/>
      <w:sz w:val="20"/>
      <w:szCs w:val="20"/>
    </w:rPr>
  </w:style>
  <w:style w:type="character" w:styleId="ae">
    <w:name w:val="footnote reference"/>
    <w:aliases w:val="Знак сноски-FN,Знак сноски 1"/>
    <w:rsid w:val="00E21CCE"/>
    <w:rPr>
      <w:vertAlign w:val="superscript"/>
    </w:rPr>
  </w:style>
  <w:style w:type="paragraph" w:customStyle="1" w:styleId="11">
    <w:name w:val="Красная строка1"/>
    <w:basedOn w:val="af"/>
    <w:rsid w:val="00E21CCE"/>
  </w:style>
  <w:style w:type="paragraph" w:styleId="af">
    <w:name w:val="Body Text"/>
    <w:basedOn w:val="a"/>
    <w:link w:val="af0"/>
    <w:uiPriority w:val="99"/>
    <w:semiHidden/>
    <w:unhideWhenUsed/>
    <w:rsid w:val="00E21CCE"/>
    <w:pPr>
      <w:spacing w:after="120"/>
    </w:pPr>
  </w:style>
  <w:style w:type="character" w:customStyle="1" w:styleId="af0">
    <w:name w:val="Основной текст Знак"/>
    <w:basedOn w:val="a0"/>
    <w:link w:val="af"/>
    <w:uiPriority w:val="99"/>
    <w:semiHidden/>
    <w:rsid w:val="00E21CCE"/>
    <w:rPr>
      <w:rFonts w:ascii="Calibri" w:eastAsia="Times New Roman" w:hAnsi="Calibri"/>
      <w:sz w:val="22"/>
      <w:szCs w:val="22"/>
      <w:lang w:eastAsia="ru-RU"/>
    </w:rPr>
  </w:style>
  <w:style w:type="character" w:customStyle="1" w:styleId="30">
    <w:name w:val="Заголовок 3 Знак"/>
    <w:basedOn w:val="a0"/>
    <w:link w:val="3"/>
    <w:uiPriority w:val="9"/>
    <w:semiHidden/>
    <w:rsid w:val="006D20D8"/>
    <w:rPr>
      <w:rFonts w:asciiTheme="majorHAnsi" w:eastAsiaTheme="majorEastAsia" w:hAnsiTheme="majorHAnsi" w:cstheme="majorBidi"/>
      <w:b/>
      <w:bCs/>
      <w:color w:val="4F81BD" w:themeColor="accent1"/>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12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85D4E-44C2-4743-BA1F-19E069896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721</Words>
  <Characters>4112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МСУ, отд. регистра правовых актов</dc:creator>
  <cp:lastModifiedBy>Пользователь</cp:lastModifiedBy>
  <cp:revision>2</cp:revision>
  <cp:lastPrinted>2019-11-15T09:39:00Z</cp:lastPrinted>
  <dcterms:created xsi:type="dcterms:W3CDTF">2022-11-22T07:31:00Z</dcterms:created>
  <dcterms:modified xsi:type="dcterms:W3CDTF">2022-11-22T07:31:00Z</dcterms:modified>
</cp:coreProperties>
</file>