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1" w:rsidRDefault="002842E1" w:rsidP="002842E1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42E1" w:rsidRDefault="002842E1" w:rsidP="002842E1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2842E1" w:rsidRDefault="002842E1" w:rsidP="002842E1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E1" w:rsidRDefault="002842E1" w:rsidP="0028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E1" w:rsidRDefault="002842E1" w:rsidP="0028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42E1" w:rsidRDefault="002842E1" w:rsidP="0028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E1" w:rsidRDefault="002842E1" w:rsidP="0028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2E1" w:rsidRDefault="002842E1" w:rsidP="0028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 2011г                                    № 16                                               х. Калинин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</w:t>
      </w: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</w:t>
      </w: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типового административного регламента</w:t>
      </w:r>
    </w:p>
    <w:p w:rsid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</w:t>
      </w:r>
    </w:p>
    <w:p w:rsidR="002842E1" w:rsidRPr="002842E1" w:rsidRDefault="0028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(исполнения муниципальных функций)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27 июля 2010 г. N 210-ФЗ "Об организации предоставления государственных и муниципальных услуг"</w:t>
      </w:r>
    </w:p>
    <w:p w:rsidR="002842E1" w:rsidRDefault="00284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48" w:rsidRDefault="00B57E48" w:rsidP="002842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42E1" w:rsidRPr="002842E1" w:rsidRDefault="002842E1" w:rsidP="002842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утверждения административных регламентов предоставления муниципальных услуг (исполнения муниципальных функций) (далее - Порядок) </w:t>
      </w:r>
      <w:r w:rsidR="002842E1">
        <w:rPr>
          <w:rFonts w:ascii="Times New Roman" w:hAnsi="Times New Roman" w:cs="Times New Roman"/>
          <w:sz w:val="28"/>
          <w:szCs w:val="28"/>
        </w:rPr>
        <w:t>(</w:t>
      </w:r>
      <w:r w:rsidRPr="002842E1">
        <w:rPr>
          <w:rFonts w:ascii="Times New Roman" w:hAnsi="Times New Roman" w:cs="Times New Roman"/>
          <w:sz w:val="28"/>
          <w:szCs w:val="28"/>
        </w:rPr>
        <w:t>приложени</w:t>
      </w:r>
      <w:r w:rsidR="002842E1">
        <w:rPr>
          <w:rFonts w:ascii="Times New Roman" w:hAnsi="Times New Roman" w:cs="Times New Roman"/>
          <w:sz w:val="28"/>
          <w:szCs w:val="28"/>
        </w:rPr>
        <w:t>е</w:t>
      </w:r>
      <w:r w:rsidRPr="002842E1">
        <w:rPr>
          <w:rFonts w:ascii="Times New Roman" w:hAnsi="Times New Roman" w:cs="Times New Roman"/>
          <w:sz w:val="28"/>
          <w:szCs w:val="28"/>
        </w:rPr>
        <w:t xml:space="preserve"> N 1</w:t>
      </w:r>
      <w:r w:rsidR="002842E1">
        <w:rPr>
          <w:rFonts w:ascii="Times New Roman" w:hAnsi="Times New Roman" w:cs="Times New Roman"/>
          <w:sz w:val="28"/>
          <w:szCs w:val="28"/>
        </w:rPr>
        <w:t>)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2. Утвердить типовой административный регламент предоставления муниципальных услуг (исполнение муниципальных функций) </w:t>
      </w:r>
      <w:r w:rsidR="002842E1">
        <w:rPr>
          <w:rFonts w:ascii="Times New Roman" w:hAnsi="Times New Roman" w:cs="Times New Roman"/>
          <w:sz w:val="28"/>
          <w:szCs w:val="28"/>
        </w:rPr>
        <w:t>(</w:t>
      </w:r>
      <w:r w:rsidRPr="002842E1">
        <w:rPr>
          <w:rFonts w:ascii="Times New Roman" w:hAnsi="Times New Roman" w:cs="Times New Roman"/>
          <w:sz w:val="28"/>
          <w:szCs w:val="28"/>
        </w:rPr>
        <w:t>приложени</w:t>
      </w:r>
      <w:r w:rsidR="002842E1">
        <w:rPr>
          <w:rFonts w:ascii="Times New Roman" w:hAnsi="Times New Roman" w:cs="Times New Roman"/>
          <w:sz w:val="28"/>
          <w:szCs w:val="28"/>
        </w:rPr>
        <w:t>е</w:t>
      </w:r>
      <w:r w:rsidRPr="002842E1">
        <w:rPr>
          <w:rFonts w:ascii="Times New Roman" w:hAnsi="Times New Roman" w:cs="Times New Roman"/>
          <w:sz w:val="28"/>
          <w:szCs w:val="28"/>
        </w:rPr>
        <w:t xml:space="preserve"> N 2</w:t>
      </w:r>
      <w:r w:rsidR="002842E1">
        <w:rPr>
          <w:rFonts w:ascii="Times New Roman" w:hAnsi="Times New Roman" w:cs="Times New Roman"/>
          <w:sz w:val="28"/>
          <w:szCs w:val="28"/>
        </w:rPr>
        <w:t>)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3. </w:t>
      </w:r>
      <w:r w:rsidR="002842E1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284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42E1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течение десяти дней с момента опубликования постановления обеспечить разработку проектов административных регламентов предоставления муниципальных услуг (исполнения муниципальных функций) согласно распределению функциональных обязанностей и представить </w:t>
      </w:r>
      <w:r w:rsidR="002842E1">
        <w:rPr>
          <w:rFonts w:ascii="Times New Roman" w:hAnsi="Times New Roman" w:cs="Times New Roman"/>
          <w:sz w:val="28"/>
          <w:szCs w:val="28"/>
        </w:rPr>
        <w:t>исполняющему обязанности Главы 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на печатном и электронном носителях.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4. </w:t>
      </w:r>
      <w:r w:rsidR="002842E1">
        <w:rPr>
          <w:rFonts w:ascii="Times New Roman" w:hAnsi="Times New Roman" w:cs="Times New Roman"/>
          <w:sz w:val="28"/>
          <w:szCs w:val="28"/>
        </w:rPr>
        <w:t>П</w:t>
      </w:r>
      <w:r w:rsidRPr="002842E1">
        <w:rPr>
          <w:rFonts w:ascii="Times New Roman" w:hAnsi="Times New Roman" w:cs="Times New Roman"/>
          <w:sz w:val="28"/>
          <w:szCs w:val="28"/>
        </w:rPr>
        <w:t xml:space="preserve">о мере поступления проектов обеспечить их размещение на </w:t>
      </w:r>
      <w:r w:rsidR="002842E1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Pr="002842E1"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5. Постановление подлежит </w:t>
      </w:r>
      <w:r w:rsidR="002842E1">
        <w:rPr>
          <w:rFonts w:ascii="Times New Roman" w:hAnsi="Times New Roman" w:cs="Times New Roman"/>
          <w:sz w:val="28"/>
          <w:szCs w:val="28"/>
        </w:rPr>
        <w:t>обнародованию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B57E48" w:rsidRDefault="00B57E48" w:rsidP="0028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E1" w:rsidRDefault="002842E1" w:rsidP="0028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E1" w:rsidRPr="002842E1" w:rsidRDefault="002842E1" w:rsidP="0028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Калининского сельского поселения                                  А.П. Кравченко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 w:rsidP="002842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2842E1">
        <w:rPr>
          <w:rFonts w:ascii="Times New Roman" w:hAnsi="Times New Roman" w:cs="Times New Roman"/>
          <w:sz w:val="28"/>
          <w:szCs w:val="28"/>
        </w:rPr>
        <w:t xml:space="preserve"> </w:t>
      </w:r>
      <w:r w:rsidRPr="002842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57E48" w:rsidRDefault="00B57E48" w:rsidP="00284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Администрации</w:t>
      </w:r>
      <w:r w:rsidR="002842E1">
        <w:rPr>
          <w:rFonts w:ascii="Times New Roman" w:hAnsi="Times New Roman" w:cs="Times New Roman"/>
          <w:sz w:val="28"/>
          <w:szCs w:val="28"/>
        </w:rPr>
        <w:t xml:space="preserve"> Калининского</w:t>
      </w:r>
    </w:p>
    <w:p w:rsidR="002842E1" w:rsidRPr="002842E1" w:rsidRDefault="002842E1" w:rsidP="00284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от </w:t>
      </w:r>
      <w:r w:rsidR="002842E1">
        <w:rPr>
          <w:rFonts w:ascii="Times New Roman" w:hAnsi="Times New Roman" w:cs="Times New Roman"/>
          <w:sz w:val="28"/>
          <w:szCs w:val="28"/>
        </w:rPr>
        <w:t>21.02.2011г</w:t>
      </w:r>
      <w:r w:rsidRPr="002842E1">
        <w:rPr>
          <w:rFonts w:ascii="Times New Roman" w:hAnsi="Times New Roman" w:cs="Times New Roman"/>
          <w:sz w:val="28"/>
          <w:szCs w:val="28"/>
        </w:rPr>
        <w:t xml:space="preserve"> N </w:t>
      </w:r>
      <w:r w:rsidR="002842E1">
        <w:rPr>
          <w:rFonts w:ascii="Times New Roman" w:hAnsi="Times New Roman" w:cs="Times New Roman"/>
          <w:sz w:val="28"/>
          <w:szCs w:val="28"/>
        </w:rPr>
        <w:t>16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ПОРЯДОК</w:t>
      </w:r>
    </w:p>
    <w:p w:rsidR="00B57E48" w:rsidRPr="002842E1" w:rsidRDefault="00B57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</w:p>
    <w:p w:rsidR="00B57E48" w:rsidRPr="002842E1" w:rsidRDefault="00B57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B57E48" w:rsidRPr="002842E1" w:rsidRDefault="00B57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(ИСПОЛНЕНИЯ МУНИЦИПАЛЬНЫХ ФУНКЦИЙ)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(исполнения муниципальных функций) (далее - административные регламенты).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</w:t>
      </w:r>
      <w:r w:rsidR="00324BBB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2842E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24BBB">
        <w:rPr>
          <w:rFonts w:ascii="Times New Roman" w:hAnsi="Times New Roman" w:cs="Times New Roman"/>
          <w:sz w:val="28"/>
          <w:szCs w:val="28"/>
        </w:rPr>
        <w:t>ми</w:t>
      </w:r>
      <w:r w:rsidRPr="002842E1">
        <w:rPr>
          <w:rFonts w:ascii="Times New Roman" w:hAnsi="Times New Roman" w:cs="Times New Roman"/>
          <w:sz w:val="28"/>
          <w:szCs w:val="28"/>
        </w:rPr>
        <w:t xml:space="preserve"> лиц</w:t>
      </w:r>
      <w:r w:rsidR="00324BBB">
        <w:rPr>
          <w:rFonts w:ascii="Times New Roman" w:hAnsi="Times New Roman" w:cs="Times New Roman"/>
          <w:sz w:val="28"/>
          <w:szCs w:val="28"/>
        </w:rPr>
        <w:t>ами</w:t>
      </w:r>
      <w:r w:rsidRPr="002842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2E1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>, муниципальны</w:t>
      </w:r>
      <w:r w:rsidR="00324BBB">
        <w:rPr>
          <w:rFonts w:ascii="Times New Roman" w:hAnsi="Times New Roman" w:cs="Times New Roman"/>
          <w:sz w:val="28"/>
          <w:szCs w:val="28"/>
        </w:rPr>
        <w:t>ми</w:t>
      </w:r>
      <w:r w:rsidRPr="002842E1">
        <w:rPr>
          <w:rFonts w:ascii="Times New Roman" w:hAnsi="Times New Roman" w:cs="Times New Roman"/>
          <w:sz w:val="28"/>
          <w:szCs w:val="28"/>
        </w:rPr>
        <w:t xml:space="preserve"> учреждениями и предприятиями, иными сторонними организациями, получающими средства из бюджета </w:t>
      </w:r>
      <w:r w:rsidR="002842E1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2842E1">
        <w:rPr>
          <w:rFonts w:ascii="Times New Roman" w:hAnsi="Times New Roman" w:cs="Times New Roman"/>
          <w:sz w:val="28"/>
          <w:szCs w:val="28"/>
        </w:rPr>
        <w:t>, других бюджетов бюджетной системы РФ и внебюджетных источников и уполномоченными на предоставление услуг, а также взаимодействие органов местного самоуправления с физическими или юридическими лицами (далее - заявители), иными органами государственной власти, а также учреждениями и организациями при предоставлении муниципальной услуги (исполнении муниципальной функции).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</w:t>
      </w:r>
      <w:r w:rsidR="002842E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2842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2E1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>, муниципальными учреждениями и организациями, к сфере деятельности которых относится предоставление соответствующей муниципальной услуги (исполнение муниципальной функции), на основе федеральных законов, нормативных правовых актов субъекта Российской Федерации и муниципальных правовых актов.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4. </w:t>
      </w:r>
      <w:r w:rsidR="002842E1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2842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2E1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, муниципальные учреждения, муниципальные предприятия, иные сторонние организации, получающие средства из бюджета </w:t>
      </w:r>
      <w:r w:rsidR="00324BBB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2842E1">
        <w:rPr>
          <w:rFonts w:ascii="Times New Roman" w:hAnsi="Times New Roman" w:cs="Times New Roman"/>
          <w:sz w:val="28"/>
          <w:szCs w:val="28"/>
        </w:rPr>
        <w:t>, других бюджетов бюджетной системы Российской Федерации и внебюджетных источников и уполномоченные на предоставление муниципальных услуг (далее - Исполнители услуг) при разработке административных регламентов руководствуются настоящим Порядком, если федеральными законами или нормативными правовыми актами субъекта РФ не установлено иное.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lastRenderedPageBreak/>
        <w:t>5. При разработке административных регламентов Исполнители услуг предусматривают оптимизацию (повышение качества) предоставления муниципальных услуг (исполнения муниципальных функций), в том числе: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субъекта Российской Федерации муниципальным правовым актам;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 (исполнения муниципальной функции), применение новых форм документов, позволяющих устранить необходимость неоднократного предоставления идентичной информации, устранение взаимодействия заявителей с должностными лицами за счет выполнения отдельных административных процедур (действий), использование межведомственных согласований при предоставлении муниципальной услуги (исполнении муниципальной функции) без участия заявителя, в том числе с использованием информационно-коммуникационных технологий;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функции). Исполнитель услуги,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 (исполнения муниципальной функции), а также сроки исполнения административных процедур в рамках предоставления муниципальной услуги (исполнения муниципальной функции) по отношению к соответствующим срокам, установленным в законодательстве Российской Федерации;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57E48" w:rsidRPr="002842E1" w:rsidRDefault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57E48" w:rsidRPr="002842E1">
        <w:rPr>
          <w:rFonts w:ascii="Times New Roman" w:hAnsi="Times New Roman" w:cs="Times New Roman"/>
          <w:sz w:val="28"/>
          <w:szCs w:val="28"/>
        </w:rPr>
        <w:t>) предоставление муниципальной услуги в электронной форме.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6. 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 (исполнения муниципальных функций).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7.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 Российской Федерации. До утверждения стандартов </w:t>
      </w:r>
      <w:r w:rsidRPr="002842E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административные регламенты разрабатываются с учетом требований к предоставлению муниципальных услуг, установленных законодательством Российской Федерации.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8.</w:t>
      </w:r>
      <w:r w:rsidR="00324BBB">
        <w:rPr>
          <w:rFonts w:ascii="Times New Roman" w:hAnsi="Times New Roman" w:cs="Times New Roman"/>
          <w:sz w:val="28"/>
          <w:szCs w:val="28"/>
        </w:rPr>
        <w:t xml:space="preserve"> </w:t>
      </w:r>
      <w:r w:rsidRPr="002842E1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 подлежат согласованию с </w:t>
      </w:r>
      <w:r w:rsidR="00324BBB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 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случае, если внедрение административного регламента потребует дополнительных расходов сверх предусмотренных в местном бюджете на обеспечение деятельности соответствующего Исполнителя услуги.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9. Исполнитель услуги, ответственный за утверждение административного регламента, готовит и представляет на согласование вместе с проектом административного регламента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- в случае, если принятие административного регламента требует дополнительных расходов сверх установленных в местном бюджете на обеспечение деятельности соответствующего Исполнителя услуг.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10. После согласования проектов административных регламентов с </w:t>
      </w:r>
      <w:r w:rsidR="00324BBB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 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передается в </w:t>
      </w:r>
      <w:r w:rsidR="00324BBB">
        <w:rPr>
          <w:rFonts w:ascii="Times New Roman" w:hAnsi="Times New Roman" w:cs="Times New Roman"/>
          <w:sz w:val="28"/>
          <w:szCs w:val="28"/>
        </w:rPr>
        <w:t>Администрацию Мясниковского района</w:t>
      </w:r>
      <w:r w:rsidRPr="002842E1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</w:t>
      </w:r>
      <w:r w:rsidR="00324BBB">
        <w:rPr>
          <w:rFonts w:ascii="Times New Roman" w:hAnsi="Times New Roman" w:cs="Times New Roman"/>
          <w:sz w:val="28"/>
          <w:szCs w:val="28"/>
        </w:rPr>
        <w:t>Мясниковского района (до того момента пока не будет создан собственный сайт сельского поселения) и размещается на информационных стендах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с целью проведения независимой экспертизы. Срок проведения независимой экспертизы - не менее 1 месяца со дня размещения проекта административного регламента на </w:t>
      </w:r>
      <w:r w:rsidR="00324BBB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11. </w:t>
      </w:r>
      <w:r w:rsidR="00324BBB"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населения о размещении административного регламента в публичном доступе для проведения независимой экспертизы и осуществляет сбор заключений независимой экспертизы и предложений граждан для передачи Исполнителю услуги по истечении срока проведения независимой экспертизы.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12. По истечении срока независимой экспертизы проект административного регламента и результаты независимой экспертизы передаются Исполнителю услуг для рассмотрения и учета результатов независимой экспертизы в проекте административного регламента, после чего проект административного регламента и результаты независимой экспертизы передаются </w:t>
      </w:r>
      <w:r w:rsidR="00324BBB">
        <w:rPr>
          <w:rFonts w:ascii="Times New Roman" w:hAnsi="Times New Roman" w:cs="Times New Roman"/>
          <w:sz w:val="28"/>
          <w:szCs w:val="28"/>
        </w:rPr>
        <w:t>должностному лицу Администрации Калининского сельского поселения, ответственному за правовую работу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324BBB">
        <w:rPr>
          <w:rFonts w:ascii="Times New Roman" w:hAnsi="Times New Roman" w:cs="Times New Roman"/>
          <w:sz w:val="28"/>
          <w:szCs w:val="28"/>
        </w:rPr>
        <w:t>Должностное лицо Администрации Калининского сельского поселения, ответственное за правовую работу,</w:t>
      </w:r>
      <w:r w:rsidRPr="002842E1">
        <w:rPr>
          <w:rFonts w:ascii="Times New Roman" w:hAnsi="Times New Roman" w:cs="Times New Roman"/>
          <w:sz w:val="28"/>
          <w:szCs w:val="28"/>
        </w:rPr>
        <w:t xml:space="preserve"> организует проведение экспертизы проектов административных регламентов, предметом которой является оценка соответствия проектов административных регламентов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оценки учета результатов независимой экспертизы в проектах административных регламентов, а также обеспечивает проведение антикоррупционной экспертизы проекта.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14. Заключение на проект административного регламента представляет уполномоченный орган местного самоуправления в срок не более 10 дней, а при повторном согласовании - в срок не более 5 дней.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15. Административные регламенты утверждаются постановлением Администрации </w:t>
      </w:r>
      <w:r w:rsidR="00324BB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16. Внесение изменений в административные регламенты осуществляется в случае изменения законодательства Российской Федерации, регулирующего предоставление муниципальной услуги (исполнение муниципальной функции), изменения структуры органов местного самоуправления, к сфере деятельности которых относится исполнение соответствующей муниципальной услуги (исполнение муниципальной функции), если применение утвержденного стандарта муниципальной услуги требует пересмотра административных процедур административного регламента, а также по предложениям Исполнителей услуги, основанным на результатах анализа практики применения административных регламентов.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17. При разработке административного регламента Исполнитель услуги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18. Административные регламенты подлежат </w:t>
      </w:r>
      <w:r w:rsidR="00324BBB">
        <w:rPr>
          <w:rFonts w:ascii="Times New Roman" w:hAnsi="Times New Roman" w:cs="Times New Roman"/>
          <w:sz w:val="28"/>
          <w:szCs w:val="28"/>
        </w:rPr>
        <w:t>обнародованию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официальном сайте </w:t>
      </w:r>
      <w:r w:rsidR="00324B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муниципальной услуги (исполнении муниципальной функции), в региональной и федеральной государственной информационных системах "Сводный реестр государственных и муниципальных услуг (функций)", "Единый портал государственных и муниципальных услуг (функций)". Тексты административных регламентов размещаются также в местах предоставления муниципальной услуги (исполнения муниципальной функции).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II. Требования к административным регламентам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19. Наименование административного регламента определяется Администрацией </w:t>
      </w:r>
      <w:r w:rsidR="00324BB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с учетом формулировки, предложенной Исполнителем услуги, и соответствующей редакции положения нормативного правового акта, которым предусмотрена такая муниципальная услуга (муниципальная функция).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20. В административный регламент включаются следующие разделы: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К административному регламенту прилагаются: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- бланки заявлений для получения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- информация об организациях, участвующих в предоставлении услуги (при наличии);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- информация о местонахождении и графике приема заявителей специалистами.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III. Требования к стандартам предоставления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21. Стандарт предоставления муниципальной услуги предусматривает: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2) наименование органа</w:t>
      </w:r>
      <w:r w:rsidR="00324BBB">
        <w:rPr>
          <w:rFonts w:ascii="Times New Roman" w:hAnsi="Times New Roman" w:cs="Times New Roman"/>
          <w:sz w:val="28"/>
          <w:szCs w:val="28"/>
        </w:rPr>
        <w:t xml:space="preserve"> или должностного лица</w:t>
      </w:r>
      <w:r w:rsidRPr="002842E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 w:rsidRPr="002842E1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14) иные требования, в том числе учитывающие особенности предоставления муниципальных услуг в электронной форме.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IV. Организация независимой экспертизы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и экспертизы проектов административных регламентов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22. Администрация </w:t>
      </w:r>
      <w:r w:rsidR="00324BB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ходе разработки административных регламентов осуществляет следующие действия: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а) размещает проект административного регламента</w:t>
      </w:r>
      <w:r w:rsidR="00324BBB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(или)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не позднее чем за 1 месяц до проведения экспертизы проектов административных регламентов уполномоченным </w:t>
      </w:r>
      <w:r w:rsidR="00324BB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842E1">
        <w:rPr>
          <w:rFonts w:ascii="Times New Roman" w:hAnsi="Times New Roman" w:cs="Times New Roman"/>
          <w:sz w:val="28"/>
          <w:szCs w:val="28"/>
        </w:rPr>
        <w:t xml:space="preserve"> Администрации в установленном порядке;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б) рассматривает заключения независимой экспертизы и предложения, поступившие от заинтересованных организаций и граждан.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23. Независимая экспертиза проектов административных регламентов предоставления муниципальных услуг (исполнения муниципальных функций) (далее - независимая экспертиза) может проводиться физическими и юридическими лицами.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24. Независимая экспертиза проектов административных регламентов предоставления муниципальных услуг (исполнения муниципальных функций) не может проводиться физическими и юридическими лицами, организациями, находящимися в ведении органа, являющегося разработчиком административного регламента.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25. Независимая экспертиза проводится по инициативе заинтересованных организаций или физических лиц за счет собственных средств.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26. Срок приема заключений по результатам независимой экспертизы, а также предложений, поступающих от заинтересованных граждан и организаций, указывается при размещении проекта</w:t>
      </w:r>
      <w:r w:rsidR="00324BBB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(или)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2842E1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и составляет не менее 1 месяца с момента </w:t>
      </w:r>
      <w:r w:rsidR="00324BBB">
        <w:rPr>
          <w:rFonts w:ascii="Times New Roman" w:hAnsi="Times New Roman" w:cs="Times New Roman"/>
          <w:sz w:val="28"/>
          <w:szCs w:val="28"/>
        </w:rPr>
        <w:t>размещения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</w:t>
      </w:r>
      <w:r w:rsidR="00324BBB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2842E1">
        <w:rPr>
          <w:rFonts w:ascii="Times New Roman" w:hAnsi="Times New Roman" w:cs="Times New Roman"/>
          <w:sz w:val="28"/>
          <w:szCs w:val="28"/>
        </w:rPr>
        <w:t>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27.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28. Результатом независимой экспертизы является заключение, которое подписывается руководителем организации, проводившей экспертизу, или уполномоченным им лицом.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>29. Исполнитель услуг рассматривает все поступившие заключения независимой экспертизы и принимает решение по результатам каждой такой экспертизы в срок не позднее 10 дней с момента их поступления.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E1">
        <w:rPr>
          <w:rFonts w:ascii="Times New Roman" w:hAnsi="Times New Roman" w:cs="Times New Roman"/>
          <w:sz w:val="28"/>
          <w:szCs w:val="28"/>
        </w:rPr>
        <w:t xml:space="preserve">30. Не поступление заключения независимой экспертизы в Администрацию </w:t>
      </w:r>
      <w:r w:rsidR="00324BB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842E1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 проектов административных регламентов, проводимой уполномоченными органами местного самоуправления, и последующего утверждения административного регламента.</w:t>
      </w:r>
    </w:p>
    <w:p w:rsidR="00B57E48" w:rsidRPr="002842E1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E48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4BBB" w:rsidRDefault="00324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4BB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="00324BBB">
        <w:rPr>
          <w:rFonts w:ascii="Times New Roman" w:hAnsi="Times New Roman" w:cs="Times New Roman"/>
          <w:sz w:val="28"/>
          <w:szCs w:val="28"/>
        </w:rPr>
        <w:t xml:space="preserve"> </w:t>
      </w:r>
      <w:r w:rsidRPr="00324BB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57E48" w:rsidRDefault="00B57E48" w:rsidP="00324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BBB">
        <w:rPr>
          <w:rFonts w:ascii="Times New Roman" w:hAnsi="Times New Roman" w:cs="Times New Roman"/>
          <w:sz w:val="28"/>
          <w:szCs w:val="28"/>
        </w:rPr>
        <w:t>Администрации</w:t>
      </w:r>
      <w:r w:rsidR="00324BBB">
        <w:rPr>
          <w:rFonts w:ascii="Times New Roman" w:hAnsi="Times New Roman" w:cs="Times New Roman"/>
          <w:sz w:val="28"/>
          <w:szCs w:val="28"/>
        </w:rPr>
        <w:t xml:space="preserve"> Калининского</w:t>
      </w:r>
    </w:p>
    <w:p w:rsidR="00324BBB" w:rsidRPr="00324BBB" w:rsidRDefault="00324BBB" w:rsidP="00324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BBB">
        <w:rPr>
          <w:rFonts w:ascii="Times New Roman" w:hAnsi="Times New Roman" w:cs="Times New Roman"/>
          <w:sz w:val="28"/>
          <w:szCs w:val="28"/>
        </w:rPr>
        <w:t>от 2</w:t>
      </w:r>
      <w:r w:rsidR="00324BBB">
        <w:rPr>
          <w:rFonts w:ascii="Times New Roman" w:hAnsi="Times New Roman" w:cs="Times New Roman"/>
          <w:sz w:val="28"/>
          <w:szCs w:val="28"/>
        </w:rPr>
        <w:t>1</w:t>
      </w:r>
      <w:r w:rsidRPr="00324BBB">
        <w:rPr>
          <w:rFonts w:ascii="Times New Roman" w:hAnsi="Times New Roman" w:cs="Times New Roman"/>
          <w:sz w:val="28"/>
          <w:szCs w:val="28"/>
        </w:rPr>
        <w:t>.0</w:t>
      </w:r>
      <w:r w:rsidR="00324BBB">
        <w:rPr>
          <w:rFonts w:ascii="Times New Roman" w:hAnsi="Times New Roman" w:cs="Times New Roman"/>
          <w:sz w:val="28"/>
          <w:szCs w:val="28"/>
        </w:rPr>
        <w:t>2</w:t>
      </w:r>
      <w:r w:rsidRPr="00324BBB">
        <w:rPr>
          <w:rFonts w:ascii="Times New Roman" w:hAnsi="Times New Roman" w:cs="Times New Roman"/>
          <w:sz w:val="28"/>
          <w:szCs w:val="28"/>
        </w:rPr>
        <w:t>.201</w:t>
      </w:r>
      <w:r w:rsidR="00324BBB">
        <w:rPr>
          <w:rFonts w:ascii="Times New Roman" w:hAnsi="Times New Roman" w:cs="Times New Roman"/>
          <w:sz w:val="28"/>
          <w:szCs w:val="28"/>
        </w:rPr>
        <w:t>1</w:t>
      </w:r>
      <w:r w:rsidRPr="00324BBB">
        <w:rPr>
          <w:rFonts w:ascii="Times New Roman" w:hAnsi="Times New Roman" w:cs="Times New Roman"/>
          <w:sz w:val="28"/>
          <w:szCs w:val="28"/>
        </w:rPr>
        <w:t xml:space="preserve"> N </w:t>
      </w:r>
      <w:r w:rsidR="00324BBB">
        <w:rPr>
          <w:rFonts w:ascii="Times New Roman" w:hAnsi="Times New Roman" w:cs="Times New Roman"/>
          <w:sz w:val="28"/>
          <w:szCs w:val="28"/>
        </w:rPr>
        <w:t>16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7E48" w:rsidRDefault="00B57E48">
      <w:pPr>
        <w:pStyle w:val="ConsPlusTitle"/>
        <w:widowControl/>
        <w:jc w:val="center"/>
      </w:pPr>
      <w:r>
        <w:t>ТИПОВОЙ АДМИНИСТРАТИВНЫЙ РЕГЛАМЕНТ</w:t>
      </w:r>
    </w:p>
    <w:p w:rsidR="00B57E48" w:rsidRDefault="00B57E48">
      <w:pPr>
        <w:pStyle w:val="ConsPlusTitle"/>
        <w:widowControl/>
        <w:jc w:val="center"/>
      </w:pPr>
      <w:r>
        <w:t>ПРЕДОСТАВЛЕНИЯ МУНИЦИПАЛЬНЫХ УСЛУГ</w:t>
      </w:r>
    </w:p>
    <w:p w:rsidR="00B57E48" w:rsidRDefault="00B57E48">
      <w:pPr>
        <w:pStyle w:val="ConsPlusTitle"/>
        <w:widowControl/>
        <w:jc w:val="center"/>
      </w:pPr>
      <w:r>
        <w:t>(ИСПОЛНЕНИЯ МУНИЦИПАЛЬНЫХ ФУНКЦИЙ)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E48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E48" w:rsidRDefault="00B57E48">
      <w:pPr>
        <w:pStyle w:val="ConsPlusNonformat"/>
        <w:widowControl/>
      </w:pPr>
      <w:r>
        <w:t xml:space="preserve">    1. Административный регламент ________________________________________</w:t>
      </w:r>
    </w:p>
    <w:p w:rsidR="00B57E48" w:rsidRDefault="00B57E48">
      <w:pPr>
        <w:pStyle w:val="ConsPlusNonformat"/>
        <w:widowControl/>
      </w:pPr>
      <w:r>
        <w:t xml:space="preserve">                                   (наименование органа, предоставляющего</w:t>
      </w:r>
    </w:p>
    <w:p w:rsidR="00B57E48" w:rsidRDefault="00B57E48">
      <w:pPr>
        <w:pStyle w:val="ConsPlusNonformat"/>
        <w:widowControl/>
      </w:pPr>
      <w:r>
        <w:t xml:space="preserve">                                                услугу)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__________________________________________________________________________</w:t>
      </w:r>
    </w:p>
    <w:p w:rsidR="00B57E48" w:rsidRDefault="00B57E48">
      <w:pPr>
        <w:pStyle w:val="ConsPlusNonformat"/>
        <w:widowControl/>
      </w:pPr>
      <w:r>
        <w:t xml:space="preserve">      по предоставлению муниципальной услуги (муниципальной функции)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__________________________________________________________________________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__________________________________________________________________________</w:t>
      </w:r>
    </w:p>
    <w:p w:rsidR="00B57E48" w:rsidRDefault="00B57E48">
      <w:pPr>
        <w:pStyle w:val="ConsPlusNonformat"/>
        <w:widowControl/>
      </w:pPr>
      <w:r>
        <w:t>определяет сроки и последовательность действий (административных процедур)</w:t>
      </w:r>
    </w:p>
    <w:p w:rsidR="00B57E48" w:rsidRDefault="00B57E48">
      <w:pPr>
        <w:pStyle w:val="ConsPlusNonformat"/>
        <w:widowControl/>
      </w:pPr>
      <w:r>
        <w:t>_________________________________________________________, а также порядок</w:t>
      </w:r>
    </w:p>
    <w:p w:rsidR="00B57E48" w:rsidRDefault="00B57E48">
      <w:pPr>
        <w:pStyle w:val="ConsPlusNonformat"/>
        <w:widowControl/>
      </w:pPr>
      <w:r>
        <w:t>(наименование органа предоставляющего услугу)</w:t>
      </w:r>
    </w:p>
    <w:p w:rsidR="00B57E48" w:rsidRDefault="00B57E48">
      <w:pPr>
        <w:pStyle w:val="ConsPlusNonformat"/>
        <w:widowControl/>
      </w:pPr>
      <w:r>
        <w:t>взаимодействия  с федеральными  органами  исполнительной власти,  органами</w:t>
      </w:r>
    </w:p>
    <w:p w:rsidR="00B57E48" w:rsidRDefault="00B57E48">
      <w:pPr>
        <w:pStyle w:val="ConsPlusNonformat"/>
        <w:widowControl/>
      </w:pPr>
      <w:r>
        <w:t>исполнительной власти субъектов  Российской Федерации,  органами  местного</w:t>
      </w:r>
    </w:p>
    <w:p w:rsidR="00B57E48" w:rsidRDefault="00B57E48">
      <w:pPr>
        <w:pStyle w:val="ConsPlusNonformat"/>
        <w:widowControl/>
      </w:pPr>
      <w:r>
        <w:t>самоуправления при оформлении и выдаче __________________________________.</w:t>
      </w:r>
    </w:p>
    <w:p w:rsidR="00B57E48" w:rsidRDefault="00B57E48">
      <w:pPr>
        <w:pStyle w:val="ConsPlusNonformat"/>
        <w:widowControl/>
      </w:pPr>
      <w:r>
        <w:t xml:space="preserve">    2. Прием заявлений  и  выдача документов  по  результатам рассмотрения</w:t>
      </w:r>
    </w:p>
    <w:p w:rsidR="00B57E48" w:rsidRDefault="00B57E48">
      <w:pPr>
        <w:pStyle w:val="ConsPlusNonformat"/>
        <w:widowControl/>
      </w:pPr>
      <w:r>
        <w:t>представленных заявлений осуществляется __________________________________</w:t>
      </w:r>
    </w:p>
    <w:p w:rsidR="00B57E48" w:rsidRDefault="00B57E48">
      <w:pPr>
        <w:pStyle w:val="ConsPlusNonformat"/>
        <w:widowControl/>
      </w:pPr>
      <w:r>
        <w:t xml:space="preserve">                                           (наименование органа,</w:t>
      </w:r>
    </w:p>
    <w:p w:rsidR="00B57E48" w:rsidRDefault="00B57E48">
      <w:pPr>
        <w:pStyle w:val="ConsPlusNonformat"/>
        <w:widowControl/>
      </w:pPr>
      <w:r>
        <w:t xml:space="preserve">                                          предоставляющего услугу)</w:t>
      </w:r>
    </w:p>
    <w:p w:rsidR="00B57E48" w:rsidRDefault="00B57E48">
      <w:pPr>
        <w:pStyle w:val="ConsPlusNonformat"/>
        <w:widowControl/>
      </w:pPr>
      <w:r>
        <w:t xml:space="preserve">    3. ___________________________________________________________________</w:t>
      </w:r>
    </w:p>
    <w:p w:rsidR="00B57E48" w:rsidRDefault="00B57E48">
      <w:pPr>
        <w:pStyle w:val="ConsPlusNonformat"/>
        <w:widowControl/>
      </w:pPr>
      <w:r>
        <w:t xml:space="preserve">               (наименование органа, предоставляющего услугу)</w:t>
      </w:r>
    </w:p>
    <w:p w:rsidR="00B57E48" w:rsidRDefault="00B57E48">
      <w:pPr>
        <w:pStyle w:val="ConsPlusNonformat"/>
        <w:widowControl/>
      </w:pPr>
      <w:r>
        <w:t>при оказании муниципальной услуги взаимодействуют с:</w:t>
      </w:r>
    </w:p>
    <w:p w:rsidR="00B57E48" w:rsidRDefault="00B57E48">
      <w:pPr>
        <w:pStyle w:val="ConsPlusNonformat"/>
        <w:widowControl/>
      </w:pPr>
      <w:r>
        <w:t>Указать перечень организаций.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4. 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II. Стандарт предоставления муниципальной услуги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E48" w:rsidRDefault="00B57E48">
      <w:pPr>
        <w:pStyle w:val="ConsPlusNonformat"/>
        <w:widowControl/>
      </w:pPr>
      <w:r>
        <w:t xml:space="preserve">    5. Наименование муниципальной услуги _________________________________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_________________________________________________________________________.</w:t>
      </w:r>
    </w:p>
    <w:p w:rsidR="00B57E48" w:rsidRDefault="00B57E48">
      <w:pPr>
        <w:pStyle w:val="ConsPlusNonformat"/>
        <w:widowControl/>
      </w:pPr>
      <w:r>
        <w:t xml:space="preserve">    6. Наименование органа, предоставляющего муниципальную услугу ________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_________________________________________________________________________.</w:t>
      </w:r>
    </w:p>
    <w:p w:rsidR="00B57E48" w:rsidRDefault="00B57E48">
      <w:pPr>
        <w:pStyle w:val="ConsPlusNonformat"/>
        <w:widowControl/>
      </w:pPr>
      <w:r>
        <w:t xml:space="preserve">    7. Результат  предоставления   муниципальной  услуги  -  выдача  лицу,</w:t>
      </w:r>
    </w:p>
    <w:p w:rsidR="00B57E48" w:rsidRDefault="00B57E48">
      <w:pPr>
        <w:pStyle w:val="ConsPlusNonformat"/>
        <w:widowControl/>
      </w:pPr>
      <w:r>
        <w:t>обратившемуся за предоставлением муниципальной услуги, документов о: _____</w:t>
      </w:r>
    </w:p>
    <w:p w:rsidR="00B57E48" w:rsidRDefault="00B57E48">
      <w:pPr>
        <w:pStyle w:val="ConsPlusNonformat"/>
        <w:widowControl/>
      </w:pPr>
      <w:r>
        <w:t>_________________________________________________________________________,</w:t>
      </w:r>
    </w:p>
    <w:p w:rsidR="00B57E48" w:rsidRDefault="00B57E48">
      <w:pPr>
        <w:pStyle w:val="ConsPlusNonformat"/>
        <w:widowControl/>
      </w:pPr>
      <w:r>
        <w:t>либо выдача уведомления  об  отказе  в  оформлении документов по указанной</w:t>
      </w:r>
    </w:p>
    <w:p w:rsidR="00B57E48" w:rsidRDefault="00B57E48">
      <w:pPr>
        <w:pStyle w:val="ConsPlusNonformat"/>
        <w:widowControl/>
      </w:pPr>
      <w:r>
        <w:t>услуге - в  случаях,    предусмотренных   пунктом   12   Административного</w:t>
      </w:r>
    </w:p>
    <w:p w:rsidR="00B57E48" w:rsidRDefault="00B57E48">
      <w:pPr>
        <w:pStyle w:val="ConsPlusNonformat"/>
        <w:widowControl/>
      </w:pPr>
      <w:r>
        <w:t>регламента.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8. Срок предоставления муниципальной услуги составляет _________ дней.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9. Правовые основания для предоставления муниципальной услуги: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9.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Указать перечень нормативных документов.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10.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Указать перечень документов.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11. 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11.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Указать исчерпывающий перечень оснований для отказа.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lastRenderedPageBreak/>
        <w:t>12. Исчерпывающий перечень оснований для отказа в предоставлении государственной или муниципальной услуги: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12.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Указать исчерпывающий перечень оснований для отказа.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составляет ______________________.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Определяется в соответствии с положениями действующего законодательства по каждой муниципальной услуге.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_____ минут.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15. Срок регистрации запроса заявителя о предоставлении муниципальной услуги не должен превышать ____ минут.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16. Места для информирования, предназначенные для ознакомления заявителей с информационными материалами, оборудуются: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электронной системой управления очередью;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информационными стендами;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стульями и столами для возможности оформления документов.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17. Площадь мест для ожидания зависит от количества граждан, ежедневно обращающихся за предоставлением муниципальной услуги.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18. Места ожидания в очереди на предоставление или получение документов оборудуются стульями, кресельными секциями, скамьями (банкетками).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 xml:space="preserve">19. </w:t>
      </w:r>
      <w:r w:rsidR="00324BBB">
        <w:rPr>
          <w:rFonts w:ascii="Courier New" w:hAnsi="Courier New" w:cs="Courier New"/>
          <w:sz w:val="20"/>
          <w:szCs w:val="20"/>
        </w:rPr>
        <w:t>П</w:t>
      </w:r>
      <w:r w:rsidRPr="00324BBB">
        <w:rPr>
          <w:rFonts w:ascii="Courier New" w:hAnsi="Courier New" w:cs="Courier New"/>
          <w:sz w:val="20"/>
          <w:szCs w:val="20"/>
        </w:rPr>
        <w:t xml:space="preserve">редоставление муниципальной услуги оказывается </w:t>
      </w:r>
      <w:r w:rsidR="00324BBB">
        <w:rPr>
          <w:rFonts w:ascii="Courier New" w:hAnsi="Courier New" w:cs="Courier New"/>
          <w:sz w:val="20"/>
          <w:szCs w:val="20"/>
        </w:rPr>
        <w:t>путем</w:t>
      </w:r>
      <w:r w:rsidRPr="00324BBB">
        <w:rPr>
          <w:rFonts w:ascii="Courier New" w:hAnsi="Courier New" w:cs="Courier New"/>
          <w:sz w:val="20"/>
          <w:szCs w:val="20"/>
        </w:rPr>
        <w:t xml:space="preserve"> взаимодействия сотрудников с заявителями в виде отдельных рабочих мест для каждого ведущего прием сотрудника.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20. Окна (кабинеты) приема заявителей должны быть оборудованы информационными табличками (вывесками) с указанием: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номера окна (кабинета);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фамилии, имени, отчества сотрудника, осуществляющего предоставление муниципальной услуги;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графика приема заявителей (при необходимости).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21. 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324BBB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22. Показатели доступности и качества муниципальных услуг: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22.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Перечислить показатели и критерии.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right="990"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23.</w:t>
      </w:r>
      <w:r w:rsidR="00324BBB" w:rsidRP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Перечислить требования.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III. Состав, последовательность и сроки выполнения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административных процедур, требования к порядку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их выполнения, в том числе особенности выполнения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административных процедур в электронной форме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lastRenderedPageBreak/>
        <w:t>24. Состав административных процедур: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24.1. прием и регистрация заявлений;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24.2. рассмотрение заявления;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24.3. оформление документов;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24.4. выдача готовых документов заявителю.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25. Последовательность административных процедур: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25.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Перечислить последовательность.</w:t>
      </w:r>
    </w:p>
    <w:p w:rsidR="00B57E48" w:rsidRPr="00324BBB" w:rsidRDefault="00B57E48" w:rsidP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26. Сроки выполнения административных процедур: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26.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Указать сроки.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27. Требования к порядку выполнения административных процедур: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27.1. Требования к порядку приема и регистрации документов.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27.2. Требования к порядку рассмотрения заявления.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27.3. Требования к порядку оформления документов.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27.4. Требования к порядку выдачи готовых документов.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IV. Формы контроля за исполнением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административного регламента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2</w:t>
      </w:r>
      <w:r w:rsidR="00324BBB">
        <w:rPr>
          <w:rFonts w:ascii="Courier New" w:hAnsi="Courier New" w:cs="Courier New"/>
          <w:sz w:val="20"/>
          <w:szCs w:val="20"/>
        </w:rPr>
        <w:t>8</w:t>
      </w:r>
      <w:r w:rsidRPr="00324BBB">
        <w:rPr>
          <w:rFonts w:ascii="Courier New" w:hAnsi="Courier New" w:cs="Courier New"/>
          <w:sz w:val="20"/>
          <w:szCs w:val="20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B57E48" w:rsidRPr="00324BBB" w:rsidRDefault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</w:t>
      </w:r>
      <w:r w:rsidR="00B57E48" w:rsidRPr="00324BBB">
        <w:rPr>
          <w:rFonts w:ascii="Courier New" w:hAnsi="Courier New" w:cs="Courier New"/>
          <w:sz w:val="20"/>
          <w:szCs w:val="20"/>
        </w:rPr>
        <w:t>. Руководители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0</w:t>
      </w:r>
      <w:r w:rsidRPr="00324BBB">
        <w:rPr>
          <w:rFonts w:ascii="Courier New" w:hAnsi="Courier New" w:cs="Courier New"/>
          <w:sz w:val="20"/>
          <w:szCs w:val="20"/>
        </w:rPr>
        <w:t>. 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п. 27.1 настоящего Административного регламента.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Сотрудник, уполномоченный на рассмотрение заявлений, несет персональную ответственность: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за соблюдение порядка рассмотрения документов в соответствии с п. 27.2 настоящего Административного регламента.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2</w:t>
      </w:r>
      <w:r w:rsidRPr="00324BBB">
        <w:rPr>
          <w:rFonts w:ascii="Courier New" w:hAnsi="Courier New" w:cs="Courier New"/>
          <w:sz w:val="20"/>
          <w:szCs w:val="20"/>
        </w:rPr>
        <w:t>. Сотрудник, уполномоченный на оформление документов по муниципальной услуге, несет персональную ответственность: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за достоверность вносимых в эти документы сведений;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за соблюдение порядка оформления документов в соответствии с п. 27.3 настоящего Административного регламента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3</w:t>
      </w:r>
      <w:r w:rsidRPr="00324BBB">
        <w:rPr>
          <w:rFonts w:ascii="Courier New" w:hAnsi="Courier New" w:cs="Courier New"/>
          <w:sz w:val="20"/>
          <w:szCs w:val="20"/>
        </w:rPr>
        <w:t>. Сотрудник, осуществляющий выдачу, несет персональную ответственность за соблюдение порядка выдачи документов в соответствии с п. 27.4 настоящего Административного регламента.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4</w:t>
      </w:r>
      <w:r w:rsidRPr="00324BBB">
        <w:rPr>
          <w:rFonts w:ascii="Courier New" w:hAnsi="Courier New" w:cs="Courier New"/>
          <w:sz w:val="20"/>
          <w:szCs w:val="20"/>
        </w:rPr>
        <w:t>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B57E48" w:rsidRDefault="00B57E48">
      <w:pPr>
        <w:pStyle w:val="ConsPlusNonformat"/>
        <w:widowControl/>
      </w:pPr>
      <w:r>
        <w:t xml:space="preserve">    3</w:t>
      </w:r>
      <w:r w:rsidR="00324BBB">
        <w:t>5</w:t>
      </w:r>
      <w:r>
        <w:t>. Обязанности сотрудников __________________________________________</w:t>
      </w:r>
    </w:p>
    <w:p w:rsidR="00B57E48" w:rsidRDefault="00B57E48">
      <w:pPr>
        <w:pStyle w:val="ConsPlusNonformat"/>
        <w:widowControl/>
      </w:pPr>
      <w:r>
        <w:t xml:space="preserve">                                 (наименование органа, предоставляющего</w:t>
      </w:r>
    </w:p>
    <w:p w:rsidR="00B57E48" w:rsidRDefault="00B57E48">
      <w:pPr>
        <w:pStyle w:val="ConsPlusNonformat"/>
        <w:widowControl/>
      </w:pPr>
      <w:r>
        <w:t xml:space="preserve">                                                   услугу)</w:t>
      </w:r>
    </w:p>
    <w:p w:rsidR="00B57E48" w:rsidRDefault="00B57E48">
      <w:pPr>
        <w:pStyle w:val="ConsPlusNonformat"/>
        <w:widowControl/>
      </w:pPr>
      <w:r>
        <w:t>по исполнению административного регламента закрепляются  в  их должностных</w:t>
      </w:r>
    </w:p>
    <w:p w:rsidR="00B57E48" w:rsidRDefault="00B57E48">
      <w:pPr>
        <w:pStyle w:val="ConsPlusNonformat"/>
        <w:widowControl/>
      </w:pPr>
      <w:r>
        <w:t>инструкциях.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6</w:t>
      </w:r>
      <w:r w:rsidRPr="00324BBB">
        <w:rPr>
          <w:rFonts w:ascii="Courier New" w:hAnsi="Courier New" w:cs="Courier New"/>
          <w:sz w:val="20"/>
          <w:szCs w:val="20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7</w:t>
      </w:r>
      <w:r w:rsidRPr="00324BBB">
        <w:rPr>
          <w:rFonts w:ascii="Courier New" w:hAnsi="Courier New" w:cs="Courier New"/>
          <w:sz w:val="20"/>
          <w:szCs w:val="20"/>
        </w:rPr>
        <w:t>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3</w:t>
      </w:r>
      <w:r w:rsidR="00324BBB">
        <w:rPr>
          <w:rFonts w:ascii="Courier New" w:hAnsi="Courier New" w:cs="Courier New"/>
          <w:sz w:val="20"/>
          <w:szCs w:val="20"/>
        </w:rPr>
        <w:t>8</w:t>
      </w:r>
      <w:r w:rsidRPr="00324BBB">
        <w:rPr>
          <w:rFonts w:ascii="Courier New" w:hAnsi="Courier New" w:cs="Courier New"/>
          <w:sz w:val="20"/>
          <w:szCs w:val="20"/>
        </w:rPr>
        <w:t xml:space="preserve"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</w:t>
      </w:r>
      <w:r w:rsidRPr="00324BBB">
        <w:rPr>
          <w:rFonts w:ascii="Courier New" w:hAnsi="Courier New" w:cs="Courier New"/>
          <w:sz w:val="20"/>
          <w:szCs w:val="20"/>
        </w:rPr>
        <w:lastRenderedPageBreak/>
        <w:t>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57E48" w:rsidRPr="00324BBB" w:rsidRDefault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</w:t>
      </w:r>
      <w:r w:rsidR="00B57E48" w:rsidRPr="00324BBB">
        <w:rPr>
          <w:rFonts w:ascii="Courier New" w:hAnsi="Courier New" w:cs="Courier New"/>
          <w:sz w:val="20"/>
          <w:szCs w:val="20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>
        <w:rPr>
          <w:rFonts w:ascii="Courier New" w:hAnsi="Courier New" w:cs="Courier New"/>
          <w:sz w:val="20"/>
          <w:szCs w:val="20"/>
        </w:rPr>
        <w:t>0</w:t>
      </w:r>
      <w:r w:rsidRPr="00324BBB">
        <w:rPr>
          <w:rFonts w:ascii="Courier New" w:hAnsi="Courier New" w:cs="Courier New"/>
          <w:sz w:val="20"/>
          <w:szCs w:val="20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V. Досудебный (внесудебный) порядок обжалования решений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и действий (бездействия) органа, предоставляющего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муниципальную услугу, а также должностных лиц,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муниципальных служащих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Заявители имеют право на обжалование действий или бездействия должностных лиц в досудебном и судебном порядке.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2</w:t>
      </w:r>
      <w:r w:rsidRPr="00324BBB">
        <w:rPr>
          <w:rFonts w:ascii="Courier New" w:hAnsi="Courier New" w:cs="Courier New"/>
          <w:sz w:val="20"/>
          <w:szCs w:val="20"/>
        </w:rPr>
        <w:t>. 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3</w:t>
      </w:r>
      <w:r w:rsidRPr="00324BBB">
        <w:rPr>
          <w:rFonts w:ascii="Courier New" w:hAnsi="Courier New" w:cs="Courier New"/>
          <w:sz w:val="20"/>
          <w:szCs w:val="20"/>
        </w:rPr>
        <w:t>. Заявители имеют право обратиться с жалобой лично (устно) или направить письменное предложение, заявление или жалобу.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4</w:t>
      </w:r>
      <w:r w:rsidRPr="00324BBB">
        <w:rPr>
          <w:rFonts w:ascii="Courier New" w:hAnsi="Courier New" w:cs="Courier New"/>
          <w:sz w:val="20"/>
          <w:szCs w:val="20"/>
        </w:rPr>
        <w:t>. Должностные лица органов, предоставляющих муниципальную услугу, проводят личный прием заявителей.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5</w:t>
      </w:r>
      <w:r w:rsidRPr="00324BBB">
        <w:rPr>
          <w:rFonts w:ascii="Courier New" w:hAnsi="Courier New" w:cs="Courier New"/>
          <w:sz w:val="20"/>
          <w:szCs w:val="20"/>
        </w:rPr>
        <w:t>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6</w:t>
      </w:r>
      <w:r w:rsidRPr="00324BBB">
        <w:rPr>
          <w:rFonts w:ascii="Courier New" w:hAnsi="Courier New" w:cs="Courier New"/>
          <w:sz w:val="20"/>
          <w:szCs w:val="20"/>
        </w:rPr>
        <w:t>. Обращение получателя муниципальной услуги в письменной форме должно содержать следующую информацию: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суть предложения, заявления или обжалуемого решения, действия (бездействия);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личную подпись заявителя и дату.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</w:t>
      </w:r>
      <w:r w:rsidR="00324BBB" w:rsidRPr="00324BBB">
        <w:rPr>
          <w:rFonts w:ascii="Courier New" w:hAnsi="Courier New" w:cs="Courier New"/>
          <w:sz w:val="20"/>
          <w:szCs w:val="20"/>
        </w:rPr>
        <w:t>7</w:t>
      </w:r>
      <w:r w:rsidRPr="00324BBB">
        <w:rPr>
          <w:rFonts w:ascii="Courier New" w:hAnsi="Courier New" w:cs="Courier New"/>
          <w:sz w:val="20"/>
          <w:szCs w:val="20"/>
        </w:rPr>
        <w:t>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B57E48" w:rsidRPr="00324BBB" w:rsidRDefault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48</w:t>
      </w:r>
      <w:r w:rsidR="00B57E48" w:rsidRPr="00324BBB">
        <w:rPr>
          <w:rFonts w:ascii="Courier New" w:hAnsi="Courier New" w:cs="Courier New"/>
          <w:sz w:val="20"/>
          <w:szCs w:val="20"/>
        </w:rPr>
        <w:t>. По результатам рассмотрения обращения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Письменный ответ, содержащий результаты рассмотрения письменного обращения, направляется заявителю.</w:t>
      </w:r>
    </w:p>
    <w:p w:rsidR="00B57E48" w:rsidRPr="00324BBB" w:rsidRDefault="0032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49</w:t>
      </w:r>
      <w:r w:rsidR="00B57E48" w:rsidRPr="00324BBB">
        <w:rPr>
          <w:rFonts w:ascii="Courier New" w:hAnsi="Courier New" w:cs="Courier New"/>
          <w:sz w:val="20"/>
          <w:szCs w:val="20"/>
        </w:rPr>
        <w:t>. Обращение получателя муниципальной услуги не рассматривается в следующих случаях: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не указаны фамилия заявителя и почтовый адрес, по которому должен быть направлен ответ;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324BBB">
        <w:rPr>
          <w:rFonts w:ascii="Courier New" w:hAnsi="Courier New" w:cs="Courier New"/>
          <w:sz w:val="20"/>
          <w:szCs w:val="20"/>
        </w:rPr>
        <w:lastRenderedPageBreak/>
        <w:t>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орган, осуществляющий предоставление муниципальной услуги.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5</w:t>
      </w:r>
      <w:r w:rsidR="00324BBB" w:rsidRPr="00324BBB">
        <w:rPr>
          <w:rFonts w:ascii="Courier New" w:hAnsi="Courier New" w:cs="Courier New"/>
          <w:sz w:val="20"/>
          <w:szCs w:val="20"/>
        </w:rPr>
        <w:t>0</w:t>
      </w:r>
      <w:r w:rsidRPr="00324BBB">
        <w:rPr>
          <w:rFonts w:ascii="Courier New" w:hAnsi="Courier New" w:cs="Courier New"/>
          <w:sz w:val="20"/>
          <w:szCs w:val="20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B57E48" w:rsidRPr="00324BBB" w:rsidRDefault="00B5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24BBB">
        <w:rPr>
          <w:rFonts w:ascii="Courier New" w:hAnsi="Courier New" w:cs="Courier New"/>
          <w:sz w:val="20"/>
          <w:szCs w:val="20"/>
        </w:rPr>
        <w:t>5</w:t>
      </w:r>
      <w:r w:rsidR="00324BBB" w:rsidRPr="00324BBB">
        <w:rPr>
          <w:rFonts w:ascii="Courier New" w:hAnsi="Courier New" w:cs="Courier New"/>
          <w:sz w:val="20"/>
          <w:szCs w:val="20"/>
        </w:rPr>
        <w:t>1</w:t>
      </w:r>
      <w:r w:rsidRPr="00324BBB">
        <w:rPr>
          <w:rFonts w:ascii="Courier New" w:hAnsi="Courier New" w:cs="Courier New"/>
          <w:sz w:val="20"/>
          <w:szCs w:val="20"/>
        </w:rPr>
        <w:t>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B57E48" w:rsidRDefault="00B57E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B57E48" w:rsidSect="00564B14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24" w:rsidRDefault="008E1524" w:rsidP="00324BBB">
      <w:pPr>
        <w:spacing w:after="0" w:line="240" w:lineRule="auto"/>
      </w:pPr>
      <w:r>
        <w:separator/>
      </w:r>
    </w:p>
  </w:endnote>
  <w:endnote w:type="continuationSeparator" w:id="0">
    <w:p w:rsidR="008E1524" w:rsidRDefault="008E1524" w:rsidP="0032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802"/>
      <w:docPartObj>
        <w:docPartGallery w:val="Page Numbers (Bottom of Page)"/>
        <w:docPartUnique/>
      </w:docPartObj>
    </w:sdtPr>
    <w:sdtContent>
      <w:p w:rsidR="00324BBB" w:rsidRDefault="00324BBB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324BBB" w:rsidRDefault="00324B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24" w:rsidRDefault="008E1524" w:rsidP="00324BBB">
      <w:pPr>
        <w:spacing w:after="0" w:line="240" w:lineRule="auto"/>
      </w:pPr>
      <w:r>
        <w:separator/>
      </w:r>
    </w:p>
  </w:footnote>
  <w:footnote w:type="continuationSeparator" w:id="0">
    <w:p w:rsidR="008E1524" w:rsidRDefault="008E1524" w:rsidP="0032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48"/>
    <w:rsid w:val="0001174C"/>
    <w:rsid w:val="001267C0"/>
    <w:rsid w:val="001C7F4D"/>
    <w:rsid w:val="002842E1"/>
    <w:rsid w:val="002D2DAB"/>
    <w:rsid w:val="00324BBB"/>
    <w:rsid w:val="00417BA9"/>
    <w:rsid w:val="00734585"/>
    <w:rsid w:val="008E1524"/>
    <w:rsid w:val="00B57E48"/>
    <w:rsid w:val="00DD321D"/>
    <w:rsid w:val="00F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BBB"/>
  </w:style>
  <w:style w:type="paragraph" w:styleId="a5">
    <w:name w:val="footer"/>
    <w:basedOn w:val="a"/>
    <w:link w:val="a6"/>
    <w:uiPriority w:val="99"/>
    <w:unhideWhenUsed/>
    <w:rsid w:val="0032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BBB"/>
  </w:style>
  <w:style w:type="paragraph" w:styleId="a7">
    <w:name w:val="Balloon Text"/>
    <w:basedOn w:val="a"/>
    <w:link w:val="a8"/>
    <w:uiPriority w:val="99"/>
    <w:semiHidden/>
    <w:unhideWhenUsed/>
    <w:rsid w:val="0032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5012</Words>
  <Characters>28571</Characters>
  <Application>Microsoft Office Word</Application>
  <DocSecurity>0</DocSecurity>
  <Lines>238</Lines>
  <Paragraphs>67</Paragraphs>
  <ScaleCrop>false</ScaleCrop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3</cp:revision>
  <cp:lastPrinted>2011-02-22T08:37:00Z</cp:lastPrinted>
  <dcterms:created xsi:type="dcterms:W3CDTF">2011-02-22T08:05:00Z</dcterms:created>
  <dcterms:modified xsi:type="dcterms:W3CDTF">2011-02-22T08:38:00Z</dcterms:modified>
</cp:coreProperties>
</file>