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4" w:rsidRDefault="00B6690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АДМИНИСТРАЦИЯ</w:t>
      </w:r>
    </w:p>
    <w:p w:rsidR="00B66904" w:rsidRPr="00B66904" w:rsidRDefault="00B66904" w:rsidP="00B669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 СЕЛЬСКОГО ПОСЕЛЕНИЯ</w:t>
      </w: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0"/>
          <w:lang w:eastAsia="ru-RU"/>
        </w:rPr>
        <w:t>01 марта 201</w:t>
      </w:r>
      <w:r w:rsidR="00D6476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66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№  22              </w:t>
      </w:r>
      <w:r w:rsidRPr="00B669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69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х. Калинин</w:t>
      </w:r>
    </w:p>
    <w:p w:rsidR="00B66904" w:rsidRPr="00B66904" w:rsidRDefault="00B66904" w:rsidP="00B66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  <w:r w:rsidRPr="00B66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135 от 14 октября 2013 г.</w:t>
      </w: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Решением собрания депутатов Калининского сельского поселения «О бюджете Калининского сельского поселения Мясниковского района на 2017 год и плановый период 2018 и 2019 годов» № 26 от 26.12.2016 г., руководствуясь Уставом муниципального образования «Калининское сельское поселение»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6904" w:rsidRPr="00B66904" w:rsidRDefault="00B66904" w:rsidP="00B6690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Калининского сельского поселения </w:t>
      </w:r>
      <w:r w:rsidRPr="00B66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135 от 14 октября 2013 г. «Об утверждении муниципальной программы Калининского сельского поселения «Развитие жилищно-коммунального хозяйства» согласно приложению к настоящему постановлению.</w:t>
      </w:r>
    </w:p>
    <w:p w:rsidR="00B66904" w:rsidRPr="00B66904" w:rsidRDefault="00B66904" w:rsidP="00B6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669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B66904" w:rsidRPr="00B66904" w:rsidRDefault="00B66904" w:rsidP="00B6690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                </w:t>
      </w:r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И.Е. </w:t>
      </w:r>
      <w:proofErr w:type="spellStart"/>
      <w:r w:rsidRPr="00B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Бабиян</w:t>
      </w:r>
      <w:proofErr w:type="spellEnd"/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04" w:rsidRDefault="00B66904" w:rsidP="00B66904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6904" w:rsidRPr="000C1B4F" w:rsidRDefault="00B66904" w:rsidP="00B6690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66904" w:rsidRPr="000C1B4F" w:rsidRDefault="00B66904" w:rsidP="00B6690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B66904" w:rsidRPr="000C1B4F" w:rsidRDefault="00B66904" w:rsidP="00B6690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</w:t>
      </w:r>
      <w:r w:rsidR="00D64763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647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647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Pr="006A3FDA" w:rsidRDefault="00F30B4F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="006A3FDA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23" w:rsidRPr="00113023" w:rsidRDefault="00F30B4F" w:rsidP="00113023">
      <w:pPr>
        <w:pStyle w:val="af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приложении к постановлению Администрации Калининского сельского поселения</w:t>
      </w:r>
      <w:r w:rsidR="0011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135:</w:t>
      </w:r>
    </w:p>
    <w:p w:rsidR="006A3FDA" w:rsidRPr="00F30B4F" w:rsidRDefault="00113023" w:rsidP="00113023">
      <w:pPr>
        <w:pStyle w:val="a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30B4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 «Развитие жилищно-коммунального хозяйст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ва» в табличной части строку </w:t>
      </w:r>
      <w:r w:rsidR="00F30B4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502"/>
      </w:tblGrid>
      <w:tr w:rsidR="006A3FDA" w:rsidRPr="006A3FDA" w:rsidTr="00113023">
        <w:trPr>
          <w:trHeight w:val="239"/>
        </w:trPr>
        <w:tc>
          <w:tcPr>
            <w:tcW w:w="3724" w:type="dxa"/>
          </w:tcPr>
          <w:p w:rsidR="006A3FDA" w:rsidRPr="006A3FDA" w:rsidRDefault="00113023" w:rsidP="006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2" w:type="dxa"/>
          </w:tcPr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14012,0</w:t>
            </w: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6705,0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3292,7</w:t>
            </w: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430,8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рублей,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областного бюджета – 3955,6 тыс. рублей,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3717,7 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0,0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10056,4</w:t>
            </w: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2987,3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3292,7</w:t>
            </w: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430,8 тыс. рублей;</w:t>
            </w:r>
          </w:p>
          <w:p w:rsidR="006A3FDA" w:rsidRPr="00456070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</w:t>
            </w:r>
            <w:proofErr w:type="gramStart"/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Default="000668B0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4 изложить в следующей редакции:</w:t>
      </w:r>
    </w:p>
    <w:p w:rsidR="00113023" w:rsidRPr="006A3FDA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Pr="006A3FDA" w:rsidRDefault="00113023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Обоснование объема финансовых ресурсов, необходимых </w:t>
      </w:r>
    </w:p>
    <w:p w:rsidR="006A3FDA" w:rsidRPr="006A3FDA" w:rsidRDefault="006A3FDA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63" w:rsidRPr="00D64763" w:rsidRDefault="0011302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</w:t>
      </w:r>
      <w:r w:rsidR="00D64763"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14012,0 тыс. рублей, 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6705,0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3292,7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425,2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430,8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430,8 тыс. рублей,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областного бюджета – 3955,6 тыс. рублей,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3717,7 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0,0 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0,0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0,0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0,0 тыс. рублей.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Калининского сельского поселения и Мясниковского района – 10056,4  тыс. рублей, в том числе по годам: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2987,3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3292,7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425,2 тыс. рублей;</w:t>
      </w:r>
    </w:p>
    <w:p w:rsidR="00D64763" w:rsidRP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430,8 тыс. рублей;</w:t>
      </w:r>
    </w:p>
    <w:p w:rsidR="00D64763" w:rsidRDefault="00D64763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430,8 тыс. рублей.</w:t>
      </w:r>
    </w:p>
    <w:p w:rsidR="006A3FDA" w:rsidRPr="006A3FDA" w:rsidRDefault="006A3FDA" w:rsidP="00D6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proofErr w:type="gramStart"/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Default="000668B0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7.1 раздела 7 строку 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3023" w:rsidRPr="00113023" w:rsidRDefault="00113023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1796"/>
        <w:gridCol w:w="281"/>
        <w:gridCol w:w="6344"/>
      </w:tblGrid>
      <w:tr w:rsidR="006A3FDA" w:rsidRPr="006A3FDA" w:rsidTr="00113023">
        <w:tc>
          <w:tcPr>
            <w:tcW w:w="106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113023" w:rsidP="006A3F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1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763" w:rsidRPr="00D64763" w:rsidRDefault="006A3FDA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</w:t>
            </w:r>
            <w:r w:rsidR="00D64763"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14012,0 тыс. рублей, 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6705,0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3292,7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430,8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рублей,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областного бюджета – 3955,6 тыс. рублей,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3717,7 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0,0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Калининского сельского поселения и Мясниковского района – 10056,4  тыс. рублей, в том числе по годам: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2987,3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3292,7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D64763" w:rsidRPr="00D64763" w:rsidRDefault="00D64763" w:rsidP="00D6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430,8 тыс. рублей;</w:t>
            </w:r>
          </w:p>
          <w:p w:rsidR="00742467" w:rsidRDefault="00742467" w:rsidP="00D6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рублей.</w:t>
            </w:r>
          </w:p>
          <w:p w:rsidR="006A3FDA" w:rsidRPr="006A3FDA" w:rsidRDefault="006A3FDA" w:rsidP="00D6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BE69CE">
      <w:pPr>
        <w:pageBreakBefore/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023" w:rsidSect="00BE69CE">
          <w:footerReference w:type="even" r:id="rId8"/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0668B0" w:rsidRPr="006131F5" w:rsidRDefault="000668B0" w:rsidP="000668B0">
      <w:pPr>
        <w:pStyle w:val="aff4"/>
        <w:pageBreakBefore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 «Развитие жилищно-коммунального хозяйства» в 2014-2020 годах изложить в следующей редакции: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>«Приложение № 5  к муниципальной программе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0668B0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63"/>
        <w:gridCol w:w="1125"/>
        <w:gridCol w:w="940"/>
        <w:gridCol w:w="16"/>
        <w:gridCol w:w="804"/>
        <w:gridCol w:w="1125"/>
        <w:gridCol w:w="1040"/>
        <w:gridCol w:w="1036"/>
        <w:gridCol w:w="1148"/>
        <w:gridCol w:w="1265"/>
        <w:gridCol w:w="2561"/>
      </w:tblGrid>
      <w:tr w:rsidR="00742467" w:rsidRPr="00922DA4" w:rsidTr="00FF5D30">
        <w:trPr>
          <w:trHeight w:val="315"/>
        </w:trPr>
        <w:tc>
          <w:tcPr>
            <w:tcW w:w="670" w:type="dxa"/>
            <w:vMerge w:val="restart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№ </w:t>
            </w:r>
            <w:proofErr w:type="gramStart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</w:t>
            </w:r>
            <w:proofErr w:type="gramEnd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/п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9" w:type="dxa"/>
            <w:gridSpan w:val="9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Объем финансирования</w:t>
            </w:r>
          </w:p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Ответственный исполнитель</w:t>
            </w:r>
          </w:p>
        </w:tc>
      </w:tr>
      <w:tr w:rsidR="00742467" w:rsidRPr="00922DA4" w:rsidTr="00FF5D30">
        <w:trPr>
          <w:trHeight w:val="1490"/>
        </w:trPr>
        <w:tc>
          <w:tcPr>
            <w:tcW w:w="670" w:type="dxa"/>
            <w:vMerge/>
            <w:vAlign w:val="center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vMerge/>
            <w:vAlign w:val="center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2015г.</w:t>
            </w:r>
          </w:p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2016г.</w:t>
            </w:r>
          </w:p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2018 г.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2020 г</w:t>
              </w:r>
            </w:smartTag>
          </w:p>
        </w:tc>
        <w:tc>
          <w:tcPr>
            <w:tcW w:w="2561" w:type="dxa"/>
            <w:vMerge/>
            <w:vAlign w:val="center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826"/>
        </w:trPr>
        <w:tc>
          <w:tcPr>
            <w:tcW w:w="67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11</w:t>
            </w:r>
          </w:p>
        </w:tc>
      </w:tr>
      <w:tr w:rsidR="00742467" w:rsidRPr="00922DA4" w:rsidTr="00FF5D30">
        <w:trPr>
          <w:trHeight w:val="630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14012,0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6705,0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3292,7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425,2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430,8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430,8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Администрация Калининского сельского поселения </w:t>
            </w:r>
          </w:p>
        </w:tc>
      </w:tr>
      <w:tr w:rsidR="00742467" w:rsidRPr="00922DA4" w:rsidTr="00FF5D30">
        <w:trPr>
          <w:trHeight w:val="265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</w:tr>
      <w:tr w:rsidR="00742467" w:rsidRPr="00922DA4" w:rsidTr="00FF5D30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Содержание коммунальной техники</w:t>
            </w:r>
          </w:p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3149,0</w:t>
            </w:r>
          </w:p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565,3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395,2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425,2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430,8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430,8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702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по модернизации коммунальной инфраструктуры, всего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в том числе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7435,9</w:t>
            </w:r>
          </w:p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5867,9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2897,5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1126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6653,8</w:t>
            </w: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3756,3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2897,5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3467,0</w:t>
            </w: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3467,0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3186,8</w:t>
            </w: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289,3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2897,5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3863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3863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3863" w:type="dxa"/>
            <w:shd w:val="clear" w:color="auto" w:fill="auto"/>
          </w:tcPr>
          <w:p w:rsidR="00742467" w:rsidRPr="00293968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293968">
              <w:rPr>
                <w:rFonts w:ascii="Arial" w:hAnsi="Arial" w:cs="Arial"/>
                <w:sz w:val="18"/>
                <w:szCs w:val="18"/>
              </w:rPr>
              <w:t xml:space="preserve">Приобретение материалов для капитального ремонта объекта: магистральный водопровод, протяженностью 1,15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км.в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29396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93968">
              <w:rPr>
                <w:rFonts w:ascii="Arial" w:hAnsi="Arial" w:cs="Arial"/>
                <w:sz w:val="18"/>
                <w:szCs w:val="18"/>
              </w:rPr>
              <w:t>алинин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3863" w:type="dxa"/>
            <w:shd w:val="clear" w:color="auto" w:fill="auto"/>
          </w:tcPr>
          <w:p w:rsidR="00742467" w:rsidRPr="00FF22B1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 xml:space="preserve">текущий ремонт сооружения: водопровод, протяженностью  550 м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FF22B1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F22B1">
              <w:rPr>
                <w:rFonts w:ascii="Arial" w:hAnsi="Arial" w:cs="Arial"/>
                <w:sz w:val="18"/>
                <w:szCs w:val="18"/>
              </w:rPr>
              <w:t>кольная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ул.Набережная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3863" w:type="dxa"/>
            <w:shd w:val="clear" w:color="auto" w:fill="auto"/>
          </w:tcPr>
          <w:p w:rsidR="00742467" w:rsidRPr="00FF22B1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водопровод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FF22B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аводск</w:t>
            </w:r>
            <w:r w:rsidRPr="00FF22B1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тек.ремонт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колодцев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3863" w:type="dxa"/>
            <w:shd w:val="clear" w:color="auto" w:fill="auto"/>
          </w:tcPr>
          <w:p w:rsidR="00742467" w:rsidRPr="00FF22B1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953BC">
              <w:rPr>
                <w:rFonts w:ascii="Arial" w:hAnsi="Arial" w:cs="Arial"/>
                <w:sz w:val="18"/>
                <w:szCs w:val="18"/>
              </w:rPr>
              <w:t xml:space="preserve"> проверк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953BC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по объекту капитального строительства: «Водовод, протяженностью 3,9 км к </w:t>
            </w:r>
            <w:proofErr w:type="spellStart"/>
            <w:r w:rsidRPr="00A953BC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A953BC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A953BC">
              <w:rPr>
                <w:rFonts w:ascii="Arial" w:hAnsi="Arial" w:cs="Arial"/>
                <w:sz w:val="18"/>
                <w:szCs w:val="18"/>
              </w:rPr>
              <w:t>алинин</w:t>
            </w:r>
            <w:proofErr w:type="spellEnd"/>
            <w:r w:rsidRPr="00A953BC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 xml:space="preserve">Изготовление ПСД на водоснабжение </w:t>
            </w:r>
            <w:proofErr w:type="spellStart"/>
            <w:r w:rsidRPr="0071781F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71781F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71781F">
              <w:rPr>
                <w:rFonts w:ascii="Arial" w:hAnsi="Arial" w:cs="Arial"/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D74592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3" w:type="dxa"/>
            <w:shd w:val="clear" w:color="auto" w:fill="auto"/>
          </w:tcPr>
          <w:p w:rsidR="00742467" w:rsidRPr="0071781F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>Выполнение</w:t>
            </w:r>
          </w:p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>проектных и изыскательских  работ по объекту: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2.10</w:t>
            </w:r>
          </w:p>
        </w:tc>
        <w:tc>
          <w:tcPr>
            <w:tcW w:w="3863" w:type="dxa"/>
            <w:shd w:val="clear" w:color="auto" w:fill="auto"/>
          </w:tcPr>
          <w:p w:rsidR="00742467" w:rsidRPr="0071781F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задвижек и фланцев для замены и стабилизации подачи воды улицам: 1-я Советская, 2-я Советская, Малыгина, Кривоноса, Мира и Степная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127,4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127,4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2.11</w:t>
            </w:r>
          </w:p>
        </w:tc>
        <w:tc>
          <w:tcPr>
            <w:tcW w:w="3863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государственн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экспертиз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результатов инженерных изысканий и </w:t>
            </w:r>
            <w:r w:rsidRPr="008E5BE9">
              <w:rPr>
                <w:rFonts w:ascii="Arial" w:hAnsi="Arial" w:cs="Arial"/>
                <w:sz w:val="18"/>
                <w:szCs w:val="18"/>
              </w:rPr>
              <w:lastRenderedPageBreak/>
              <w:t>проектной документации на строительство объекта: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445,7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445,7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3863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E5BE9">
              <w:rPr>
                <w:rFonts w:ascii="Arial" w:hAnsi="Arial" w:cs="Arial"/>
                <w:sz w:val="18"/>
                <w:szCs w:val="18"/>
              </w:rPr>
              <w:t>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на строительство объекта: 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20,0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20,0</w:t>
            </w: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896"/>
        </w:trPr>
        <w:tc>
          <w:tcPr>
            <w:tcW w:w="670" w:type="dxa"/>
            <w:shd w:val="clear" w:color="auto" w:fill="auto"/>
            <w:noWrap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2.13</w:t>
            </w:r>
          </w:p>
        </w:tc>
        <w:tc>
          <w:tcPr>
            <w:tcW w:w="3863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Технический надзор за строительством водовода 3,9 км.</w:t>
            </w: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40,0</w:t>
            </w:r>
          </w:p>
        </w:tc>
        <w:tc>
          <w:tcPr>
            <w:tcW w:w="9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40,0</w:t>
            </w:r>
          </w:p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42467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4592">
              <w:rPr>
                <w:rFonts w:ascii="Arial" w:hAnsi="Arial" w:cs="Arial"/>
                <w:sz w:val="18"/>
                <w:szCs w:val="18"/>
              </w:rPr>
              <w:t>Возмещение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529,6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271,8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488,6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250,7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41,0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21,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 xml:space="preserve">I </w:t>
            </w:r>
            <w:proofErr w:type="spellStart"/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742467" w:rsidRPr="00922DA4" w:rsidTr="00FF5D30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14012,0</w:t>
            </w:r>
          </w:p>
        </w:tc>
        <w:tc>
          <w:tcPr>
            <w:tcW w:w="9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6705,0</w:t>
            </w:r>
          </w:p>
        </w:tc>
        <w:tc>
          <w:tcPr>
            <w:tcW w:w="1040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3292,7</w:t>
            </w:r>
          </w:p>
        </w:tc>
        <w:tc>
          <w:tcPr>
            <w:tcW w:w="1036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425,2</w:t>
            </w:r>
          </w:p>
        </w:tc>
        <w:tc>
          <w:tcPr>
            <w:tcW w:w="1148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430,8</w:t>
            </w:r>
          </w:p>
        </w:tc>
        <w:tc>
          <w:tcPr>
            <w:tcW w:w="1265" w:type="dxa"/>
            <w:shd w:val="clear" w:color="auto" w:fill="auto"/>
          </w:tcPr>
          <w:p w:rsidR="00742467" w:rsidRPr="00922DA4" w:rsidRDefault="00742467" w:rsidP="00FF5D3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430,8</w:t>
            </w:r>
          </w:p>
        </w:tc>
        <w:tc>
          <w:tcPr>
            <w:tcW w:w="2561" w:type="dxa"/>
            <w:shd w:val="clear" w:color="auto" w:fill="auto"/>
          </w:tcPr>
          <w:p w:rsidR="00742467" w:rsidRPr="00D74592" w:rsidRDefault="00742467" w:rsidP="00FF5D30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</w:tbl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bookmarkStart w:id="0" w:name="_GoBack"/>
      <w:bookmarkEnd w:id="0"/>
    </w:p>
    <w:sectPr w:rsidR="000668B0" w:rsidRPr="006A3FDA" w:rsidSect="00BE69C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67" w:rsidRDefault="00FE0367">
      <w:pPr>
        <w:spacing w:after="0" w:line="240" w:lineRule="auto"/>
      </w:pPr>
      <w:r>
        <w:separator/>
      </w:r>
    </w:p>
  </w:endnote>
  <w:endnote w:type="continuationSeparator" w:id="0">
    <w:p w:rsidR="00FE0367" w:rsidRDefault="00FE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4267" w:rsidRDefault="00174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>
    <w:pPr>
      <w:pStyle w:val="a4"/>
      <w:jc w:val="right"/>
    </w:pPr>
  </w:p>
  <w:p w:rsidR="00174267" w:rsidRPr="00195FBC" w:rsidRDefault="00174267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67" w:rsidRDefault="00FE0367">
      <w:pPr>
        <w:spacing w:after="0" w:line="240" w:lineRule="auto"/>
      </w:pPr>
      <w:r>
        <w:separator/>
      </w:r>
    </w:p>
  </w:footnote>
  <w:footnote w:type="continuationSeparator" w:id="0">
    <w:p w:rsidR="00FE0367" w:rsidRDefault="00FE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1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668B0"/>
    <w:rsid w:val="000B72E5"/>
    <w:rsid w:val="000C1B4F"/>
    <w:rsid w:val="00113023"/>
    <w:rsid w:val="00132DB7"/>
    <w:rsid w:val="001719D2"/>
    <w:rsid w:val="00174267"/>
    <w:rsid w:val="00302FBD"/>
    <w:rsid w:val="003D35D0"/>
    <w:rsid w:val="00456070"/>
    <w:rsid w:val="0048036C"/>
    <w:rsid w:val="004C298B"/>
    <w:rsid w:val="004D3A98"/>
    <w:rsid w:val="005D7A29"/>
    <w:rsid w:val="006131F5"/>
    <w:rsid w:val="00664AB6"/>
    <w:rsid w:val="006A3FDA"/>
    <w:rsid w:val="00742467"/>
    <w:rsid w:val="00816E60"/>
    <w:rsid w:val="0099155E"/>
    <w:rsid w:val="00A36446"/>
    <w:rsid w:val="00A56FCF"/>
    <w:rsid w:val="00A70C5C"/>
    <w:rsid w:val="00A7705D"/>
    <w:rsid w:val="00AD4568"/>
    <w:rsid w:val="00AE20EC"/>
    <w:rsid w:val="00AE7BFD"/>
    <w:rsid w:val="00B51F75"/>
    <w:rsid w:val="00B52F0A"/>
    <w:rsid w:val="00B66904"/>
    <w:rsid w:val="00BA7AC2"/>
    <w:rsid w:val="00BA7C19"/>
    <w:rsid w:val="00BE69CE"/>
    <w:rsid w:val="00C30D4F"/>
    <w:rsid w:val="00C86CF9"/>
    <w:rsid w:val="00C93BBB"/>
    <w:rsid w:val="00D51405"/>
    <w:rsid w:val="00D64763"/>
    <w:rsid w:val="00D7178F"/>
    <w:rsid w:val="00DE52F3"/>
    <w:rsid w:val="00E86224"/>
    <w:rsid w:val="00F30B4F"/>
    <w:rsid w:val="00FE0367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2017-03-06T14:01:00Z</dcterms:created>
  <dcterms:modified xsi:type="dcterms:W3CDTF">2017-03-06T14:13:00Z</dcterms:modified>
</cp:coreProperties>
</file>