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177" w:rsidRPr="005112B0" w:rsidRDefault="00E70177" w:rsidP="00E70177">
      <w:pPr>
        <w:jc w:val="center"/>
        <w:rPr>
          <w:rFonts w:ascii="Times New Roman" w:hAnsi="Times New Roman" w:cs="Times New Roman"/>
        </w:rPr>
      </w:pPr>
      <w:r w:rsidRPr="005112B0">
        <w:rPr>
          <w:rFonts w:ascii="Times New Roman" w:hAnsi="Times New Roman" w:cs="Times New Roman"/>
          <w:noProof/>
        </w:rPr>
        <w:drawing>
          <wp:inline distT="0" distB="0" distL="0" distR="0">
            <wp:extent cx="714375" cy="800100"/>
            <wp:effectExtent l="19050" t="0" r="9525" b="0"/>
            <wp:docPr id="1" name="Рисунок 1" descr="герб района цвет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 цветно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177" w:rsidRPr="005112B0" w:rsidRDefault="00E70177" w:rsidP="00E70177">
      <w:pPr>
        <w:pStyle w:val="1"/>
        <w:jc w:val="center"/>
        <w:rPr>
          <w:rFonts w:ascii="Times New Roman" w:hAnsi="Times New Roman"/>
        </w:rPr>
      </w:pPr>
      <w:r w:rsidRPr="005112B0">
        <w:rPr>
          <w:rFonts w:ascii="Times New Roman" w:hAnsi="Times New Roman"/>
        </w:rPr>
        <w:t>Администрация Мясниковского района</w:t>
      </w:r>
    </w:p>
    <w:p w:rsidR="00E70177" w:rsidRDefault="00E70177" w:rsidP="00E70177">
      <w:pPr>
        <w:pStyle w:val="2"/>
        <w:jc w:val="center"/>
        <w:rPr>
          <w:rFonts w:ascii="Times New Roman" w:hAnsi="Times New Roman"/>
          <w:i w:val="0"/>
        </w:rPr>
      </w:pPr>
      <w:r w:rsidRPr="005112B0">
        <w:rPr>
          <w:rFonts w:ascii="Times New Roman" w:hAnsi="Times New Roman"/>
          <w:i w:val="0"/>
        </w:rPr>
        <w:t>ПОСТАНОВЛЕНИЕ</w:t>
      </w:r>
    </w:p>
    <w:p w:rsidR="00925F9C" w:rsidRPr="00925F9C" w:rsidRDefault="00925F9C" w:rsidP="00925F9C"/>
    <w:tbl>
      <w:tblPr>
        <w:tblW w:w="0" w:type="auto"/>
        <w:jc w:val="center"/>
        <w:tblInd w:w="-57" w:type="dxa"/>
        <w:tblLook w:val="04A0"/>
      </w:tblPr>
      <w:tblGrid>
        <w:gridCol w:w="4290"/>
        <w:gridCol w:w="2332"/>
        <w:gridCol w:w="3006"/>
      </w:tblGrid>
      <w:tr w:rsidR="00E70177" w:rsidRPr="005112B0" w:rsidTr="004B1710">
        <w:trPr>
          <w:jc w:val="center"/>
        </w:trPr>
        <w:tc>
          <w:tcPr>
            <w:tcW w:w="4290" w:type="dxa"/>
            <w:hideMark/>
          </w:tcPr>
          <w:p w:rsidR="00E70177" w:rsidRPr="005112B0" w:rsidRDefault="008F539E" w:rsidP="008F539E">
            <w:pPr>
              <w:widowControl w:val="0"/>
              <w:autoSpaceDE w:val="0"/>
              <w:autoSpaceDN w:val="0"/>
              <w:adjustRightInd w:val="0"/>
              <w:spacing w:line="32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06.07.2020 г.</w:t>
            </w:r>
          </w:p>
        </w:tc>
        <w:tc>
          <w:tcPr>
            <w:tcW w:w="2332" w:type="dxa"/>
            <w:hideMark/>
          </w:tcPr>
          <w:p w:rsidR="00E70177" w:rsidRPr="005112B0" w:rsidRDefault="00E70177" w:rsidP="004B1710">
            <w:pPr>
              <w:widowControl w:val="0"/>
              <w:autoSpaceDE w:val="0"/>
              <w:autoSpaceDN w:val="0"/>
              <w:adjustRightInd w:val="0"/>
              <w:spacing w:line="32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F539E">
              <w:rPr>
                <w:rFonts w:ascii="Times New Roman" w:hAnsi="Times New Roman" w:cs="Times New Roman"/>
                <w:sz w:val="28"/>
                <w:szCs w:val="28"/>
              </w:rPr>
              <w:t xml:space="preserve"> 617</w:t>
            </w:r>
          </w:p>
        </w:tc>
        <w:tc>
          <w:tcPr>
            <w:tcW w:w="3006" w:type="dxa"/>
            <w:hideMark/>
          </w:tcPr>
          <w:p w:rsidR="00E70177" w:rsidRPr="005112B0" w:rsidRDefault="00E70177" w:rsidP="004B1710">
            <w:pPr>
              <w:widowControl w:val="0"/>
              <w:autoSpaceDE w:val="0"/>
              <w:autoSpaceDN w:val="0"/>
              <w:adjustRightInd w:val="0"/>
              <w:spacing w:line="329" w:lineRule="exact"/>
              <w:ind w:firstLine="6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2B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5112B0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112B0">
              <w:rPr>
                <w:rFonts w:ascii="Times New Roman" w:hAnsi="Times New Roman" w:cs="Times New Roman"/>
                <w:sz w:val="28"/>
                <w:szCs w:val="28"/>
              </w:rPr>
              <w:t>алтырь</w:t>
            </w:r>
          </w:p>
        </w:tc>
      </w:tr>
    </w:tbl>
    <w:p w:rsidR="00E70177" w:rsidRPr="003275BA" w:rsidRDefault="00E70177" w:rsidP="00E70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177" w:rsidRPr="00925F9C" w:rsidRDefault="00E70177" w:rsidP="00E70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F9C">
        <w:rPr>
          <w:rFonts w:ascii="Times New Roman" w:hAnsi="Times New Roman" w:cs="Times New Roman"/>
          <w:b/>
          <w:sz w:val="28"/>
          <w:szCs w:val="28"/>
        </w:rPr>
        <w:t xml:space="preserve">О мерах поддержки муниципальных учреждений культуры Мясниковского района в связи с осуществлением мероприятий по борьбе с распространением новой </w:t>
      </w:r>
      <w:proofErr w:type="spellStart"/>
      <w:r w:rsidRPr="00925F9C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925F9C">
        <w:rPr>
          <w:rFonts w:ascii="Times New Roman" w:hAnsi="Times New Roman" w:cs="Times New Roman"/>
          <w:b/>
          <w:sz w:val="28"/>
          <w:szCs w:val="28"/>
        </w:rPr>
        <w:t xml:space="preserve"> инфекции </w:t>
      </w:r>
      <w:r w:rsidRPr="00925F9C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925F9C">
        <w:rPr>
          <w:rFonts w:ascii="Times New Roman" w:hAnsi="Times New Roman" w:cs="Times New Roman"/>
          <w:b/>
          <w:sz w:val="28"/>
          <w:szCs w:val="28"/>
        </w:rPr>
        <w:t>-19</w:t>
      </w:r>
    </w:p>
    <w:p w:rsidR="00E70177" w:rsidRPr="003275BA" w:rsidRDefault="00E70177" w:rsidP="00E70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177" w:rsidRPr="003776E6" w:rsidRDefault="00E70177" w:rsidP="00E701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постановления Правительства Ростовской области от 08.06.2020 г. №</w:t>
      </w:r>
      <w:r w:rsidR="00BA1E7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18 «О мерах поддержки государственных учреждений культуры Ростовской области в связи с осуществлением мероприятий по борьбе с распространением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-19», Администрация Мясниковского района</w:t>
      </w:r>
    </w:p>
    <w:p w:rsidR="00E70177" w:rsidRPr="003275BA" w:rsidRDefault="00E70177" w:rsidP="00E70177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E70177" w:rsidRPr="003275BA" w:rsidRDefault="00E70177" w:rsidP="00E701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75BA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3275BA">
        <w:rPr>
          <w:rFonts w:ascii="Times New Roman" w:hAnsi="Times New Roman" w:cs="Times New Roman"/>
          <w:sz w:val="28"/>
          <w:szCs w:val="28"/>
        </w:rPr>
        <w:t>:</w:t>
      </w:r>
    </w:p>
    <w:p w:rsidR="00E70177" w:rsidRDefault="001929FB" w:rsidP="00D8186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29FB">
        <w:rPr>
          <w:rFonts w:ascii="Times New Roman" w:hAnsi="Times New Roman" w:cs="Times New Roman"/>
          <w:sz w:val="28"/>
          <w:szCs w:val="28"/>
        </w:rPr>
        <w:t>Разрешить МУ «Отдел культуры и молодежной политики»</w:t>
      </w:r>
      <w:r>
        <w:rPr>
          <w:rFonts w:ascii="Times New Roman" w:hAnsi="Times New Roman" w:cs="Times New Roman"/>
          <w:sz w:val="28"/>
          <w:szCs w:val="28"/>
        </w:rPr>
        <w:t>, осуществляющему функции и полномочия учредителя в отношении подведомственных муниципальных учреждений Мясниковского района, в которые приостановлен допуск посетителей, в текущем финансовом году изменение допустимых (возможных) отклонений в процентах (абсолютных величин) от установленных значений  показателей качества и (или) объема в отношении отдельной муниципальной услуги (работы) либо общее допустимое (возможное) отклонение -  в отношении муниципального задания 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части.</w:t>
      </w:r>
    </w:p>
    <w:p w:rsidR="001929FB" w:rsidRDefault="001929FB" w:rsidP="00D8186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925F9C">
        <w:rPr>
          <w:rFonts w:ascii="Times New Roman" w:hAnsi="Times New Roman" w:cs="Times New Roman"/>
          <w:sz w:val="28"/>
          <w:szCs w:val="28"/>
        </w:rPr>
        <w:t>главам администраций</w:t>
      </w:r>
      <w:r>
        <w:rPr>
          <w:rFonts w:ascii="Times New Roman" w:hAnsi="Times New Roman" w:cs="Times New Roman"/>
          <w:sz w:val="28"/>
          <w:szCs w:val="28"/>
        </w:rPr>
        <w:t xml:space="preserve"> сельских поселений в пределах установленной компетенции принять соответствующие правовые акты и организовать их реализацию.</w:t>
      </w:r>
    </w:p>
    <w:p w:rsidR="001929FB" w:rsidRDefault="00925F9C" w:rsidP="00D8186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1929FB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929FB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Мясниковского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929F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81860" w:rsidRDefault="00D81860" w:rsidP="00D8186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860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D81860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Администрации района </w:t>
      </w:r>
      <w:proofErr w:type="spellStart"/>
      <w:r w:rsidRPr="00D81860">
        <w:rPr>
          <w:rFonts w:ascii="Times New Roman" w:hAnsi="Times New Roman" w:cs="Times New Roman"/>
          <w:sz w:val="28"/>
          <w:szCs w:val="28"/>
        </w:rPr>
        <w:t>Кешишян</w:t>
      </w:r>
      <w:proofErr w:type="spellEnd"/>
      <w:r w:rsidRPr="00D81860">
        <w:rPr>
          <w:rFonts w:ascii="Times New Roman" w:hAnsi="Times New Roman" w:cs="Times New Roman"/>
          <w:sz w:val="28"/>
          <w:szCs w:val="28"/>
        </w:rPr>
        <w:t xml:space="preserve"> Н.С.</w:t>
      </w:r>
    </w:p>
    <w:p w:rsidR="00D81860" w:rsidRPr="00D81860" w:rsidRDefault="00D81860" w:rsidP="00D81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F9C" w:rsidRDefault="00925F9C" w:rsidP="00D81860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25F9C" w:rsidRDefault="00925F9C" w:rsidP="00D81860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81860" w:rsidRPr="00D81860" w:rsidRDefault="00D81860" w:rsidP="00D81860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186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81860" w:rsidRDefault="00D81860" w:rsidP="00D81860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D81860">
        <w:rPr>
          <w:rFonts w:ascii="Times New Roman" w:hAnsi="Times New Roman" w:cs="Times New Roman"/>
          <w:sz w:val="28"/>
          <w:szCs w:val="28"/>
        </w:rPr>
        <w:t>Мясниковского</w:t>
      </w:r>
      <w:proofErr w:type="spellEnd"/>
      <w:r w:rsidRPr="00D81860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81860">
        <w:rPr>
          <w:rFonts w:ascii="Times New Roman" w:hAnsi="Times New Roman" w:cs="Times New Roman"/>
          <w:sz w:val="28"/>
          <w:szCs w:val="28"/>
        </w:rPr>
        <w:t xml:space="preserve">В.С. </w:t>
      </w:r>
      <w:proofErr w:type="spellStart"/>
      <w:r w:rsidRPr="00D81860">
        <w:rPr>
          <w:rFonts w:ascii="Times New Roman" w:hAnsi="Times New Roman" w:cs="Times New Roman"/>
          <w:sz w:val="28"/>
          <w:szCs w:val="28"/>
        </w:rPr>
        <w:t>Килафян</w:t>
      </w:r>
      <w:proofErr w:type="spellEnd"/>
    </w:p>
    <w:p w:rsidR="00D81860" w:rsidRPr="00D81860" w:rsidRDefault="00D81860" w:rsidP="00D81860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D81860" w:rsidRPr="00D81860" w:rsidSect="007A1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77492"/>
    <w:multiLevelType w:val="hybridMultilevel"/>
    <w:tmpl w:val="4986FD5A"/>
    <w:lvl w:ilvl="0" w:tplc="DFF0B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177"/>
    <w:rsid w:val="001929FB"/>
    <w:rsid w:val="00321DCE"/>
    <w:rsid w:val="00354BE7"/>
    <w:rsid w:val="003C0D97"/>
    <w:rsid w:val="007A11D4"/>
    <w:rsid w:val="008F539E"/>
    <w:rsid w:val="00925F9C"/>
    <w:rsid w:val="00BA1E7A"/>
    <w:rsid w:val="00D81860"/>
    <w:rsid w:val="00DB3DD7"/>
    <w:rsid w:val="00E70177"/>
    <w:rsid w:val="00F65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7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017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7017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017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017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0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17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929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Приемная</cp:lastModifiedBy>
  <cp:revision>2</cp:revision>
  <cp:lastPrinted>2020-06-29T12:56:00Z</cp:lastPrinted>
  <dcterms:created xsi:type="dcterms:W3CDTF">2020-07-06T13:49:00Z</dcterms:created>
  <dcterms:modified xsi:type="dcterms:W3CDTF">2020-07-06T13:49:00Z</dcterms:modified>
</cp:coreProperties>
</file>